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00" w:rsidRDefault="00274D00" w:rsidP="00274D00">
      <w:pPr>
        <w:pStyle w:val="Intestazione"/>
        <w:jc w:val="center"/>
      </w:pPr>
      <w:bookmarkStart w:id="0" w:name="_GoBack"/>
      <w:bookmarkEnd w:id="0"/>
      <w:r>
        <w:rPr>
          <w:noProof/>
        </w:rPr>
        <w:drawing>
          <wp:inline distT="0" distB="0" distL="0" distR="0">
            <wp:extent cx="476250" cy="542925"/>
            <wp:effectExtent l="0" t="0" r="0" b="9525"/>
            <wp:docPr id="3" name="Immagine 3" descr="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274D00" w:rsidRDefault="00274D00" w:rsidP="00274D00">
      <w:pPr>
        <w:pStyle w:val="Intestazione"/>
        <w:jc w:val="center"/>
        <w:rPr>
          <w:b/>
          <w:i/>
          <w:w w:val="120"/>
        </w:rPr>
      </w:pPr>
      <w:r>
        <w:rPr>
          <w:b/>
          <w:i/>
          <w:w w:val="120"/>
        </w:rPr>
        <w:t>MINISTERO DELL’ ISTRUZIONE E DELLA RICERCA</w:t>
      </w:r>
    </w:p>
    <w:p w:rsidR="00274D00" w:rsidRDefault="00274D00" w:rsidP="00274D00">
      <w:pPr>
        <w:pStyle w:val="Titolo1"/>
      </w:pPr>
      <w:r>
        <w:t>UFFICIO SCOLASTICO REGIONALE PER IL LAZIO</w:t>
      </w:r>
    </w:p>
    <w:tbl>
      <w:tblPr>
        <w:tblW w:w="10207" w:type="dxa"/>
        <w:tblInd w:w="-356" w:type="dxa"/>
        <w:tblCellMar>
          <w:left w:w="70" w:type="dxa"/>
          <w:right w:w="70" w:type="dxa"/>
        </w:tblCellMar>
        <w:tblLook w:val="04A0" w:firstRow="1" w:lastRow="0" w:firstColumn="1" w:lastColumn="0" w:noHBand="0" w:noVBand="1"/>
      </w:tblPr>
      <w:tblGrid>
        <w:gridCol w:w="1929"/>
        <w:gridCol w:w="5629"/>
        <w:gridCol w:w="2649"/>
      </w:tblGrid>
      <w:tr w:rsidR="00274D00" w:rsidTr="00274D00">
        <w:trPr>
          <w:cantSplit/>
        </w:trPr>
        <w:tc>
          <w:tcPr>
            <w:tcW w:w="10207" w:type="dxa"/>
            <w:gridSpan w:val="3"/>
            <w:hideMark/>
          </w:tcPr>
          <w:p w:rsidR="00274D00" w:rsidRDefault="00274D00">
            <w:pPr>
              <w:pStyle w:val="Intestazione"/>
              <w:jc w:val="center"/>
              <w:rPr>
                <w:b/>
                <w:color w:val="000000"/>
              </w:rPr>
            </w:pPr>
            <w:r>
              <w:rPr>
                <w:b/>
                <w:color w:val="FF0000"/>
                <w:w w:val="120"/>
              </w:rPr>
              <w:t>I</w:t>
            </w:r>
            <w:r>
              <w:rPr>
                <w:b/>
                <w:color w:val="000000"/>
              </w:rPr>
              <w:t xml:space="preserve">STITUTO </w:t>
            </w:r>
            <w:r>
              <w:rPr>
                <w:b/>
                <w:color w:val="FF0000"/>
                <w:w w:val="120"/>
              </w:rPr>
              <w:t>P</w:t>
            </w:r>
            <w:r>
              <w:rPr>
                <w:b/>
                <w:color w:val="000000"/>
              </w:rPr>
              <w:t xml:space="preserve">ROFESSIONALE DI </w:t>
            </w:r>
            <w:r>
              <w:rPr>
                <w:b/>
                <w:color w:val="FF0000"/>
                <w:w w:val="120"/>
              </w:rPr>
              <w:t>S</w:t>
            </w:r>
            <w:r>
              <w:rPr>
                <w:b/>
                <w:color w:val="000000"/>
              </w:rPr>
              <w:t>TATO PER L’</w:t>
            </w:r>
            <w:r>
              <w:rPr>
                <w:b/>
                <w:color w:val="FF0000"/>
              </w:rPr>
              <w:t>E</w:t>
            </w:r>
            <w:r>
              <w:rPr>
                <w:b/>
                <w:color w:val="000000"/>
              </w:rPr>
              <w:t>NOGASTRONOMIA E L’</w:t>
            </w:r>
            <w:r>
              <w:rPr>
                <w:b/>
                <w:color w:val="FF0000"/>
              </w:rPr>
              <w:t>O</w:t>
            </w:r>
            <w:r>
              <w:rPr>
                <w:b/>
                <w:color w:val="000000"/>
              </w:rPr>
              <w:t xml:space="preserve">SPITALITA’ </w:t>
            </w:r>
            <w:r>
              <w:rPr>
                <w:b/>
                <w:color w:val="FF0000"/>
              </w:rPr>
              <w:t>A</w:t>
            </w:r>
            <w:r>
              <w:rPr>
                <w:b/>
                <w:color w:val="000000"/>
              </w:rPr>
              <w:t>LBERGHIERA</w:t>
            </w:r>
          </w:p>
          <w:p w:rsidR="00274D00" w:rsidRDefault="00274D00">
            <w:pPr>
              <w:jc w:val="center"/>
              <w:rPr>
                <w:color w:val="000000"/>
              </w:rPr>
            </w:pPr>
            <w:r>
              <w:rPr>
                <w:b/>
                <w:color w:val="000000"/>
                <w:w w:val="120"/>
              </w:rPr>
              <w:t>FORMIA (LT) - ITALY</w:t>
            </w:r>
          </w:p>
        </w:tc>
      </w:tr>
      <w:tr w:rsidR="00274D00" w:rsidTr="00274D00">
        <w:trPr>
          <w:cantSplit/>
          <w:trHeight w:val="113"/>
        </w:trPr>
        <w:tc>
          <w:tcPr>
            <w:tcW w:w="1929" w:type="dxa"/>
            <w:vAlign w:val="bottom"/>
            <w:hideMark/>
          </w:tcPr>
          <w:p w:rsidR="00274D00" w:rsidRDefault="00274D00">
            <w:pPr>
              <w:rPr>
                <w:sz w:val="16"/>
              </w:rPr>
            </w:pPr>
            <w:r>
              <w:rPr>
                <w:color w:val="000099"/>
                <w:sz w:val="16"/>
              </w:rPr>
              <w:t>C.F. 81003890597</w:t>
            </w:r>
          </w:p>
        </w:tc>
        <w:tc>
          <w:tcPr>
            <w:tcW w:w="5629" w:type="dxa"/>
            <w:hideMark/>
          </w:tcPr>
          <w:p w:rsidR="00274D00" w:rsidRDefault="00274D00">
            <w:pPr>
              <w:jc w:val="center"/>
              <w:rPr>
                <w:color w:val="000099"/>
                <w:sz w:val="16"/>
              </w:rPr>
            </w:pPr>
            <w:r>
              <w:rPr>
                <w:color w:val="000099"/>
                <w:sz w:val="16"/>
                <w:szCs w:val="16"/>
              </w:rPr>
              <w:t xml:space="preserve">Via Gianola s.n..c. - </w:t>
            </w:r>
            <w:r>
              <w:rPr>
                <w:rFonts w:ascii="Wingdings" w:hAnsi="Wingdings"/>
                <w:color w:val="000099"/>
                <w:sz w:val="16"/>
                <w:szCs w:val="16"/>
              </w:rPr>
              <w:t></w:t>
            </w:r>
            <w:r>
              <w:rPr>
                <w:color w:val="000099"/>
                <w:sz w:val="16"/>
                <w:szCs w:val="16"/>
              </w:rPr>
              <w:t xml:space="preserve"> 0771-725151 -</w:t>
            </w:r>
            <w:r w:rsidR="00B92691">
              <w:rPr>
                <w:color w:val="000099"/>
                <w:sz w:val="16"/>
                <w:szCs w:val="16"/>
              </w:rPr>
              <w:t xml:space="preserve"> </w:t>
            </w:r>
            <w:r>
              <w:rPr>
                <w:color w:val="000099"/>
                <w:sz w:val="16"/>
                <w:szCs w:val="16"/>
              </w:rPr>
              <w:t>Fax 0771-720150</w:t>
            </w:r>
            <w:r w:rsidR="00B92691">
              <w:rPr>
                <w:color w:val="000099"/>
                <w:sz w:val="16"/>
                <w:szCs w:val="16"/>
              </w:rPr>
              <w:t xml:space="preserve"> </w:t>
            </w:r>
            <w:r>
              <w:rPr>
                <w:color w:val="000099"/>
                <w:sz w:val="16"/>
                <w:szCs w:val="16"/>
              </w:rPr>
              <w:t>-</w:t>
            </w:r>
            <w:r w:rsidR="00B92691">
              <w:rPr>
                <w:color w:val="000099"/>
                <w:sz w:val="16"/>
                <w:szCs w:val="16"/>
              </w:rPr>
              <w:t xml:space="preserve"> </w:t>
            </w:r>
            <w:r>
              <w:rPr>
                <w:color w:val="000099"/>
                <w:sz w:val="16"/>
                <w:szCs w:val="16"/>
              </w:rPr>
              <w:t>Convitto 0771-722125</w:t>
            </w:r>
          </w:p>
        </w:tc>
        <w:tc>
          <w:tcPr>
            <w:tcW w:w="2649" w:type="dxa"/>
            <w:vAlign w:val="bottom"/>
            <w:hideMark/>
          </w:tcPr>
          <w:p w:rsidR="00274D00" w:rsidRDefault="00274D00">
            <w:pPr>
              <w:jc w:val="right"/>
              <w:rPr>
                <w:sz w:val="16"/>
              </w:rPr>
            </w:pPr>
            <w:r>
              <w:rPr>
                <w:color w:val="000099"/>
                <w:sz w:val="16"/>
              </w:rPr>
              <w:t>Distretto n. 49</w:t>
            </w:r>
          </w:p>
        </w:tc>
      </w:tr>
      <w:tr w:rsidR="00274D00" w:rsidTr="00274D00">
        <w:trPr>
          <w:cantSplit/>
          <w:trHeight w:val="113"/>
        </w:trPr>
        <w:tc>
          <w:tcPr>
            <w:tcW w:w="10207" w:type="dxa"/>
            <w:gridSpan w:val="3"/>
            <w:hideMark/>
          </w:tcPr>
          <w:p w:rsidR="00274D00" w:rsidRDefault="00274D00">
            <w:pPr>
              <w:jc w:val="center"/>
              <w:rPr>
                <w:sz w:val="16"/>
                <w:lang w:val="fr-FR"/>
              </w:rPr>
            </w:pPr>
            <w:r>
              <w:rPr>
                <w:color w:val="000099"/>
                <w:sz w:val="16"/>
                <w:szCs w:val="16"/>
                <w:lang w:val="fr-FR"/>
              </w:rPr>
              <w:t xml:space="preserve">Membre de l’Association Européenne des Ecoles d’Hôtellerie et de Tourisme – </w:t>
            </w:r>
            <w:r>
              <w:rPr>
                <w:i/>
                <w:color w:val="000099"/>
                <w:sz w:val="16"/>
                <w:szCs w:val="16"/>
                <w:lang w:val="fr-FR"/>
              </w:rPr>
              <w:t>Member of the Association of</w:t>
            </w:r>
            <w:r w:rsidR="00B92691">
              <w:rPr>
                <w:i/>
                <w:color w:val="000099"/>
                <w:sz w:val="16"/>
                <w:szCs w:val="16"/>
                <w:lang w:val="fr-FR"/>
              </w:rPr>
              <w:t xml:space="preserve"> </w:t>
            </w:r>
            <w:r>
              <w:rPr>
                <w:i/>
                <w:color w:val="000099"/>
                <w:sz w:val="16"/>
                <w:szCs w:val="16"/>
                <w:lang w:val="fr-FR"/>
              </w:rPr>
              <w:t>European Hotel and Tourism Schools</w:t>
            </w:r>
          </w:p>
        </w:tc>
      </w:tr>
      <w:tr w:rsidR="00274D00" w:rsidTr="00274D00">
        <w:trPr>
          <w:cantSplit/>
          <w:trHeight w:val="20"/>
        </w:trPr>
        <w:tc>
          <w:tcPr>
            <w:tcW w:w="1929" w:type="dxa"/>
            <w:vMerge w:val="restart"/>
            <w:vAlign w:val="bottom"/>
          </w:tcPr>
          <w:p w:rsidR="00274D00" w:rsidRDefault="00274D00">
            <w:pPr>
              <w:jc w:val="center"/>
              <w:rPr>
                <w:b/>
                <w:i/>
                <w:sz w:val="20"/>
              </w:rPr>
            </w:pPr>
            <w:r>
              <w:rPr>
                <w:b/>
                <w:i/>
                <w:noProof/>
                <w:lang w:eastAsia="it-IT"/>
              </w:rPr>
              <w:drawing>
                <wp:inline distT="0" distB="0" distL="0" distR="0" wp14:anchorId="2B9926B1" wp14:editId="2D6E25D3">
                  <wp:extent cx="476250" cy="533400"/>
                  <wp:effectExtent l="0" t="0" r="0" b="0"/>
                  <wp:docPr id="2" name="Immagine 2" descr="IP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TE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rsidR="00274D00" w:rsidRDefault="00274D00">
            <w:pPr>
              <w:jc w:val="center"/>
              <w:rPr>
                <w:b/>
                <w:i/>
              </w:rPr>
            </w:pPr>
          </w:p>
          <w:p w:rsidR="00274D00" w:rsidRDefault="00274D00">
            <w:pPr>
              <w:jc w:val="center"/>
              <w:rPr>
                <w:i/>
                <w:sz w:val="16"/>
              </w:rPr>
            </w:pPr>
            <w:r>
              <w:rPr>
                <w:i/>
                <w:color w:val="333399"/>
                <w:sz w:val="16"/>
                <w:szCs w:val="16"/>
              </w:rPr>
              <w:t>dal 1974-75</w:t>
            </w:r>
          </w:p>
        </w:tc>
        <w:tc>
          <w:tcPr>
            <w:tcW w:w="5629" w:type="dxa"/>
            <w:hideMark/>
          </w:tcPr>
          <w:p w:rsidR="00274D00" w:rsidRDefault="00274D00">
            <w:pPr>
              <w:jc w:val="center"/>
              <w:rPr>
                <w:color w:val="000099"/>
                <w:sz w:val="16"/>
                <w:szCs w:val="16"/>
              </w:rPr>
            </w:pPr>
            <w:r>
              <w:rPr>
                <w:color w:val="000099"/>
                <w:sz w:val="16"/>
                <w:szCs w:val="16"/>
              </w:rPr>
              <w:t>URL: http: //</w:t>
            </w:r>
            <w:hyperlink r:id="rId10" w:history="1">
              <w:r>
                <w:rPr>
                  <w:rStyle w:val="Collegamentoipertestuale"/>
                  <w:color w:val="000099"/>
                  <w:sz w:val="16"/>
                  <w:szCs w:val="16"/>
                </w:rPr>
                <w:t>www.alberghieroformia.it</w:t>
              </w:r>
            </w:hyperlink>
            <w:r>
              <w:rPr>
                <w:color w:val="000099"/>
                <w:sz w:val="16"/>
                <w:szCs w:val="16"/>
              </w:rPr>
              <w:t xml:space="preserve"> – E-mail: </w:t>
            </w:r>
            <w:r>
              <w:rPr>
                <w:color w:val="000099"/>
                <w:sz w:val="16"/>
                <w:szCs w:val="16"/>
                <w:u w:val="single"/>
              </w:rPr>
              <w:t>LTRH01000P@ISTRUZIONE.IT</w:t>
            </w:r>
          </w:p>
        </w:tc>
        <w:tc>
          <w:tcPr>
            <w:tcW w:w="2649" w:type="dxa"/>
            <w:vMerge w:val="restart"/>
            <w:vAlign w:val="center"/>
            <w:hideMark/>
          </w:tcPr>
          <w:p w:rsidR="00274D00" w:rsidRDefault="00274D00">
            <w:pPr>
              <w:jc w:val="center"/>
              <w:rPr>
                <w:sz w:val="16"/>
                <w:szCs w:val="20"/>
              </w:rPr>
            </w:pPr>
            <w:r>
              <w:rPr>
                <w:b/>
                <w:i/>
                <w:noProof/>
                <w:lang w:eastAsia="it-IT"/>
              </w:rPr>
              <w:drawing>
                <wp:inline distT="0" distB="0" distL="0" distR="0" wp14:anchorId="75ADDB1A" wp14:editId="29BB7147">
                  <wp:extent cx="542925" cy="466725"/>
                  <wp:effectExtent l="0" t="0" r="9525" b="9525"/>
                  <wp:docPr id="1" name="Immagine 1" descr="PRO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r>
      <w:tr w:rsidR="00274D00" w:rsidTr="00274D00">
        <w:trPr>
          <w:cantSplit/>
          <w:trHeight w:val="20"/>
        </w:trPr>
        <w:tc>
          <w:tcPr>
            <w:tcW w:w="0" w:type="auto"/>
            <w:vMerge/>
            <w:vAlign w:val="center"/>
            <w:hideMark/>
          </w:tcPr>
          <w:p w:rsidR="00274D00" w:rsidRDefault="00274D00">
            <w:pPr>
              <w:rPr>
                <w:i/>
                <w:sz w:val="16"/>
              </w:rPr>
            </w:pPr>
          </w:p>
        </w:tc>
        <w:tc>
          <w:tcPr>
            <w:tcW w:w="5629" w:type="dxa"/>
            <w:hideMark/>
          </w:tcPr>
          <w:p w:rsidR="00274D00" w:rsidRDefault="00274D00">
            <w:pPr>
              <w:jc w:val="center"/>
              <w:rPr>
                <w:color w:val="333399"/>
                <w:sz w:val="16"/>
              </w:rPr>
            </w:pPr>
            <w:r>
              <w:rPr>
                <w:color w:val="000099"/>
                <w:sz w:val="16"/>
                <w:szCs w:val="16"/>
              </w:rPr>
              <w:t xml:space="preserve">PEC: </w:t>
            </w:r>
            <w:r>
              <w:rPr>
                <w:color w:val="000099"/>
                <w:sz w:val="16"/>
                <w:szCs w:val="16"/>
                <w:u w:val="single"/>
              </w:rPr>
              <w:t>LTRH01000P@PEC.ISTRUZIONE.IT</w:t>
            </w:r>
          </w:p>
          <w:p w:rsidR="00274D00" w:rsidRDefault="00274D00">
            <w:pPr>
              <w:jc w:val="center"/>
              <w:rPr>
                <w:color w:val="333399"/>
                <w:sz w:val="16"/>
              </w:rPr>
            </w:pPr>
            <w:r>
              <w:rPr>
                <w:color w:val="333399"/>
                <w:sz w:val="16"/>
              </w:rPr>
              <w:t>E-mail: didattica@</w:t>
            </w:r>
            <w:hyperlink r:id="rId12" w:history="1">
              <w:r>
                <w:rPr>
                  <w:rStyle w:val="Collegamentoipertestuale"/>
                  <w:color w:val="333399"/>
                  <w:sz w:val="16"/>
                </w:rPr>
                <w:t>alberghieroformia.it</w:t>
              </w:r>
            </w:hyperlink>
            <w:r>
              <w:rPr>
                <w:color w:val="333399"/>
                <w:sz w:val="16"/>
              </w:rPr>
              <w:t xml:space="preserve"> (didattica-alunni)</w:t>
            </w:r>
          </w:p>
        </w:tc>
        <w:tc>
          <w:tcPr>
            <w:tcW w:w="0" w:type="auto"/>
            <w:vMerge/>
            <w:vAlign w:val="center"/>
            <w:hideMark/>
          </w:tcPr>
          <w:p w:rsidR="00274D00" w:rsidRDefault="00274D00">
            <w:pPr>
              <w:rPr>
                <w:sz w:val="16"/>
              </w:rPr>
            </w:pPr>
          </w:p>
        </w:tc>
      </w:tr>
      <w:tr w:rsidR="00274D00" w:rsidTr="00274D00">
        <w:trPr>
          <w:cantSplit/>
          <w:trHeight w:val="20"/>
        </w:trPr>
        <w:tc>
          <w:tcPr>
            <w:tcW w:w="0" w:type="auto"/>
            <w:vMerge/>
            <w:vAlign w:val="center"/>
            <w:hideMark/>
          </w:tcPr>
          <w:p w:rsidR="00274D00" w:rsidRDefault="00274D00">
            <w:pPr>
              <w:rPr>
                <w:i/>
                <w:sz w:val="16"/>
              </w:rPr>
            </w:pPr>
          </w:p>
        </w:tc>
        <w:tc>
          <w:tcPr>
            <w:tcW w:w="5629" w:type="dxa"/>
            <w:hideMark/>
          </w:tcPr>
          <w:p w:rsidR="00274D00" w:rsidRDefault="00274D00">
            <w:pPr>
              <w:jc w:val="center"/>
              <w:rPr>
                <w:color w:val="333399"/>
                <w:sz w:val="16"/>
              </w:rPr>
            </w:pPr>
            <w:r>
              <w:rPr>
                <w:color w:val="333399"/>
                <w:sz w:val="16"/>
                <w:szCs w:val="16"/>
              </w:rPr>
              <w:t>E-mail: insegnanti@alberghieroformia.it- (Insegnanti)</w:t>
            </w:r>
          </w:p>
        </w:tc>
        <w:tc>
          <w:tcPr>
            <w:tcW w:w="0" w:type="auto"/>
            <w:vMerge/>
            <w:vAlign w:val="center"/>
            <w:hideMark/>
          </w:tcPr>
          <w:p w:rsidR="00274D00" w:rsidRDefault="00274D00">
            <w:pPr>
              <w:rPr>
                <w:sz w:val="16"/>
              </w:rPr>
            </w:pPr>
          </w:p>
        </w:tc>
      </w:tr>
      <w:tr w:rsidR="00274D00" w:rsidTr="00274D00">
        <w:trPr>
          <w:cantSplit/>
          <w:trHeight w:val="20"/>
        </w:trPr>
        <w:tc>
          <w:tcPr>
            <w:tcW w:w="0" w:type="auto"/>
            <w:vMerge/>
            <w:vAlign w:val="center"/>
            <w:hideMark/>
          </w:tcPr>
          <w:p w:rsidR="00274D00" w:rsidRDefault="00274D00">
            <w:pPr>
              <w:rPr>
                <w:i/>
                <w:sz w:val="16"/>
              </w:rPr>
            </w:pPr>
          </w:p>
        </w:tc>
        <w:tc>
          <w:tcPr>
            <w:tcW w:w="5629" w:type="dxa"/>
            <w:hideMark/>
          </w:tcPr>
          <w:p w:rsidR="00274D00" w:rsidRDefault="00274D00">
            <w:pPr>
              <w:jc w:val="center"/>
              <w:rPr>
                <w:color w:val="333399"/>
                <w:sz w:val="16"/>
                <w:szCs w:val="16"/>
              </w:rPr>
            </w:pPr>
            <w:r>
              <w:rPr>
                <w:color w:val="333399"/>
                <w:sz w:val="16"/>
                <w:szCs w:val="16"/>
              </w:rPr>
              <w:t>E-mail: direttoreservizi@</w:t>
            </w:r>
            <w:hyperlink r:id="rId13" w:history="1">
              <w:r>
                <w:rPr>
                  <w:rStyle w:val="Collegamentoipertestuale"/>
                  <w:color w:val="333399"/>
                  <w:sz w:val="16"/>
                  <w:szCs w:val="16"/>
                </w:rPr>
                <w:t>alberghieroformia.it</w:t>
              </w:r>
            </w:hyperlink>
            <w:r>
              <w:rPr>
                <w:color w:val="333399"/>
                <w:sz w:val="16"/>
                <w:szCs w:val="16"/>
              </w:rPr>
              <w:t xml:space="preserve"> (Direttore dei Servizi Amministrativi)</w:t>
            </w:r>
          </w:p>
        </w:tc>
        <w:tc>
          <w:tcPr>
            <w:tcW w:w="0" w:type="auto"/>
            <w:vMerge/>
            <w:vAlign w:val="center"/>
            <w:hideMark/>
          </w:tcPr>
          <w:p w:rsidR="00274D00" w:rsidRDefault="00274D00">
            <w:pPr>
              <w:rPr>
                <w:sz w:val="16"/>
              </w:rPr>
            </w:pPr>
          </w:p>
        </w:tc>
      </w:tr>
      <w:tr w:rsidR="00274D00" w:rsidTr="00274D00">
        <w:trPr>
          <w:cantSplit/>
          <w:trHeight w:val="20"/>
        </w:trPr>
        <w:tc>
          <w:tcPr>
            <w:tcW w:w="0" w:type="auto"/>
            <w:vMerge/>
            <w:vAlign w:val="center"/>
            <w:hideMark/>
          </w:tcPr>
          <w:p w:rsidR="00274D00" w:rsidRDefault="00274D00">
            <w:pPr>
              <w:rPr>
                <w:i/>
                <w:sz w:val="16"/>
              </w:rPr>
            </w:pPr>
          </w:p>
        </w:tc>
        <w:tc>
          <w:tcPr>
            <w:tcW w:w="5629" w:type="dxa"/>
            <w:hideMark/>
          </w:tcPr>
          <w:p w:rsidR="00274D00" w:rsidRDefault="00274D00">
            <w:pPr>
              <w:jc w:val="center"/>
              <w:rPr>
                <w:color w:val="333399"/>
                <w:sz w:val="16"/>
                <w:szCs w:val="16"/>
              </w:rPr>
            </w:pPr>
            <w:r>
              <w:rPr>
                <w:color w:val="333399"/>
                <w:sz w:val="16"/>
                <w:szCs w:val="16"/>
              </w:rPr>
              <w:t>E-mail: dirigentescolastico@</w:t>
            </w:r>
            <w:hyperlink r:id="rId14" w:history="1">
              <w:r>
                <w:rPr>
                  <w:rStyle w:val="Collegamentoipertestuale"/>
                  <w:color w:val="333399"/>
                  <w:sz w:val="16"/>
                  <w:szCs w:val="16"/>
                </w:rPr>
                <w:t>alberghieroformia</w:t>
              </w:r>
            </w:hyperlink>
            <w:r>
              <w:rPr>
                <w:color w:val="333399"/>
                <w:sz w:val="16"/>
                <w:szCs w:val="16"/>
              </w:rPr>
              <w:t>.it- (Dirigente Scolastico)</w:t>
            </w:r>
          </w:p>
        </w:tc>
        <w:tc>
          <w:tcPr>
            <w:tcW w:w="0" w:type="auto"/>
            <w:vMerge/>
            <w:vAlign w:val="center"/>
            <w:hideMark/>
          </w:tcPr>
          <w:p w:rsidR="00274D00" w:rsidRDefault="00274D00">
            <w:pPr>
              <w:rPr>
                <w:sz w:val="16"/>
              </w:rPr>
            </w:pPr>
          </w:p>
        </w:tc>
      </w:tr>
      <w:tr w:rsidR="00274D00" w:rsidTr="00274D00">
        <w:trPr>
          <w:cantSplit/>
          <w:trHeight w:val="20"/>
        </w:trPr>
        <w:tc>
          <w:tcPr>
            <w:tcW w:w="0" w:type="auto"/>
            <w:vMerge/>
            <w:vAlign w:val="center"/>
            <w:hideMark/>
          </w:tcPr>
          <w:p w:rsidR="00274D00" w:rsidRDefault="00274D00">
            <w:pPr>
              <w:rPr>
                <w:i/>
                <w:sz w:val="16"/>
              </w:rPr>
            </w:pPr>
          </w:p>
        </w:tc>
        <w:tc>
          <w:tcPr>
            <w:tcW w:w="5629" w:type="dxa"/>
            <w:tcBorders>
              <w:top w:val="nil"/>
              <w:left w:val="nil"/>
              <w:bottom w:val="single" w:sz="4" w:space="0" w:color="000099"/>
              <w:right w:val="nil"/>
            </w:tcBorders>
          </w:tcPr>
          <w:p w:rsidR="00274D00" w:rsidRDefault="00274D00">
            <w:pPr>
              <w:pStyle w:val="Pidipagina"/>
              <w:jc w:val="center"/>
              <w:rPr>
                <w:color w:val="333399"/>
                <w:sz w:val="8"/>
              </w:rPr>
            </w:pPr>
            <w:r>
              <w:rPr>
                <w:color w:val="333399"/>
                <w:sz w:val="16"/>
              </w:rPr>
              <w:t>Codici: scuola</w:t>
            </w:r>
            <w:r w:rsidR="00B92691">
              <w:rPr>
                <w:color w:val="333399"/>
                <w:sz w:val="16"/>
              </w:rPr>
              <w:t xml:space="preserve"> </w:t>
            </w:r>
            <w:r>
              <w:rPr>
                <w:color w:val="333399"/>
                <w:sz w:val="16"/>
              </w:rPr>
              <w:t>LTRH01000P</w:t>
            </w:r>
            <w:r w:rsidR="00B92691">
              <w:rPr>
                <w:color w:val="333399"/>
                <w:sz w:val="16"/>
              </w:rPr>
              <w:t xml:space="preserve"> </w:t>
            </w:r>
            <w:r>
              <w:rPr>
                <w:color w:val="333399"/>
                <w:sz w:val="16"/>
              </w:rPr>
              <w:t>- Cod. serale LTRH010504</w:t>
            </w:r>
            <w:r w:rsidR="00B92691">
              <w:rPr>
                <w:color w:val="333399"/>
                <w:sz w:val="16"/>
              </w:rPr>
              <w:t xml:space="preserve"> </w:t>
            </w:r>
            <w:r>
              <w:rPr>
                <w:color w:val="333399"/>
                <w:sz w:val="16"/>
              </w:rPr>
              <w:t>-</w:t>
            </w:r>
            <w:r w:rsidR="00B92691">
              <w:rPr>
                <w:color w:val="333399"/>
                <w:sz w:val="16"/>
              </w:rPr>
              <w:t xml:space="preserve"> </w:t>
            </w:r>
            <w:r>
              <w:rPr>
                <w:color w:val="333399"/>
                <w:sz w:val="16"/>
              </w:rPr>
              <w:t xml:space="preserve">Convitto LTVC02000Q </w:t>
            </w:r>
          </w:p>
          <w:p w:rsidR="00274D00" w:rsidRDefault="00274D00">
            <w:pPr>
              <w:pStyle w:val="Pidipagina"/>
              <w:jc w:val="center"/>
              <w:rPr>
                <w:color w:val="333399"/>
                <w:sz w:val="8"/>
              </w:rPr>
            </w:pPr>
          </w:p>
        </w:tc>
        <w:tc>
          <w:tcPr>
            <w:tcW w:w="0" w:type="auto"/>
            <w:vMerge/>
            <w:vAlign w:val="center"/>
            <w:hideMark/>
          </w:tcPr>
          <w:p w:rsidR="00274D00" w:rsidRDefault="00274D00">
            <w:pPr>
              <w:rPr>
                <w:sz w:val="16"/>
              </w:rPr>
            </w:pPr>
          </w:p>
        </w:tc>
      </w:tr>
    </w:tbl>
    <w:p w:rsidR="00473D8D" w:rsidRDefault="00274D00" w:rsidP="00274D00">
      <w:pPr>
        <w:pStyle w:val="Intestazione"/>
      </w:pPr>
      <w:r>
        <w:t xml:space="preserve"> </w:t>
      </w:r>
    </w:p>
    <w:p w:rsidR="00473D8D" w:rsidRDefault="00473D8D"/>
    <w:p w:rsidR="00473D8D" w:rsidRDefault="00473D8D">
      <w:pPr>
        <w:rPr>
          <w:rFonts w:cstheme="minorHAnsi"/>
          <w:sz w:val="48"/>
          <w:szCs w:val="48"/>
        </w:rPr>
      </w:pPr>
      <w:r>
        <w:rPr>
          <w:rFonts w:cstheme="minorHAnsi"/>
          <w:sz w:val="48"/>
          <w:szCs w:val="48"/>
        </w:rPr>
        <w:t>PIANO T</w:t>
      </w:r>
      <w:r w:rsidR="00274D00">
        <w:rPr>
          <w:rFonts w:cstheme="minorHAnsi"/>
          <w:sz w:val="48"/>
          <w:szCs w:val="48"/>
        </w:rPr>
        <w:t>RIENNALE DELL’OFFERTA FORMATIVA</w:t>
      </w:r>
    </w:p>
    <w:p w:rsidR="00473D8D" w:rsidRDefault="00B92691">
      <w:pPr>
        <w:rPr>
          <w:rFonts w:cstheme="minorHAnsi"/>
          <w:sz w:val="48"/>
          <w:szCs w:val="48"/>
        </w:rPr>
      </w:pPr>
      <w:r>
        <w:rPr>
          <w:rFonts w:cstheme="minorHAnsi"/>
          <w:sz w:val="48"/>
          <w:szCs w:val="48"/>
        </w:rPr>
        <w:t xml:space="preserve">    </w:t>
      </w:r>
      <w:r w:rsidR="00473D8D">
        <w:rPr>
          <w:rFonts w:cstheme="minorHAnsi"/>
          <w:sz w:val="48"/>
          <w:szCs w:val="48"/>
        </w:rPr>
        <w:t xml:space="preserve">Ipseoa A. Celletti </w:t>
      </w:r>
      <w:r w:rsidR="00A212C2">
        <w:rPr>
          <w:rFonts w:cstheme="minorHAnsi"/>
          <w:sz w:val="48"/>
          <w:szCs w:val="48"/>
        </w:rPr>
        <w:t xml:space="preserve">Formia </w:t>
      </w:r>
    </w:p>
    <w:p w:rsidR="00473D8D" w:rsidRDefault="00473D8D">
      <w:pPr>
        <w:rPr>
          <w:rFonts w:cstheme="minorHAnsi"/>
          <w:sz w:val="48"/>
          <w:szCs w:val="48"/>
        </w:rPr>
      </w:pPr>
    </w:p>
    <w:p w:rsidR="00473D8D" w:rsidRDefault="00473D8D">
      <w:pPr>
        <w:rPr>
          <w:rFonts w:cstheme="minorHAnsi"/>
          <w:sz w:val="48"/>
          <w:szCs w:val="48"/>
        </w:rPr>
      </w:pPr>
      <w:r>
        <w:rPr>
          <w:rFonts w:cstheme="minorHAnsi"/>
          <w:sz w:val="48"/>
          <w:szCs w:val="48"/>
        </w:rPr>
        <w:t xml:space="preserve">Triennio </w:t>
      </w:r>
    </w:p>
    <w:p w:rsidR="00473D8D" w:rsidRPr="00473D8D" w:rsidRDefault="00473D8D" w:rsidP="00617447">
      <w:pPr>
        <w:tabs>
          <w:tab w:val="left" w:pos="2268"/>
        </w:tabs>
        <w:rPr>
          <w:rFonts w:cstheme="minorHAnsi"/>
          <w:sz w:val="36"/>
          <w:szCs w:val="36"/>
        </w:rPr>
      </w:pPr>
      <w:r w:rsidRPr="00473D8D">
        <w:rPr>
          <w:rFonts w:cstheme="minorHAnsi"/>
          <w:sz w:val="36"/>
          <w:szCs w:val="36"/>
        </w:rPr>
        <w:t>Anni scolastici</w:t>
      </w:r>
      <w:r w:rsidR="00617447">
        <w:rPr>
          <w:rFonts w:cstheme="minorHAnsi"/>
          <w:sz w:val="36"/>
          <w:szCs w:val="36"/>
        </w:rPr>
        <w:t>:</w:t>
      </w:r>
      <w:r w:rsidR="00617447">
        <w:rPr>
          <w:rFonts w:cstheme="minorHAnsi"/>
          <w:sz w:val="36"/>
          <w:szCs w:val="36"/>
        </w:rPr>
        <w:tab/>
      </w:r>
      <w:r w:rsidRPr="00473D8D">
        <w:rPr>
          <w:rFonts w:cstheme="minorHAnsi"/>
          <w:sz w:val="36"/>
          <w:szCs w:val="36"/>
        </w:rPr>
        <w:t>2018/2019</w:t>
      </w:r>
    </w:p>
    <w:p w:rsidR="00473D8D" w:rsidRPr="00473D8D" w:rsidRDefault="00617447" w:rsidP="00617447">
      <w:pPr>
        <w:tabs>
          <w:tab w:val="left" w:pos="2268"/>
        </w:tabs>
        <w:rPr>
          <w:rFonts w:cstheme="minorHAnsi"/>
          <w:sz w:val="36"/>
          <w:szCs w:val="36"/>
        </w:rPr>
      </w:pPr>
      <w:r>
        <w:rPr>
          <w:rFonts w:cstheme="minorHAnsi"/>
          <w:sz w:val="36"/>
          <w:szCs w:val="36"/>
        </w:rPr>
        <w:t xml:space="preserve"> </w:t>
      </w:r>
      <w:r>
        <w:rPr>
          <w:rFonts w:cstheme="minorHAnsi"/>
          <w:sz w:val="36"/>
          <w:szCs w:val="36"/>
        </w:rPr>
        <w:tab/>
      </w:r>
      <w:r w:rsidR="00473D8D" w:rsidRPr="00473D8D">
        <w:rPr>
          <w:rFonts w:cstheme="minorHAnsi"/>
          <w:sz w:val="36"/>
          <w:szCs w:val="36"/>
        </w:rPr>
        <w:t>2019/2020</w:t>
      </w:r>
    </w:p>
    <w:p w:rsidR="00473D8D" w:rsidRDefault="00617447" w:rsidP="00617447">
      <w:pPr>
        <w:tabs>
          <w:tab w:val="left" w:pos="2268"/>
        </w:tabs>
        <w:rPr>
          <w:rFonts w:cstheme="minorHAnsi"/>
          <w:sz w:val="36"/>
          <w:szCs w:val="36"/>
        </w:rPr>
      </w:pPr>
      <w:r>
        <w:rPr>
          <w:rFonts w:cstheme="minorHAnsi"/>
          <w:sz w:val="36"/>
          <w:szCs w:val="36"/>
        </w:rPr>
        <w:t xml:space="preserve"> </w:t>
      </w:r>
      <w:r>
        <w:rPr>
          <w:rFonts w:cstheme="minorHAnsi"/>
          <w:sz w:val="36"/>
          <w:szCs w:val="36"/>
        </w:rPr>
        <w:tab/>
      </w:r>
      <w:r w:rsidR="00473D8D" w:rsidRPr="00473D8D">
        <w:rPr>
          <w:rFonts w:cstheme="minorHAnsi"/>
          <w:sz w:val="36"/>
          <w:szCs w:val="36"/>
        </w:rPr>
        <w:t>2020/2021</w:t>
      </w:r>
    </w:p>
    <w:p w:rsidR="00335FAD" w:rsidRDefault="00335FAD">
      <w:pPr>
        <w:rPr>
          <w:rFonts w:cstheme="minorHAnsi"/>
          <w:sz w:val="36"/>
          <w:szCs w:val="36"/>
        </w:rPr>
      </w:pPr>
    </w:p>
    <w:p w:rsidR="00335FAD" w:rsidRDefault="00335FAD">
      <w:pPr>
        <w:rPr>
          <w:rFonts w:cstheme="minorHAnsi"/>
          <w:sz w:val="36"/>
          <w:szCs w:val="36"/>
        </w:rPr>
      </w:pPr>
    </w:p>
    <w:p w:rsidR="00335FAD" w:rsidRDefault="00335FAD" w:rsidP="00617447">
      <w:pPr>
        <w:ind w:left="5670"/>
        <w:jc w:val="center"/>
        <w:rPr>
          <w:rFonts w:cstheme="minorHAnsi"/>
          <w:sz w:val="36"/>
          <w:szCs w:val="36"/>
        </w:rPr>
      </w:pPr>
      <w:r>
        <w:rPr>
          <w:rFonts w:cstheme="minorHAnsi"/>
          <w:sz w:val="36"/>
          <w:szCs w:val="36"/>
        </w:rPr>
        <w:t>Dirigente Scolastico</w:t>
      </w:r>
    </w:p>
    <w:p w:rsidR="00335FAD" w:rsidRPr="00617447" w:rsidRDefault="00335FAD" w:rsidP="00617447">
      <w:pPr>
        <w:ind w:left="5670"/>
        <w:jc w:val="center"/>
        <w:rPr>
          <w:rFonts w:cstheme="minorHAnsi"/>
          <w:b/>
          <w:sz w:val="36"/>
          <w:szCs w:val="36"/>
        </w:rPr>
      </w:pPr>
      <w:r w:rsidRPr="00617447">
        <w:rPr>
          <w:rFonts w:cstheme="minorHAnsi"/>
          <w:b/>
          <w:sz w:val="36"/>
          <w:szCs w:val="36"/>
        </w:rPr>
        <w:t>Dott.ssa M. Piantadosi</w:t>
      </w:r>
    </w:p>
    <w:p w:rsidR="00617447" w:rsidRDefault="00617447">
      <w:pPr>
        <w:rPr>
          <w:rFonts w:cstheme="minorHAnsi"/>
          <w:sz w:val="36"/>
          <w:szCs w:val="36"/>
        </w:rPr>
      </w:pPr>
      <w:r>
        <w:rPr>
          <w:rFonts w:cstheme="minorHAnsi"/>
          <w:sz w:val="36"/>
          <w:szCs w:val="36"/>
        </w:rPr>
        <w:br w:type="page"/>
      </w:r>
    </w:p>
    <w:p w:rsidR="008F292C" w:rsidRPr="008F292C" w:rsidRDefault="008F292C" w:rsidP="008F292C">
      <w:pPr>
        <w:spacing w:after="0" w:line="240" w:lineRule="auto"/>
        <w:jc w:val="center"/>
        <w:rPr>
          <w:b/>
          <w:sz w:val="36"/>
          <w:szCs w:val="36"/>
        </w:rPr>
      </w:pPr>
      <w:r w:rsidRPr="008F292C">
        <w:rPr>
          <w:b/>
          <w:sz w:val="36"/>
          <w:szCs w:val="36"/>
        </w:rPr>
        <w:lastRenderedPageBreak/>
        <w:t xml:space="preserve">IPSEOA Celletti Formia </w:t>
      </w:r>
    </w:p>
    <w:p w:rsidR="008F292C" w:rsidRPr="008F292C" w:rsidRDefault="008F292C" w:rsidP="008F292C">
      <w:pPr>
        <w:spacing w:after="0" w:line="240" w:lineRule="auto"/>
        <w:jc w:val="center"/>
        <w:rPr>
          <w:b/>
          <w:sz w:val="36"/>
          <w:szCs w:val="36"/>
        </w:rPr>
      </w:pPr>
      <w:r w:rsidRPr="008F292C">
        <w:rPr>
          <w:b/>
          <w:sz w:val="36"/>
          <w:szCs w:val="36"/>
        </w:rPr>
        <w:t>Anno scolastico 2018/2019</w:t>
      </w:r>
    </w:p>
    <w:p w:rsidR="008F292C" w:rsidRPr="008F292C" w:rsidRDefault="008F292C" w:rsidP="008F292C">
      <w:pPr>
        <w:spacing w:after="0" w:line="240" w:lineRule="auto"/>
        <w:jc w:val="center"/>
        <w:rPr>
          <w:b/>
          <w:sz w:val="36"/>
          <w:szCs w:val="36"/>
        </w:rPr>
      </w:pPr>
    </w:p>
    <w:p w:rsidR="008F292C" w:rsidRPr="008F292C" w:rsidRDefault="008F292C" w:rsidP="008F292C">
      <w:pPr>
        <w:spacing w:after="0" w:line="240" w:lineRule="auto"/>
        <w:jc w:val="center"/>
        <w:rPr>
          <w:b/>
          <w:sz w:val="36"/>
          <w:szCs w:val="36"/>
        </w:rPr>
      </w:pPr>
      <w:r w:rsidRPr="008F292C">
        <w:rPr>
          <w:b/>
          <w:sz w:val="36"/>
          <w:szCs w:val="36"/>
        </w:rPr>
        <w:t>PTOF 2019/2022</w:t>
      </w:r>
    </w:p>
    <w:p w:rsidR="008F292C" w:rsidRPr="008F292C" w:rsidRDefault="008F292C" w:rsidP="008F292C">
      <w:pPr>
        <w:spacing w:after="0" w:line="240" w:lineRule="auto"/>
        <w:jc w:val="center"/>
        <w:rPr>
          <w:sz w:val="36"/>
          <w:szCs w:val="36"/>
        </w:rPr>
      </w:pPr>
    </w:p>
    <w:p w:rsidR="008F292C" w:rsidRPr="008F292C" w:rsidRDefault="008F292C" w:rsidP="008F292C">
      <w:pPr>
        <w:spacing w:after="0" w:line="240" w:lineRule="auto"/>
        <w:jc w:val="center"/>
        <w:rPr>
          <w:sz w:val="36"/>
          <w:szCs w:val="36"/>
        </w:rPr>
      </w:pPr>
      <w:r w:rsidRPr="008F292C">
        <w:rPr>
          <w:sz w:val="36"/>
          <w:szCs w:val="36"/>
        </w:rPr>
        <w:t xml:space="preserve">SEZIONE </w:t>
      </w:r>
    </w:p>
    <w:p w:rsidR="008F292C" w:rsidRPr="008F292C" w:rsidRDefault="008F292C" w:rsidP="008F292C">
      <w:pPr>
        <w:spacing w:after="0" w:line="240" w:lineRule="auto"/>
        <w:jc w:val="center"/>
        <w:rPr>
          <w:sz w:val="36"/>
          <w:szCs w:val="36"/>
        </w:rPr>
      </w:pPr>
      <w:r w:rsidRPr="008F292C">
        <w:rPr>
          <w:sz w:val="36"/>
          <w:szCs w:val="36"/>
        </w:rPr>
        <w:t xml:space="preserve">La scuola e il suo contesto </w:t>
      </w:r>
    </w:p>
    <w:p w:rsidR="008F292C" w:rsidRPr="008F292C" w:rsidRDefault="008F292C" w:rsidP="008F292C">
      <w:pPr>
        <w:spacing w:after="0" w:line="240" w:lineRule="auto"/>
        <w:jc w:val="center"/>
        <w:rPr>
          <w:sz w:val="36"/>
          <w:szCs w:val="36"/>
        </w:rPr>
      </w:pPr>
      <w:r w:rsidRPr="008F292C">
        <w:rPr>
          <w:sz w:val="36"/>
          <w:szCs w:val="36"/>
        </w:rPr>
        <w:t xml:space="preserve">Analisi del contesto e dei bisogni del territorio </w:t>
      </w:r>
    </w:p>
    <w:p w:rsidR="008F292C" w:rsidRPr="008F292C" w:rsidRDefault="008F292C" w:rsidP="008F292C">
      <w:pPr>
        <w:spacing w:after="0" w:line="240" w:lineRule="auto"/>
        <w:jc w:val="center"/>
        <w:rPr>
          <w:sz w:val="36"/>
          <w:szCs w:val="36"/>
        </w:rPr>
      </w:pPr>
      <w:r w:rsidRPr="008F292C">
        <w:rPr>
          <w:sz w:val="36"/>
          <w:szCs w:val="36"/>
        </w:rPr>
        <w:t xml:space="preserve">Caratteristiche principali della scuola </w:t>
      </w:r>
    </w:p>
    <w:p w:rsidR="008F292C" w:rsidRDefault="008F292C" w:rsidP="008F292C">
      <w:pPr>
        <w:spacing w:after="0" w:line="240" w:lineRule="auto"/>
        <w:jc w:val="center"/>
        <w:rPr>
          <w:sz w:val="36"/>
          <w:szCs w:val="36"/>
        </w:rPr>
      </w:pPr>
      <w:r w:rsidRPr="008F292C">
        <w:rPr>
          <w:sz w:val="36"/>
          <w:szCs w:val="36"/>
        </w:rPr>
        <w:t>Ricognizione attrezzature e infrastrutture materiali</w:t>
      </w:r>
    </w:p>
    <w:p w:rsidR="008F292C" w:rsidRDefault="008F292C">
      <w:pPr>
        <w:rPr>
          <w:sz w:val="36"/>
          <w:szCs w:val="36"/>
        </w:rPr>
      </w:pPr>
      <w:r>
        <w:rPr>
          <w:sz w:val="36"/>
          <w:szCs w:val="36"/>
        </w:rPr>
        <w:br w:type="page"/>
      </w:r>
    </w:p>
    <w:p w:rsidR="00617447" w:rsidRDefault="00617447" w:rsidP="00617447">
      <w:pPr>
        <w:spacing w:after="0" w:line="240" w:lineRule="auto"/>
        <w:jc w:val="center"/>
        <w:rPr>
          <w:sz w:val="36"/>
          <w:szCs w:val="36"/>
        </w:rPr>
      </w:pPr>
      <w:r>
        <w:rPr>
          <w:sz w:val="36"/>
          <w:szCs w:val="36"/>
        </w:rPr>
        <w:lastRenderedPageBreak/>
        <w:t>INDICE SEZIONI PTOF</w:t>
      </w:r>
    </w:p>
    <w:p w:rsidR="00617447" w:rsidRDefault="00617447" w:rsidP="00617447">
      <w:pPr>
        <w:spacing w:after="0" w:line="240" w:lineRule="auto"/>
        <w:jc w:val="center"/>
        <w:rPr>
          <w:sz w:val="36"/>
          <w:szCs w:val="36"/>
        </w:rPr>
      </w:pPr>
      <w:r>
        <w:rPr>
          <w:sz w:val="36"/>
          <w:szCs w:val="36"/>
        </w:rPr>
        <w:t>SEZIONE</w:t>
      </w:r>
    </w:p>
    <w:p w:rsidR="00617447" w:rsidRDefault="00617447" w:rsidP="00617447">
      <w:pPr>
        <w:spacing w:after="0" w:line="240" w:lineRule="auto"/>
        <w:rPr>
          <w:b/>
          <w:sz w:val="36"/>
          <w:szCs w:val="36"/>
        </w:rPr>
      </w:pPr>
      <w:r w:rsidRPr="00EC2756">
        <w:rPr>
          <w:b/>
          <w:sz w:val="36"/>
          <w:szCs w:val="36"/>
        </w:rPr>
        <w:t>La scuola e il suo contesto</w:t>
      </w:r>
    </w:p>
    <w:p w:rsidR="00617447" w:rsidRDefault="00617447" w:rsidP="00617447">
      <w:pPr>
        <w:spacing w:after="0" w:line="240" w:lineRule="auto"/>
        <w:rPr>
          <w:sz w:val="32"/>
          <w:szCs w:val="32"/>
        </w:rPr>
      </w:pPr>
      <w:r w:rsidRPr="00EC2756">
        <w:rPr>
          <w:sz w:val="32"/>
          <w:szCs w:val="32"/>
        </w:rPr>
        <w:t>Analisi del Contesto</w:t>
      </w:r>
      <w:r>
        <w:rPr>
          <w:sz w:val="32"/>
          <w:szCs w:val="32"/>
        </w:rPr>
        <w:t xml:space="preserve"> e del territorio</w:t>
      </w:r>
    </w:p>
    <w:p w:rsidR="00617447" w:rsidRDefault="00617447" w:rsidP="00617447">
      <w:pPr>
        <w:spacing w:after="0" w:line="240" w:lineRule="auto"/>
        <w:rPr>
          <w:sz w:val="32"/>
          <w:szCs w:val="32"/>
        </w:rPr>
      </w:pPr>
      <w:r>
        <w:rPr>
          <w:sz w:val="32"/>
          <w:szCs w:val="32"/>
        </w:rPr>
        <w:t xml:space="preserve">Caratteristiche principali della scuola </w:t>
      </w:r>
    </w:p>
    <w:p w:rsidR="00617447" w:rsidRDefault="00617447" w:rsidP="00617447">
      <w:pPr>
        <w:spacing w:after="0" w:line="240" w:lineRule="auto"/>
        <w:rPr>
          <w:sz w:val="32"/>
          <w:szCs w:val="32"/>
        </w:rPr>
      </w:pPr>
      <w:r>
        <w:rPr>
          <w:sz w:val="32"/>
          <w:szCs w:val="32"/>
        </w:rPr>
        <w:t>Ricognizione attrezzature e infrastrutture materiali</w:t>
      </w:r>
    </w:p>
    <w:p w:rsidR="00617447" w:rsidRDefault="00617447" w:rsidP="00617447">
      <w:pPr>
        <w:spacing w:after="0" w:line="240" w:lineRule="auto"/>
        <w:rPr>
          <w:sz w:val="32"/>
          <w:szCs w:val="32"/>
        </w:rPr>
      </w:pPr>
      <w:r>
        <w:rPr>
          <w:sz w:val="32"/>
          <w:szCs w:val="32"/>
        </w:rPr>
        <w:t xml:space="preserve">Risorse professionali </w:t>
      </w:r>
    </w:p>
    <w:p w:rsidR="00617447" w:rsidRDefault="00617447" w:rsidP="00617447">
      <w:pPr>
        <w:spacing w:after="0" w:line="240" w:lineRule="auto"/>
        <w:rPr>
          <w:sz w:val="32"/>
          <w:szCs w:val="32"/>
        </w:rPr>
      </w:pPr>
    </w:p>
    <w:p w:rsidR="00617447" w:rsidRPr="00E75DD6" w:rsidRDefault="00617447" w:rsidP="00617447">
      <w:pPr>
        <w:spacing w:after="0" w:line="240" w:lineRule="auto"/>
        <w:rPr>
          <w:sz w:val="36"/>
          <w:szCs w:val="36"/>
        </w:rPr>
      </w:pPr>
      <w:r w:rsidRPr="00E75DD6">
        <w:rPr>
          <w:sz w:val="36"/>
          <w:szCs w:val="36"/>
        </w:rPr>
        <w:t xml:space="preserve">SEZIONE </w:t>
      </w:r>
    </w:p>
    <w:p w:rsidR="00617447" w:rsidRPr="0089167D" w:rsidRDefault="00617447" w:rsidP="00617447">
      <w:pPr>
        <w:spacing w:after="0" w:line="240" w:lineRule="auto"/>
        <w:rPr>
          <w:b/>
          <w:sz w:val="36"/>
          <w:szCs w:val="36"/>
        </w:rPr>
      </w:pPr>
      <w:r w:rsidRPr="0089167D">
        <w:rPr>
          <w:b/>
          <w:sz w:val="36"/>
          <w:szCs w:val="36"/>
        </w:rPr>
        <w:t xml:space="preserve">Le scelte strategiche </w:t>
      </w:r>
    </w:p>
    <w:p w:rsidR="00617447" w:rsidRDefault="00617447" w:rsidP="00617447">
      <w:pPr>
        <w:spacing w:after="0" w:line="240" w:lineRule="auto"/>
        <w:rPr>
          <w:sz w:val="32"/>
          <w:szCs w:val="32"/>
        </w:rPr>
      </w:pPr>
      <w:r>
        <w:rPr>
          <w:sz w:val="32"/>
          <w:szCs w:val="32"/>
        </w:rPr>
        <w:t>Priorita’ desunte</w:t>
      </w:r>
      <w:r w:rsidR="00B92691">
        <w:rPr>
          <w:sz w:val="32"/>
          <w:szCs w:val="32"/>
        </w:rPr>
        <w:t xml:space="preserve"> </w:t>
      </w:r>
      <w:r>
        <w:rPr>
          <w:sz w:val="32"/>
          <w:szCs w:val="32"/>
        </w:rPr>
        <w:t>dal</w:t>
      </w:r>
      <w:r w:rsidR="00B92691">
        <w:rPr>
          <w:sz w:val="32"/>
          <w:szCs w:val="32"/>
        </w:rPr>
        <w:t xml:space="preserve"> </w:t>
      </w:r>
      <w:r>
        <w:rPr>
          <w:sz w:val="32"/>
          <w:szCs w:val="32"/>
        </w:rPr>
        <w:t xml:space="preserve">RAV – Rapporto di Autovalutazione </w:t>
      </w:r>
    </w:p>
    <w:p w:rsidR="00617447" w:rsidRDefault="00617447" w:rsidP="00617447">
      <w:pPr>
        <w:spacing w:after="0" w:line="240" w:lineRule="auto"/>
        <w:rPr>
          <w:sz w:val="32"/>
          <w:szCs w:val="32"/>
        </w:rPr>
      </w:pPr>
      <w:r>
        <w:rPr>
          <w:sz w:val="32"/>
          <w:szCs w:val="32"/>
        </w:rPr>
        <w:t xml:space="preserve">Obiettivi formativi prioritari </w:t>
      </w:r>
    </w:p>
    <w:p w:rsidR="00617447" w:rsidRDefault="00617447" w:rsidP="00617447">
      <w:pPr>
        <w:spacing w:after="0" w:line="240" w:lineRule="auto"/>
        <w:rPr>
          <w:sz w:val="32"/>
          <w:szCs w:val="32"/>
        </w:rPr>
      </w:pPr>
      <w:r>
        <w:rPr>
          <w:sz w:val="32"/>
          <w:szCs w:val="32"/>
        </w:rPr>
        <w:t xml:space="preserve">Piano di miglioramento </w:t>
      </w:r>
    </w:p>
    <w:p w:rsidR="00617447" w:rsidRDefault="00617447" w:rsidP="00617447">
      <w:pPr>
        <w:spacing w:after="0" w:line="240" w:lineRule="auto"/>
        <w:rPr>
          <w:sz w:val="32"/>
          <w:szCs w:val="32"/>
        </w:rPr>
      </w:pPr>
      <w:r>
        <w:rPr>
          <w:sz w:val="32"/>
          <w:szCs w:val="32"/>
        </w:rPr>
        <w:t xml:space="preserve">Principali elementi di innovazione </w:t>
      </w:r>
    </w:p>
    <w:p w:rsidR="00617447" w:rsidRDefault="00617447" w:rsidP="00617447">
      <w:pPr>
        <w:spacing w:after="0" w:line="240" w:lineRule="auto"/>
        <w:rPr>
          <w:sz w:val="32"/>
          <w:szCs w:val="32"/>
        </w:rPr>
      </w:pPr>
    </w:p>
    <w:p w:rsidR="00617447" w:rsidRDefault="00617447" w:rsidP="00617447">
      <w:pPr>
        <w:spacing w:after="0" w:line="240" w:lineRule="auto"/>
        <w:rPr>
          <w:sz w:val="32"/>
          <w:szCs w:val="32"/>
        </w:rPr>
      </w:pPr>
      <w:r>
        <w:rPr>
          <w:sz w:val="32"/>
          <w:szCs w:val="32"/>
        </w:rPr>
        <w:t xml:space="preserve">SEZIONE </w:t>
      </w:r>
    </w:p>
    <w:p w:rsidR="00617447" w:rsidRDefault="00617447" w:rsidP="00617447">
      <w:pPr>
        <w:spacing w:after="0" w:line="240" w:lineRule="auto"/>
        <w:rPr>
          <w:b/>
          <w:sz w:val="36"/>
          <w:szCs w:val="36"/>
        </w:rPr>
      </w:pPr>
      <w:r w:rsidRPr="0089167D">
        <w:rPr>
          <w:b/>
          <w:sz w:val="36"/>
          <w:szCs w:val="36"/>
        </w:rPr>
        <w:t xml:space="preserve">L’Offerta formativa </w:t>
      </w:r>
    </w:p>
    <w:p w:rsidR="00617447" w:rsidRPr="006D2247" w:rsidRDefault="00617447" w:rsidP="00617447">
      <w:pPr>
        <w:spacing w:after="0" w:line="240" w:lineRule="auto"/>
        <w:rPr>
          <w:sz w:val="32"/>
          <w:szCs w:val="32"/>
        </w:rPr>
      </w:pPr>
      <w:r>
        <w:rPr>
          <w:sz w:val="32"/>
          <w:szCs w:val="32"/>
        </w:rPr>
        <w:t>T</w:t>
      </w:r>
      <w:r w:rsidRPr="006D2247">
        <w:rPr>
          <w:sz w:val="32"/>
          <w:szCs w:val="32"/>
        </w:rPr>
        <w:t xml:space="preserve">raguardi attesi in uscita </w:t>
      </w:r>
    </w:p>
    <w:p w:rsidR="00617447" w:rsidRPr="006D2247" w:rsidRDefault="00617447" w:rsidP="00617447">
      <w:pPr>
        <w:spacing w:after="0" w:line="240" w:lineRule="auto"/>
        <w:rPr>
          <w:sz w:val="32"/>
          <w:szCs w:val="32"/>
        </w:rPr>
      </w:pPr>
      <w:r>
        <w:rPr>
          <w:sz w:val="32"/>
          <w:szCs w:val="32"/>
        </w:rPr>
        <w:t>I</w:t>
      </w:r>
      <w:r w:rsidRPr="006D2247">
        <w:rPr>
          <w:sz w:val="32"/>
          <w:szCs w:val="32"/>
        </w:rPr>
        <w:t xml:space="preserve">nsegnamenti e quadri orario </w:t>
      </w:r>
    </w:p>
    <w:p w:rsidR="00617447" w:rsidRPr="006D2247" w:rsidRDefault="00617447" w:rsidP="00617447">
      <w:pPr>
        <w:spacing w:after="0" w:line="240" w:lineRule="auto"/>
        <w:rPr>
          <w:sz w:val="32"/>
          <w:szCs w:val="32"/>
        </w:rPr>
      </w:pPr>
      <w:r>
        <w:rPr>
          <w:sz w:val="32"/>
          <w:szCs w:val="32"/>
        </w:rPr>
        <w:t>C</w:t>
      </w:r>
      <w:r w:rsidRPr="006D2247">
        <w:rPr>
          <w:sz w:val="32"/>
          <w:szCs w:val="32"/>
        </w:rPr>
        <w:t xml:space="preserve">urricolo d’istituto </w:t>
      </w:r>
    </w:p>
    <w:p w:rsidR="00617447" w:rsidRPr="006D2247" w:rsidRDefault="00617447" w:rsidP="00617447">
      <w:pPr>
        <w:spacing w:after="0" w:line="240" w:lineRule="auto"/>
        <w:rPr>
          <w:sz w:val="32"/>
          <w:szCs w:val="32"/>
        </w:rPr>
      </w:pPr>
      <w:r>
        <w:rPr>
          <w:sz w:val="32"/>
          <w:szCs w:val="32"/>
        </w:rPr>
        <w:t>A</w:t>
      </w:r>
      <w:r w:rsidRPr="006D2247">
        <w:rPr>
          <w:sz w:val="32"/>
          <w:szCs w:val="32"/>
        </w:rPr>
        <w:t xml:space="preserve">lternanza scuola- lavoro </w:t>
      </w:r>
    </w:p>
    <w:p w:rsidR="00617447" w:rsidRPr="006D2247" w:rsidRDefault="00617447" w:rsidP="00617447">
      <w:pPr>
        <w:spacing w:after="0" w:line="240" w:lineRule="auto"/>
        <w:rPr>
          <w:sz w:val="32"/>
          <w:szCs w:val="32"/>
        </w:rPr>
      </w:pPr>
      <w:r>
        <w:rPr>
          <w:sz w:val="32"/>
          <w:szCs w:val="32"/>
        </w:rPr>
        <w:t>I</w:t>
      </w:r>
      <w:r w:rsidRPr="006D2247">
        <w:rPr>
          <w:sz w:val="32"/>
          <w:szCs w:val="32"/>
        </w:rPr>
        <w:t xml:space="preserve">niziative di ampliamento curriculare </w:t>
      </w:r>
    </w:p>
    <w:p w:rsidR="00617447" w:rsidRPr="006D2247" w:rsidRDefault="00617447" w:rsidP="00617447">
      <w:pPr>
        <w:spacing w:after="0" w:line="240" w:lineRule="auto"/>
        <w:rPr>
          <w:sz w:val="32"/>
          <w:szCs w:val="32"/>
        </w:rPr>
      </w:pPr>
      <w:r>
        <w:rPr>
          <w:sz w:val="32"/>
          <w:szCs w:val="32"/>
        </w:rPr>
        <w:t>A</w:t>
      </w:r>
      <w:r w:rsidRPr="006D2247">
        <w:rPr>
          <w:sz w:val="32"/>
          <w:szCs w:val="32"/>
        </w:rPr>
        <w:t>tti</w:t>
      </w:r>
      <w:r>
        <w:rPr>
          <w:sz w:val="32"/>
          <w:szCs w:val="32"/>
        </w:rPr>
        <w:t>vita’ previste in relazione al PNSD– P</w:t>
      </w:r>
      <w:r w:rsidRPr="006D2247">
        <w:rPr>
          <w:sz w:val="32"/>
          <w:szCs w:val="32"/>
        </w:rPr>
        <w:t xml:space="preserve">iano nazionale scuola digitale </w:t>
      </w:r>
    </w:p>
    <w:p w:rsidR="00617447" w:rsidRPr="006D2247" w:rsidRDefault="00617447" w:rsidP="00617447">
      <w:pPr>
        <w:spacing w:after="0" w:line="240" w:lineRule="auto"/>
        <w:rPr>
          <w:sz w:val="32"/>
          <w:szCs w:val="32"/>
        </w:rPr>
      </w:pPr>
      <w:r>
        <w:rPr>
          <w:sz w:val="32"/>
          <w:szCs w:val="32"/>
        </w:rPr>
        <w:t>V</w:t>
      </w:r>
      <w:r w:rsidRPr="006D2247">
        <w:rPr>
          <w:sz w:val="32"/>
          <w:szCs w:val="32"/>
        </w:rPr>
        <w:t xml:space="preserve">alutazione degli apprendimenti </w:t>
      </w:r>
    </w:p>
    <w:p w:rsidR="00617447" w:rsidRDefault="00617447" w:rsidP="00617447">
      <w:pPr>
        <w:spacing w:after="0" w:line="240" w:lineRule="auto"/>
        <w:rPr>
          <w:sz w:val="32"/>
          <w:szCs w:val="32"/>
        </w:rPr>
      </w:pPr>
      <w:r>
        <w:rPr>
          <w:sz w:val="32"/>
          <w:szCs w:val="32"/>
        </w:rPr>
        <w:t>A</w:t>
      </w:r>
      <w:r w:rsidRPr="006D2247">
        <w:rPr>
          <w:sz w:val="32"/>
          <w:szCs w:val="32"/>
        </w:rPr>
        <w:t xml:space="preserve">zioni per l’inclusione scolastica </w:t>
      </w:r>
    </w:p>
    <w:p w:rsidR="00617447" w:rsidRDefault="00617447" w:rsidP="00617447">
      <w:pPr>
        <w:spacing w:after="0" w:line="240" w:lineRule="auto"/>
        <w:rPr>
          <w:sz w:val="32"/>
          <w:szCs w:val="32"/>
        </w:rPr>
      </w:pPr>
    </w:p>
    <w:p w:rsidR="00617447" w:rsidRDefault="00617447" w:rsidP="00617447">
      <w:pPr>
        <w:spacing w:after="0" w:line="240" w:lineRule="auto"/>
        <w:rPr>
          <w:sz w:val="36"/>
          <w:szCs w:val="36"/>
        </w:rPr>
      </w:pPr>
      <w:r>
        <w:rPr>
          <w:sz w:val="36"/>
          <w:szCs w:val="36"/>
        </w:rPr>
        <w:t xml:space="preserve">SEZIONE </w:t>
      </w:r>
    </w:p>
    <w:p w:rsidR="00617447" w:rsidRPr="00B777DB" w:rsidRDefault="00617447" w:rsidP="00617447">
      <w:pPr>
        <w:spacing w:after="0" w:line="240" w:lineRule="auto"/>
        <w:rPr>
          <w:b/>
          <w:sz w:val="36"/>
          <w:szCs w:val="36"/>
        </w:rPr>
      </w:pPr>
      <w:r>
        <w:rPr>
          <w:b/>
          <w:sz w:val="36"/>
          <w:szCs w:val="36"/>
        </w:rPr>
        <w:t xml:space="preserve">L’organizzazione </w:t>
      </w:r>
    </w:p>
    <w:p w:rsidR="00617447" w:rsidRDefault="00617447" w:rsidP="00617447">
      <w:pPr>
        <w:spacing w:after="0" w:line="240" w:lineRule="auto"/>
        <w:rPr>
          <w:sz w:val="32"/>
          <w:szCs w:val="32"/>
        </w:rPr>
      </w:pPr>
      <w:r>
        <w:rPr>
          <w:sz w:val="32"/>
          <w:szCs w:val="32"/>
        </w:rPr>
        <w:t>Modello organizzativo</w:t>
      </w:r>
    </w:p>
    <w:p w:rsidR="00617447" w:rsidRDefault="00617447" w:rsidP="00617447">
      <w:pPr>
        <w:spacing w:after="0" w:line="240" w:lineRule="auto"/>
        <w:rPr>
          <w:sz w:val="32"/>
          <w:szCs w:val="32"/>
        </w:rPr>
      </w:pPr>
      <w:r>
        <w:rPr>
          <w:sz w:val="32"/>
          <w:szCs w:val="32"/>
        </w:rPr>
        <w:t xml:space="preserve">Organizzazione Uffici e modalità di rapporto con l’utenza </w:t>
      </w:r>
    </w:p>
    <w:p w:rsidR="00617447" w:rsidRDefault="00617447" w:rsidP="00617447">
      <w:pPr>
        <w:spacing w:after="0" w:line="240" w:lineRule="auto"/>
        <w:rPr>
          <w:sz w:val="32"/>
          <w:szCs w:val="32"/>
        </w:rPr>
      </w:pPr>
      <w:r>
        <w:rPr>
          <w:sz w:val="32"/>
          <w:szCs w:val="32"/>
        </w:rPr>
        <w:t>Rete e Convenzioni attivate</w:t>
      </w:r>
    </w:p>
    <w:p w:rsidR="00617447" w:rsidRDefault="00617447" w:rsidP="00617447">
      <w:pPr>
        <w:spacing w:after="0" w:line="240" w:lineRule="auto"/>
        <w:rPr>
          <w:sz w:val="32"/>
          <w:szCs w:val="32"/>
        </w:rPr>
      </w:pPr>
      <w:r>
        <w:rPr>
          <w:sz w:val="32"/>
          <w:szCs w:val="32"/>
        </w:rPr>
        <w:t xml:space="preserve">Piano di formazione del personale docente </w:t>
      </w:r>
    </w:p>
    <w:p w:rsidR="00617447" w:rsidRPr="00B777DB" w:rsidRDefault="00617447" w:rsidP="00617447">
      <w:pPr>
        <w:spacing w:after="0" w:line="240" w:lineRule="auto"/>
        <w:rPr>
          <w:sz w:val="32"/>
          <w:szCs w:val="32"/>
        </w:rPr>
      </w:pPr>
      <w:r>
        <w:rPr>
          <w:sz w:val="32"/>
          <w:szCs w:val="32"/>
        </w:rPr>
        <w:t xml:space="preserve">Piano di formazione del personale ATA </w:t>
      </w:r>
    </w:p>
    <w:p w:rsidR="00617447" w:rsidRDefault="00617447">
      <w:pPr>
        <w:rPr>
          <w:rFonts w:cstheme="minorHAnsi"/>
          <w:sz w:val="36"/>
          <w:szCs w:val="36"/>
        </w:rPr>
      </w:pPr>
      <w:r>
        <w:rPr>
          <w:rFonts w:cstheme="minorHAnsi"/>
          <w:sz w:val="36"/>
          <w:szCs w:val="36"/>
        </w:rPr>
        <w:br w:type="page"/>
      </w:r>
    </w:p>
    <w:p w:rsidR="00617447" w:rsidRDefault="00617447" w:rsidP="00617447">
      <w:pPr>
        <w:rPr>
          <w:sz w:val="32"/>
          <w:szCs w:val="32"/>
        </w:rPr>
      </w:pPr>
      <w:r w:rsidRPr="006A4F6D">
        <w:rPr>
          <w:sz w:val="32"/>
          <w:szCs w:val="32"/>
        </w:rPr>
        <w:lastRenderedPageBreak/>
        <w:t xml:space="preserve">Il Piano triennale dell’Offerta formativa </w:t>
      </w:r>
      <w:r w:rsidRPr="006A4F6D">
        <w:rPr>
          <w:b/>
          <w:sz w:val="32"/>
          <w:szCs w:val="32"/>
        </w:rPr>
        <w:t xml:space="preserve">dell’Istituto Professionale di Stato per l’Enogastronomia e l’ospitalità alberghiera </w:t>
      </w:r>
      <w:r w:rsidRPr="006A4F6D">
        <w:rPr>
          <w:sz w:val="32"/>
          <w:szCs w:val="32"/>
        </w:rPr>
        <w:t xml:space="preserve">di Formia è stato elaborato dal Collegio dei docenti nella seduta del 10 dicembre 2018 , sulla base dell’atto di indirizzo del Dirigente scolastico Dott.ssa Monica Piantadosi </w:t>
      </w:r>
      <w:r>
        <w:rPr>
          <w:sz w:val="32"/>
          <w:szCs w:val="32"/>
        </w:rPr>
        <w:t>, del 29/10/2018,</w:t>
      </w:r>
      <w:r w:rsidR="00B92691">
        <w:rPr>
          <w:sz w:val="32"/>
          <w:szCs w:val="32"/>
        </w:rPr>
        <w:t xml:space="preserve"> </w:t>
      </w:r>
      <w:r>
        <w:rPr>
          <w:sz w:val="32"/>
          <w:szCs w:val="32"/>
        </w:rPr>
        <w:t>ed approvato nella seduta del ……….. del Consiglio d’Istituto , con delibera n……..</w:t>
      </w:r>
    </w:p>
    <w:p w:rsidR="00617447" w:rsidRDefault="00617447" w:rsidP="00617447">
      <w:pPr>
        <w:rPr>
          <w:sz w:val="32"/>
          <w:szCs w:val="32"/>
        </w:rPr>
      </w:pPr>
    </w:p>
    <w:p w:rsidR="00617447" w:rsidRPr="00617447" w:rsidRDefault="00617447" w:rsidP="00617447">
      <w:pPr>
        <w:rPr>
          <w:b/>
          <w:sz w:val="32"/>
          <w:szCs w:val="32"/>
        </w:rPr>
      </w:pPr>
      <w:r>
        <w:rPr>
          <w:sz w:val="32"/>
          <w:szCs w:val="32"/>
        </w:rPr>
        <w:t xml:space="preserve">Annualità di riferimento dell’ultimo aggiornamento: </w:t>
      </w:r>
      <w:r w:rsidRPr="00617447">
        <w:rPr>
          <w:b/>
          <w:sz w:val="32"/>
          <w:szCs w:val="32"/>
        </w:rPr>
        <w:t>2018/2019</w:t>
      </w:r>
    </w:p>
    <w:p w:rsidR="00617447" w:rsidRDefault="00617447" w:rsidP="00617447">
      <w:pPr>
        <w:rPr>
          <w:sz w:val="32"/>
          <w:szCs w:val="32"/>
        </w:rPr>
      </w:pPr>
      <w:r>
        <w:rPr>
          <w:sz w:val="32"/>
          <w:szCs w:val="32"/>
        </w:rPr>
        <w:t xml:space="preserve">Periodo di riferimento: </w:t>
      </w:r>
      <w:r w:rsidRPr="00617447">
        <w:rPr>
          <w:b/>
          <w:sz w:val="32"/>
          <w:szCs w:val="32"/>
        </w:rPr>
        <w:t>2019/2022</w:t>
      </w:r>
    </w:p>
    <w:p w:rsidR="00617447" w:rsidRDefault="00617447">
      <w:pPr>
        <w:rPr>
          <w:rFonts w:cstheme="minorHAnsi"/>
          <w:sz w:val="36"/>
          <w:szCs w:val="36"/>
        </w:rPr>
      </w:pPr>
      <w:r>
        <w:rPr>
          <w:rFonts w:cstheme="minorHAnsi"/>
          <w:sz w:val="36"/>
          <w:szCs w:val="36"/>
        </w:rPr>
        <w:br w:type="page"/>
      </w:r>
    </w:p>
    <w:p w:rsidR="00617447" w:rsidRPr="00617447" w:rsidRDefault="00617447" w:rsidP="00617447">
      <w:pPr>
        <w:spacing w:after="0" w:line="240" w:lineRule="auto"/>
        <w:rPr>
          <w:b/>
          <w:sz w:val="24"/>
          <w:szCs w:val="24"/>
        </w:rPr>
      </w:pPr>
      <w:r w:rsidRPr="00617447">
        <w:rPr>
          <w:b/>
          <w:sz w:val="24"/>
          <w:szCs w:val="24"/>
        </w:rPr>
        <w:lastRenderedPageBreak/>
        <w:t xml:space="preserve">La scuola e il suo contesto </w:t>
      </w:r>
    </w:p>
    <w:p w:rsidR="00617447" w:rsidRPr="00617447" w:rsidRDefault="00617447" w:rsidP="00617447">
      <w:pPr>
        <w:spacing w:after="0" w:line="240" w:lineRule="auto"/>
        <w:rPr>
          <w:sz w:val="24"/>
          <w:szCs w:val="24"/>
        </w:rPr>
      </w:pPr>
    </w:p>
    <w:p w:rsidR="00617447" w:rsidRPr="00617447" w:rsidRDefault="00617447" w:rsidP="00617447">
      <w:pPr>
        <w:spacing w:after="0" w:line="240" w:lineRule="auto"/>
        <w:rPr>
          <w:b/>
          <w:i/>
          <w:sz w:val="24"/>
          <w:szCs w:val="24"/>
        </w:rPr>
      </w:pPr>
      <w:r w:rsidRPr="00617447">
        <w:rPr>
          <w:b/>
          <w:i/>
          <w:sz w:val="24"/>
          <w:szCs w:val="24"/>
        </w:rPr>
        <w:t>ANALISI DEL CONTESTO</w:t>
      </w:r>
      <w:r w:rsidR="00B92691">
        <w:rPr>
          <w:b/>
          <w:i/>
          <w:sz w:val="24"/>
          <w:szCs w:val="24"/>
        </w:rPr>
        <w:t xml:space="preserve"> </w:t>
      </w:r>
      <w:r w:rsidRPr="00617447">
        <w:rPr>
          <w:b/>
          <w:i/>
          <w:sz w:val="24"/>
          <w:szCs w:val="24"/>
        </w:rPr>
        <w:t xml:space="preserve">E DEI BISOGNI DEL TERRITORIO </w:t>
      </w:r>
    </w:p>
    <w:p w:rsidR="00617447" w:rsidRPr="00617447" w:rsidRDefault="00617447" w:rsidP="00617447">
      <w:pPr>
        <w:spacing w:after="0" w:line="240" w:lineRule="auto"/>
        <w:jc w:val="both"/>
        <w:rPr>
          <w:rFonts w:eastAsia="Times New Roman" w:cs="Arial"/>
          <w:color w:val="222222"/>
          <w:sz w:val="24"/>
          <w:szCs w:val="24"/>
          <w:lang w:eastAsia="it-IT"/>
        </w:rPr>
      </w:pP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La popolazione della provincia di Latina, estesa circa per 2.250.68 Kmq, è di 508.048 abitanti, ripartiti in 182.896 famiglie.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La densità demografica territoriale è di 226 ab/Kmq.;il numero medio dei componenti per famiglia è di 2,8. La popolazione superiore ai 65 anni di età è l’ 11,8 %, la popolazione compresa tra 15 – 64 anni è il 69,8% mentre quella inferiore ai 14 anni è il 17,3%. Le persone fornite di laurea sono 12.355., di diploma di secondo grado 79.534, di licenza media 140.310, di licenza elementare 136.200 , prive di qualsiasi titolo di studio 65.758 , analfabete 9.679.</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Peculiari sono le caratteristiche della provincia circa la presenza di cittadini stranieri rispetto alle altre province del Lazio. Infatti escludendo Roma ( il cui risultato è influenzato dal ruolo attrattivo svolto dalla città capitolina) Latina regista la presenza più elevata di cittadini stranieri con permesso di soggiorno rispetto al resto della regione.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Dal punto di vista del reddito pro-capite, la provincia di Latina si pone in una posizione sfavorevole, registrando il valore più contenuto dell’intera area centro – settentrionale (v.a. 95 - Istituto Tagliacarne).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Le condizioni del mercato sono sintetizzate da un tasso di attività (47,6%) prossimo a quello medio regionale e da un tasso di disoccupazione nell’ordine del 11,7% perfettamente in linea con il dato regionale e nazionale. Il totale degli occupati è di 177.000 unità mentre il numero dei soggetti in cerca di occupazione è pari a 23.000. La popolazione non attiva è costituita da 280.482 casalinghe, 84.760 studenti e 53.365 ritirati dalle attività produttive.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La struttura produttiva della provincia è caratterizzato da un peso relativo di agricoltura, totale industria e servizi pari rispettivamente al 28,4%, al 2°,6% e al 51%.Il dato di rilievo, considerando i tre tradizionali macrosettori, è rappresentato dalla minore incidenza delle attività industriali, controbilanciata da una maggiore incidenza di quelle agricole sul totale delle imprese. I dati esaminati mettono in evidenza la rigidità del mercato del lavoro (scarse opportunità soprattutto per i giovani) e l’esigenza per il futuro di creare strutture, servizi, personale competente e qualificato per una società che tende ad invecchiare e che diventa quindi sempre più esigente nella richiesta.</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(dati Istat ’91)</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Elevate risultano le possibilità di sviluppo legate all’attrattiva turistica dei luoghi, con un’offerta che spazia dal turismo balneare della costa e delle isole pontine, alle importanti testimonianze storiche ed archeologiche che il territorio offre. Di grande interesse anche l’aspetto naturalistico e paesaggistico , a cominciare dal</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Parco Regionale di Gianola , all’interno del quale è collocato l’Istituto, senza trascurare le bellezze e le opportunità legate</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al Parco dei Monti Aurunci e al vicino Parco Nazionale del Circeo.</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La scuola è compresa nella nota Riviera di Ulisse e la risorsa mare costituisce un aspetto</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rilevante di caratterizzazione del territorio. L’interesse dei luoghi è anche rappresentata dalla presenza di centri storici di pregio .</w:t>
      </w:r>
    </w:p>
    <w:p w:rsidR="00617447" w:rsidRPr="00617447" w:rsidRDefault="00617447" w:rsidP="00617447">
      <w:pPr>
        <w:spacing w:after="0" w:line="240" w:lineRule="auto"/>
        <w:jc w:val="both"/>
        <w:rPr>
          <w:rFonts w:eastAsia="Times New Roman" w:cs="Arial"/>
          <w:color w:val="222222"/>
          <w:sz w:val="24"/>
          <w:szCs w:val="24"/>
          <w:lang w:eastAsia="it-IT"/>
        </w:rPr>
      </w:pPr>
      <w:r>
        <w:rPr>
          <w:rFonts w:eastAsia="Times New Roman" w:cs="Arial"/>
          <w:color w:val="222222"/>
          <w:sz w:val="24"/>
          <w:szCs w:val="24"/>
          <w:lang w:eastAsia="it-IT"/>
        </w:rPr>
        <w:t>L’Istituto si collega</w:t>
      </w:r>
      <w:r w:rsidRPr="00617447">
        <w:rPr>
          <w:rFonts w:eastAsia="Times New Roman" w:cs="Arial"/>
          <w:color w:val="222222"/>
          <w:sz w:val="24"/>
          <w:szCs w:val="24"/>
          <w:lang w:eastAsia="it-IT"/>
        </w:rPr>
        <w:t>, nella propr</w:t>
      </w:r>
      <w:r>
        <w:rPr>
          <w:rFonts w:eastAsia="Times New Roman" w:cs="Arial"/>
          <w:color w:val="222222"/>
          <w:sz w:val="24"/>
          <w:szCs w:val="24"/>
          <w:lang w:eastAsia="it-IT"/>
        </w:rPr>
        <w:t>ia azione didattica e formativa</w:t>
      </w:r>
      <w:r w:rsidRPr="00617447">
        <w:rPr>
          <w:rFonts w:eastAsia="Times New Roman" w:cs="Arial"/>
          <w:color w:val="222222"/>
          <w:sz w:val="24"/>
          <w:szCs w:val="24"/>
          <w:lang w:eastAsia="it-IT"/>
        </w:rPr>
        <w:t>, con figur</w:t>
      </w:r>
      <w:r>
        <w:rPr>
          <w:rFonts w:eastAsia="Times New Roman" w:cs="Arial"/>
          <w:color w:val="222222"/>
          <w:sz w:val="24"/>
          <w:szCs w:val="24"/>
          <w:lang w:eastAsia="it-IT"/>
        </w:rPr>
        <w:t>e, associazioni, strutture</w:t>
      </w:r>
      <w:r w:rsidRPr="00617447">
        <w:rPr>
          <w:rFonts w:eastAsia="Times New Roman" w:cs="Arial"/>
          <w:color w:val="222222"/>
          <w:sz w:val="24"/>
          <w:szCs w:val="24"/>
          <w:lang w:eastAsia="it-IT"/>
        </w:rPr>
        <w:t>,</w:t>
      </w:r>
      <w:r>
        <w:rPr>
          <w:rFonts w:eastAsia="Times New Roman" w:cs="Arial"/>
          <w:color w:val="222222"/>
          <w:sz w:val="24"/>
          <w:szCs w:val="24"/>
          <w:lang w:eastAsia="it-IT"/>
        </w:rPr>
        <w:t xml:space="preserve"> </w:t>
      </w:r>
      <w:r w:rsidRPr="00617447">
        <w:rPr>
          <w:rFonts w:eastAsia="Times New Roman" w:cs="Arial"/>
          <w:color w:val="222222"/>
          <w:sz w:val="24"/>
          <w:szCs w:val="24"/>
          <w:lang w:eastAsia="it-IT"/>
        </w:rPr>
        <w:t>risorse istituzionali che costituiscono riferimenti</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 xml:space="preserve">irrinunciabili e che sono di seguito indicate : </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AEHT: ASSOCIAZIONE EUROPEA SCUOLE ALBERGHIERE</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UFFICIO SCOLASTICO REGIONALE DEL LAZIO</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LA SOVRINTENDENZA ARCHEOLOGICA DEL LAZIO</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LA REGIONE, LA PROVINCIA E I COMUNI LIMITROFI</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UNIVERSITA’ DI CASSINO</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LA</w:t>
      </w:r>
      <w:r w:rsidR="00B92691">
        <w:rPr>
          <w:rFonts w:eastAsia="Times New Roman" w:cs="Arial"/>
          <w:b/>
          <w:bCs/>
          <w:sz w:val="24"/>
          <w:szCs w:val="24"/>
          <w:lang w:eastAsia="it-IT"/>
        </w:rPr>
        <w:t xml:space="preserve"> </w:t>
      </w:r>
      <w:r w:rsidRPr="00617447">
        <w:rPr>
          <w:rFonts w:eastAsia="Times New Roman" w:cs="Arial"/>
          <w:b/>
          <w:bCs/>
          <w:sz w:val="24"/>
          <w:szCs w:val="24"/>
          <w:lang w:eastAsia="it-IT"/>
        </w:rPr>
        <w:t>ASL PROVINCIA DI LATINA</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COMUNE DI FORMIA</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lastRenderedPageBreak/>
        <w:t>ASSOCIAZIONE ALBERGHIERI DI FORMIA</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CENTRO FORMAZIONE STUDI MANAGERIALI DI FORMIA</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A.R.S.I.A.L. -</w:t>
      </w:r>
      <w:r w:rsidR="00B92691">
        <w:rPr>
          <w:rFonts w:eastAsia="Times New Roman" w:cs="Arial"/>
          <w:b/>
          <w:bCs/>
          <w:sz w:val="24"/>
          <w:szCs w:val="24"/>
          <w:lang w:eastAsia="it-IT"/>
        </w:rPr>
        <w:t xml:space="preserve"> </w:t>
      </w:r>
      <w:r w:rsidRPr="00617447">
        <w:rPr>
          <w:rFonts w:eastAsia="Times New Roman" w:cs="Arial"/>
          <w:b/>
          <w:bCs/>
          <w:sz w:val="24"/>
          <w:szCs w:val="24"/>
          <w:lang w:eastAsia="it-IT"/>
        </w:rPr>
        <w:t>AGENZIA REGIONALE PER LO SVILUPPO AGRICOLO NEL LAZIO</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AGENZIA DELLA PROVINCIA DI LATINA “LATINA FORMAZIONE”</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 xml:space="preserve">PARCO REGIONALE RIVIERA DI ULISSE </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 xml:space="preserve"> PARCO REGIONALE Dei MONTI</w:t>
      </w:r>
      <w:r w:rsidR="00B92691">
        <w:rPr>
          <w:rFonts w:eastAsia="Times New Roman" w:cs="Arial"/>
          <w:b/>
          <w:bCs/>
          <w:sz w:val="24"/>
          <w:szCs w:val="24"/>
          <w:lang w:eastAsia="it-IT"/>
        </w:rPr>
        <w:t xml:space="preserve"> </w:t>
      </w:r>
      <w:r w:rsidRPr="00617447">
        <w:rPr>
          <w:rFonts w:eastAsia="Times New Roman" w:cs="Arial"/>
          <w:b/>
          <w:bCs/>
          <w:sz w:val="24"/>
          <w:szCs w:val="24"/>
          <w:lang w:eastAsia="it-IT"/>
        </w:rPr>
        <w:t>AURUNCI</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FIMG – FEDERAZIONE ITALIANA MEDICI DI FAMIGLIA</w:t>
      </w:r>
    </w:p>
    <w:p w:rsidR="00617447" w:rsidRPr="00617447" w:rsidRDefault="00617447" w:rsidP="00617447">
      <w:pPr>
        <w:pStyle w:val="Paragrafoelenco"/>
        <w:numPr>
          <w:ilvl w:val="0"/>
          <w:numId w:val="1"/>
        </w:numPr>
        <w:spacing w:after="0" w:line="240" w:lineRule="auto"/>
        <w:jc w:val="both"/>
        <w:rPr>
          <w:rFonts w:eastAsia="Times New Roman" w:cs="Arial"/>
          <w:b/>
          <w:bCs/>
          <w:sz w:val="24"/>
          <w:szCs w:val="24"/>
          <w:lang w:eastAsia="it-IT"/>
        </w:rPr>
      </w:pPr>
      <w:r w:rsidRPr="00617447">
        <w:rPr>
          <w:rFonts w:eastAsia="Times New Roman" w:cs="Arial"/>
          <w:b/>
          <w:bCs/>
          <w:sz w:val="24"/>
          <w:szCs w:val="24"/>
          <w:lang w:eastAsia="it-IT"/>
        </w:rPr>
        <w:t>LE VARIE UNIVERSITA’ PER I TFA : ROMA TRE, UN UVERSITA’ LA TUSCIA , ECC</w:t>
      </w:r>
    </w:p>
    <w:p w:rsidR="00617447" w:rsidRPr="00617447" w:rsidRDefault="00617447" w:rsidP="00617447">
      <w:pPr>
        <w:spacing w:after="0" w:line="240" w:lineRule="auto"/>
        <w:rPr>
          <w:b/>
          <w:i/>
          <w:sz w:val="24"/>
          <w:szCs w:val="24"/>
        </w:rPr>
      </w:pPr>
    </w:p>
    <w:p w:rsidR="00617447" w:rsidRPr="00617447" w:rsidRDefault="00617447" w:rsidP="00617447">
      <w:pPr>
        <w:spacing w:after="0" w:line="240" w:lineRule="auto"/>
        <w:rPr>
          <w:b/>
          <w:i/>
          <w:sz w:val="24"/>
          <w:szCs w:val="24"/>
        </w:rPr>
      </w:pPr>
      <w:r w:rsidRPr="00617447">
        <w:rPr>
          <w:b/>
          <w:i/>
          <w:sz w:val="24"/>
          <w:szCs w:val="24"/>
        </w:rPr>
        <w:t>CARATTERISTICHE PRINCIPALIDELLA SCUOLA</w:t>
      </w:r>
    </w:p>
    <w:p w:rsidR="00617447" w:rsidRPr="00617447" w:rsidRDefault="00617447" w:rsidP="00617447">
      <w:pPr>
        <w:spacing w:after="0" w:line="240" w:lineRule="auto"/>
        <w:rPr>
          <w:rFonts w:eastAsia="Times New Roman" w:cs="Arial"/>
          <w:color w:val="222222"/>
          <w:sz w:val="24"/>
          <w:szCs w:val="24"/>
          <w:lang w:eastAsia="it-IT"/>
        </w:rPr>
      </w:pP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 xml:space="preserve">L'IPSEOA </w:t>
      </w:r>
      <w:r>
        <w:rPr>
          <w:rFonts w:eastAsia="Times New Roman" w:cs="Arial"/>
          <w:color w:val="222222"/>
          <w:sz w:val="24"/>
          <w:szCs w:val="24"/>
          <w:lang w:eastAsia="it-IT"/>
        </w:rPr>
        <w:t>di Formia</w:t>
      </w:r>
      <w:r w:rsidRPr="00617447">
        <w:rPr>
          <w:rFonts w:eastAsia="Times New Roman" w:cs="Arial"/>
          <w:color w:val="222222"/>
          <w:sz w:val="24"/>
          <w:szCs w:val="24"/>
          <w:lang w:eastAsia="it-IT"/>
        </w:rPr>
        <w:t xml:space="preserve"> ISTITUTO PROFESSIONALE PER I SERVIZI ENOGASTRONOMICI E PER L’OSPITALITA’ALBERGHIERA</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(EX Ipssar Istituto Professionale di Stato per i Servizi Alberghieri e della Ristorazione) "Angelo Celletti", è stato istituito con Decreto Presidente della Repubblica n. 1258 del 30/09/1972.</w:t>
      </w:r>
    </w:p>
    <w:p w:rsidR="00617447" w:rsidRPr="00617447" w:rsidRDefault="00617447" w:rsidP="00617447">
      <w:pPr>
        <w:spacing w:after="0" w:line="240" w:lineRule="auto"/>
        <w:jc w:val="both"/>
        <w:rPr>
          <w:rFonts w:eastAsia="Times New Roman" w:cs="Arial"/>
          <w:color w:val="222222"/>
          <w:sz w:val="24"/>
          <w:szCs w:val="24"/>
          <w:lang w:eastAsia="it-IT"/>
        </w:rPr>
      </w:pPr>
      <w:r w:rsidRPr="00617447">
        <w:rPr>
          <w:rFonts w:eastAsia="Times New Roman" w:cs="Arial"/>
          <w:color w:val="222222"/>
          <w:sz w:val="24"/>
          <w:szCs w:val="24"/>
          <w:lang w:eastAsia="it-IT"/>
        </w:rPr>
        <w:t>Codice: LTRH01000P</w:t>
      </w:r>
    </w:p>
    <w:p w:rsidR="00617447" w:rsidRPr="00617447" w:rsidRDefault="00617447" w:rsidP="00617447">
      <w:pPr>
        <w:spacing w:after="0" w:line="240" w:lineRule="auto"/>
        <w:jc w:val="both"/>
        <w:rPr>
          <w:rFonts w:eastAsia="Times New Roman" w:cs="Arial"/>
          <w:color w:val="222222"/>
          <w:sz w:val="24"/>
          <w:szCs w:val="24"/>
          <w:lang w:eastAsia="it-IT"/>
        </w:rPr>
      </w:pPr>
      <w:r w:rsidRPr="00617447">
        <w:rPr>
          <w:rFonts w:eastAsia="Times New Roman" w:cs="Arial"/>
          <w:color w:val="222222"/>
          <w:sz w:val="24"/>
          <w:szCs w:val="24"/>
          <w:lang w:eastAsia="it-IT"/>
        </w:rPr>
        <w:t>Codice Convitto: LTVCD02000Q</w:t>
      </w:r>
    </w:p>
    <w:p w:rsidR="00617447" w:rsidRPr="00617447" w:rsidRDefault="00617447" w:rsidP="00617447">
      <w:pPr>
        <w:spacing w:after="0" w:line="240" w:lineRule="auto"/>
        <w:jc w:val="both"/>
        <w:rPr>
          <w:rFonts w:eastAsia="Times New Roman" w:cs="Arial"/>
          <w:color w:val="222222"/>
          <w:sz w:val="24"/>
          <w:szCs w:val="24"/>
          <w:lang w:eastAsia="it-IT"/>
        </w:rPr>
      </w:pPr>
      <w:r w:rsidRPr="00617447">
        <w:rPr>
          <w:rFonts w:eastAsia="Times New Roman" w:cs="Arial"/>
          <w:color w:val="222222"/>
          <w:sz w:val="24"/>
          <w:szCs w:val="24"/>
          <w:lang w:eastAsia="it-IT"/>
        </w:rPr>
        <w:t>Codice serale: LTRH010504</w:t>
      </w:r>
    </w:p>
    <w:p w:rsidR="00617447" w:rsidRPr="00617447" w:rsidRDefault="00617447" w:rsidP="00617447">
      <w:pPr>
        <w:spacing w:after="0" w:line="240" w:lineRule="auto"/>
        <w:jc w:val="both"/>
        <w:rPr>
          <w:rFonts w:eastAsia="Times New Roman" w:cs="Arial"/>
          <w:color w:val="222222"/>
          <w:sz w:val="24"/>
          <w:szCs w:val="24"/>
          <w:lang w:eastAsia="it-IT"/>
        </w:rPr>
      </w:pPr>
      <w:r w:rsidRPr="00617447">
        <w:rPr>
          <w:rFonts w:eastAsia="Times New Roman" w:cs="Arial"/>
          <w:color w:val="222222"/>
          <w:sz w:val="24"/>
          <w:szCs w:val="24"/>
          <w:lang w:eastAsia="it-IT"/>
        </w:rPr>
        <w:t xml:space="preserve">INDIRIZZO: Via Gianola S.N.C. Formia </w:t>
      </w:r>
    </w:p>
    <w:p w:rsidR="00617447" w:rsidRPr="00617447" w:rsidRDefault="00617447" w:rsidP="00617447">
      <w:pPr>
        <w:spacing w:after="0" w:line="240" w:lineRule="auto"/>
        <w:jc w:val="both"/>
        <w:rPr>
          <w:rFonts w:eastAsia="Times New Roman" w:cs="Arial"/>
          <w:color w:val="222222"/>
          <w:sz w:val="24"/>
          <w:szCs w:val="24"/>
          <w:lang w:eastAsia="it-IT"/>
        </w:rPr>
      </w:pPr>
    </w:p>
    <w:p w:rsidR="00617447" w:rsidRPr="00617447" w:rsidRDefault="00617447" w:rsidP="00617447">
      <w:pPr>
        <w:tabs>
          <w:tab w:val="left" w:pos="1418"/>
        </w:tabs>
        <w:spacing w:after="0" w:line="240" w:lineRule="auto"/>
        <w:jc w:val="both"/>
        <w:rPr>
          <w:rFonts w:eastAsia="Times New Roman" w:cs="Arial"/>
          <w:color w:val="222222"/>
          <w:sz w:val="24"/>
          <w:szCs w:val="24"/>
          <w:lang w:eastAsia="it-IT"/>
        </w:rPr>
      </w:pPr>
      <w:r w:rsidRPr="00617447">
        <w:rPr>
          <w:rFonts w:eastAsia="Times New Roman" w:cs="Arial"/>
          <w:color w:val="222222"/>
          <w:sz w:val="24"/>
          <w:szCs w:val="24"/>
          <w:lang w:eastAsia="it-IT"/>
        </w:rPr>
        <w:t>Indiriz</w:t>
      </w:r>
      <w:r>
        <w:rPr>
          <w:rFonts w:eastAsia="Times New Roman" w:cs="Arial"/>
          <w:color w:val="222222"/>
          <w:sz w:val="24"/>
          <w:szCs w:val="24"/>
          <w:lang w:eastAsia="it-IT"/>
        </w:rPr>
        <w:t>zi mail</w:t>
      </w:r>
      <w:r w:rsidRPr="00617447">
        <w:rPr>
          <w:rFonts w:eastAsia="Times New Roman" w:cs="Arial"/>
          <w:color w:val="222222"/>
          <w:sz w:val="24"/>
          <w:szCs w:val="24"/>
          <w:lang w:eastAsia="it-IT"/>
        </w:rPr>
        <w:t>:</w:t>
      </w:r>
      <w:r>
        <w:rPr>
          <w:rFonts w:eastAsia="Times New Roman" w:cs="Arial"/>
          <w:color w:val="222222"/>
          <w:sz w:val="24"/>
          <w:szCs w:val="24"/>
          <w:lang w:eastAsia="it-IT"/>
        </w:rPr>
        <w:tab/>
      </w:r>
      <w:hyperlink r:id="rId15" w:history="1">
        <w:r w:rsidRPr="00617447">
          <w:rPr>
            <w:rStyle w:val="Collegamentoipertestuale"/>
            <w:rFonts w:cs="Arial"/>
            <w:sz w:val="24"/>
            <w:szCs w:val="24"/>
          </w:rPr>
          <w:t>www.alberghieroformia.it</w:t>
        </w:r>
      </w:hyperlink>
      <w:r w:rsidRPr="00617447">
        <w:rPr>
          <w:rFonts w:eastAsia="Times New Roman" w:cs="Arial"/>
          <w:color w:val="222222"/>
          <w:sz w:val="24"/>
          <w:szCs w:val="24"/>
          <w:lang w:eastAsia="it-IT"/>
        </w:rPr>
        <w:t xml:space="preserve"> </w:t>
      </w:r>
    </w:p>
    <w:p w:rsidR="00617447" w:rsidRPr="00617447" w:rsidRDefault="00617447" w:rsidP="00617447">
      <w:pPr>
        <w:tabs>
          <w:tab w:val="left" w:pos="1418"/>
        </w:tabs>
        <w:spacing w:after="0" w:line="240" w:lineRule="auto"/>
        <w:jc w:val="both"/>
        <w:rPr>
          <w:rFonts w:eastAsia="Times New Roman" w:cs="Arial"/>
          <w:color w:val="222222"/>
          <w:sz w:val="24"/>
          <w:szCs w:val="24"/>
          <w:lang w:eastAsia="it-IT"/>
        </w:rPr>
      </w:pPr>
      <w:r>
        <w:rPr>
          <w:rFonts w:eastAsia="Times New Roman" w:cs="Arial"/>
          <w:color w:val="222222"/>
          <w:sz w:val="24"/>
          <w:szCs w:val="24"/>
          <w:lang w:eastAsia="it-IT"/>
        </w:rPr>
        <w:tab/>
      </w:r>
      <w:hyperlink r:id="rId16" w:history="1">
        <w:r w:rsidRPr="00617447">
          <w:rPr>
            <w:rStyle w:val="Collegamentoipertestuale"/>
            <w:rFonts w:cs="Arial"/>
            <w:sz w:val="24"/>
            <w:szCs w:val="24"/>
          </w:rPr>
          <w:t>LTRH01000P@PEC.ISTRUZIONE.IT</w:t>
        </w:r>
      </w:hyperlink>
    </w:p>
    <w:p w:rsidR="00617447" w:rsidRPr="00617447" w:rsidRDefault="00617447" w:rsidP="00617447">
      <w:pPr>
        <w:tabs>
          <w:tab w:val="left" w:pos="1418"/>
        </w:tabs>
        <w:spacing w:after="0" w:line="240" w:lineRule="auto"/>
        <w:jc w:val="both"/>
        <w:rPr>
          <w:rFonts w:eastAsia="Times New Roman" w:cs="Arial"/>
          <w:color w:val="222222"/>
          <w:sz w:val="24"/>
          <w:szCs w:val="24"/>
          <w:lang w:eastAsia="it-IT"/>
        </w:rPr>
      </w:pPr>
      <w:r>
        <w:rPr>
          <w:rFonts w:eastAsia="Times New Roman" w:cs="Arial"/>
          <w:color w:val="222222"/>
          <w:sz w:val="24"/>
          <w:szCs w:val="24"/>
          <w:lang w:eastAsia="it-IT"/>
        </w:rPr>
        <w:tab/>
      </w:r>
      <w:hyperlink r:id="rId17" w:history="1">
        <w:r w:rsidRPr="00617447">
          <w:rPr>
            <w:rStyle w:val="Collegamentoipertestuale"/>
            <w:rFonts w:cs="Arial"/>
            <w:sz w:val="24"/>
            <w:szCs w:val="24"/>
          </w:rPr>
          <w:t>dirigentescolastico@alberghieroformia.it</w:t>
        </w:r>
      </w:hyperlink>
      <w:r w:rsidRPr="00617447">
        <w:rPr>
          <w:rFonts w:eastAsia="Times New Roman" w:cs="Arial"/>
          <w:color w:val="222222"/>
          <w:sz w:val="24"/>
          <w:szCs w:val="24"/>
          <w:lang w:eastAsia="it-IT"/>
        </w:rPr>
        <w:t xml:space="preserve"> </w:t>
      </w:r>
    </w:p>
    <w:p w:rsidR="00617447" w:rsidRPr="00617447" w:rsidRDefault="00617447" w:rsidP="00617447">
      <w:pPr>
        <w:spacing w:after="0" w:line="240" w:lineRule="auto"/>
        <w:jc w:val="both"/>
        <w:rPr>
          <w:rFonts w:eastAsia="Times New Roman" w:cs="Arial"/>
          <w:color w:val="222222"/>
          <w:sz w:val="24"/>
          <w:szCs w:val="24"/>
          <w:lang w:eastAsia="it-IT"/>
        </w:rPr>
      </w:pPr>
      <w:r w:rsidRPr="00617447">
        <w:rPr>
          <w:rFonts w:eastAsia="Times New Roman" w:cs="Arial"/>
          <w:color w:val="222222"/>
          <w:sz w:val="24"/>
          <w:szCs w:val="24"/>
          <w:lang w:eastAsia="it-IT"/>
        </w:rPr>
        <w:t>reca</w:t>
      </w:r>
      <w:r>
        <w:rPr>
          <w:rFonts w:eastAsia="Times New Roman" w:cs="Arial"/>
          <w:color w:val="222222"/>
          <w:sz w:val="24"/>
          <w:szCs w:val="24"/>
          <w:lang w:eastAsia="it-IT"/>
        </w:rPr>
        <w:t xml:space="preserve">piti telefonici: 0771/725151; </w:t>
      </w:r>
      <w:r w:rsidRPr="00617447">
        <w:rPr>
          <w:rFonts w:eastAsia="Times New Roman" w:cs="Arial"/>
          <w:color w:val="222222"/>
          <w:sz w:val="24"/>
          <w:szCs w:val="24"/>
          <w:lang w:eastAsia="it-IT"/>
        </w:rPr>
        <w:t>fax 0771/720150; Convitto 0771/722125</w:t>
      </w:r>
    </w:p>
    <w:p w:rsidR="00617447" w:rsidRPr="00617447" w:rsidRDefault="00617447" w:rsidP="00617447">
      <w:pPr>
        <w:spacing w:after="0" w:line="240" w:lineRule="auto"/>
        <w:jc w:val="both"/>
        <w:rPr>
          <w:rFonts w:eastAsia="Times New Roman" w:cs="Arial"/>
          <w:color w:val="222222"/>
          <w:sz w:val="24"/>
          <w:szCs w:val="24"/>
          <w:lang w:eastAsia="it-IT"/>
        </w:rPr>
      </w:pP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L’immobile è stato realizzato nel 1975 con i fondi della Cassa per il Mezzogiorno.</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L’Istituto, denominato all’epoca IPATS, Istituto Professionale Alberghiero Turistico di Stato, è stato autorizzato a funzionare in autonomia dall’1-9-74 con n. 4 classi così ripartite: una prima Addetto ai Servizi Alberghieri di cucina, una prima Addetto ai Servizi Alberghieri di Sala Bar, una prima di Addetto alla Segreteria e Amministrazione di Albergo, una prima di Addetto alla Portineria e Ricevimento di Albergo.</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Attualmente IPSSEOA ospita n. 59 classi alle quali vanno ad aggiungersene 7 nell’ambito del Serale.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L'Istituto è dotato di Convitto ed insieme costituiscono un unico organismo amministrativo. Il Capo d'Istituto è anche capo del Convitto.</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Nato per soddisfare inizialmente le esigenze di un vasto bacino di utenza che interessa il territorio della pianura pontina fino al fiume Garigliano,</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l’Istituto ha esteso e consolidato nel tempo il suo bacino di utenza alla Regione Campania .</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L’attenzione degli interventi formativi è focalizzata</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sulla specificità dell’utenza e sui suoi bisogni legati anche alla realtà scio- economica di provenienza.</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 Un indicatore che la scuola ritiene dover assumere quale elemento conoscitivo importante è costituito dalle condizioni culturali e professionali dei genitori degli alunni, data l’incidenza che esse hanno talvolta sulle scelte di studio operate, sugli esiti e sulle difficoltà</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scolastiche</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che sembrerebbero</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diminuire</w:t>
      </w:r>
      <w:r w:rsidR="00B92691">
        <w:rPr>
          <w:rFonts w:eastAsia="Times New Roman" w:cs="Arial"/>
          <w:color w:val="222222"/>
          <w:sz w:val="24"/>
          <w:szCs w:val="24"/>
          <w:lang w:eastAsia="it-IT"/>
        </w:rPr>
        <w:t xml:space="preserve"> </w:t>
      </w:r>
      <w:r w:rsidRPr="00617447">
        <w:rPr>
          <w:rFonts w:eastAsia="Times New Roman" w:cs="Arial"/>
          <w:color w:val="222222"/>
          <w:sz w:val="24"/>
          <w:szCs w:val="24"/>
          <w:lang w:eastAsia="it-IT"/>
        </w:rPr>
        <w:t>col grado di istruzione e di professionalità delle famiglie.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Da quanto sopra è emerso che i più vivono in paese e molti anche nelle campagne, solo pochissimi provengono dalla città; e soprattutto in numero considerevole, pertanto, sono costretti a viaggiare per raggiungere la scuola.</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lastRenderedPageBreak/>
        <w:t xml:space="preserve"> Il pendolarismo costituisce un aspetto che limita il tempo di vita degli studenti, incidendo anche sul rendimento complessivo.</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 xml:space="preserve">La distanza, inoltre, influisce anche sulla partecipazione delle famiglie alla vita della scuola che è parziale </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in grado di fornire elementi contributivi per una più ampia opera educativa e di arricchimento pedagogico.</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L’istituzione scolastica è apprezzata dalle famiglie ma intesa soprattutto come l’obbligato itinerario per il conseguimento di un titolo di studio, ritenuto ancora utile per un migliore e più idoneo inserimento sociale ed operativo nel mondo del lavoro, anche fuori dal proprio ambiente.</w:t>
      </w:r>
    </w:p>
    <w:p w:rsidR="00617447" w:rsidRPr="00617447" w:rsidRDefault="00617447" w:rsidP="00617447">
      <w:pPr>
        <w:spacing w:after="0" w:line="240" w:lineRule="auto"/>
        <w:ind w:firstLine="284"/>
        <w:jc w:val="both"/>
        <w:rPr>
          <w:rFonts w:eastAsia="Times New Roman" w:cs="Arial"/>
          <w:color w:val="222222"/>
          <w:sz w:val="24"/>
          <w:szCs w:val="24"/>
          <w:lang w:eastAsia="it-IT"/>
        </w:rPr>
      </w:pPr>
      <w:r w:rsidRPr="00617447">
        <w:rPr>
          <w:rFonts w:eastAsia="Times New Roman" w:cs="Arial"/>
          <w:color w:val="222222"/>
          <w:sz w:val="24"/>
          <w:szCs w:val="24"/>
          <w:lang w:eastAsia="it-IT"/>
        </w:rPr>
        <w:t xml:space="preserve">Gli alunni, specialmente quelli delle prime classi, mostrano le carenze nelle abilità di base, nell’utilizzo del lessico, evidenziando modeste competenze linguistiche, comunicative, espositive e rielaborative, di riflessione critica . Talvolta, si limitano all’essenzialità dei contenuti,seppur in possesso di buone potenzialità di apprendimento. Nonostante tali livelli di partenza, non mancano eccellenze </w:t>
      </w:r>
    </w:p>
    <w:p w:rsidR="00617447" w:rsidRDefault="00617447" w:rsidP="00617447">
      <w:pPr>
        <w:widowControl w:val="0"/>
        <w:autoSpaceDE w:val="0"/>
        <w:autoSpaceDN w:val="0"/>
        <w:adjustRightInd w:val="0"/>
        <w:spacing w:after="0" w:line="240" w:lineRule="auto"/>
        <w:ind w:right="-20"/>
        <w:rPr>
          <w:rFonts w:cs="Calibri"/>
          <w:b/>
          <w:bCs/>
          <w:color w:val="000000"/>
          <w:spacing w:val="1"/>
          <w:sz w:val="24"/>
          <w:szCs w:val="24"/>
        </w:rPr>
      </w:pPr>
    </w:p>
    <w:p w:rsidR="00617447" w:rsidRPr="00617447" w:rsidRDefault="00617447" w:rsidP="00617447">
      <w:pPr>
        <w:widowControl w:val="0"/>
        <w:autoSpaceDE w:val="0"/>
        <w:autoSpaceDN w:val="0"/>
        <w:adjustRightInd w:val="0"/>
        <w:spacing w:after="0" w:line="240" w:lineRule="auto"/>
        <w:ind w:right="-20"/>
        <w:rPr>
          <w:rFonts w:cs="Calibri"/>
          <w:b/>
          <w:bCs/>
          <w:color w:val="000000"/>
          <w:spacing w:val="1"/>
          <w:sz w:val="24"/>
          <w:szCs w:val="24"/>
        </w:rPr>
      </w:pPr>
      <w:r w:rsidRPr="00617447">
        <w:rPr>
          <w:rFonts w:cs="Calibri"/>
          <w:b/>
          <w:bCs/>
          <w:color w:val="000000"/>
          <w:spacing w:val="1"/>
          <w:sz w:val="24"/>
          <w:szCs w:val="24"/>
        </w:rPr>
        <w:t>Approfondimento (pg 5</w:t>
      </w:r>
      <w:r w:rsidR="00B92691">
        <w:rPr>
          <w:rFonts w:cs="Calibri"/>
          <w:b/>
          <w:bCs/>
          <w:color w:val="000000"/>
          <w:spacing w:val="1"/>
          <w:sz w:val="24"/>
          <w:szCs w:val="24"/>
        </w:rPr>
        <w:t xml:space="preserve"> </w:t>
      </w:r>
      <w:r w:rsidRPr="00617447">
        <w:rPr>
          <w:rFonts w:cs="Calibri"/>
          <w:b/>
          <w:bCs/>
          <w:color w:val="000000"/>
          <w:spacing w:val="1"/>
          <w:sz w:val="24"/>
          <w:szCs w:val="24"/>
        </w:rPr>
        <w:t>schema Miur)</w:t>
      </w:r>
    </w:p>
    <w:p w:rsidR="00617447" w:rsidRPr="00617447" w:rsidRDefault="00617447" w:rsidP="00617447">
      <w:pPr>
        <w:widowControl w:val="0"/>
        <w:autoSpaceDE w:val="0"/>
        <w:autoSpaceDN w:val="0"/>
        <w:adjustRightInd w:val="0"/>
        <w:spacing w:after="0" w:line="240" w:lineRule="auto"/>
        <w:ind w:right="-20"/>
        <w:jc w:val="center"/>
        <w:rPr>
          <w:rFonts w:cs="Calibri"/>
          <w:b/>
          <w:bCs/>
          <w:color w:val="000000"/>
          <w:spacing w:val="-3"/>
          <w:sz w:val="24"/>
          <w:szCs w:val="24"/>
        </w:rPr>
      </w:pPr>
      <w:r w:rsidRPr="00617447">
        <w:rPr>
          <w:rFonts w:cs="Calibri"/>
          <w:b/>
          <w:bCs/>
          <w:color w:val="000000"/>
          <w:spacing w:val="1"/>
          <w:sz w:val="24"/>
          <w:szCs w:val="24"/>
        </w:rPr>
        <w:t>I</w:t>
      </w:r>
      <w:r w:rsidRPr="00617447">
        <w:rPr>
          <w:rFonts w:cs="Calibri"/>
          <w:b/>
          <w:bCs/>
          <w:color w:val="000000"/>
          <w:sz w:val="24"/>
          <w:szCs w:val="24"/>
        </w:rPr>
        <w:t>D</w:t>
      </w:r>
      <w:r w:rsidRPr="00617447">
        <w:rPr>
          <w:rFonts w:cs="Calibri"/>
          <w:b/>
          <w:bCs/>
          <w:color w:val="000000"/>
          <w:spacing w:val="1"/>
          <w:sz w:val="24"/>
          <w:szCs w:val="24"/>
        </w:rPr>
        <w:t>E</w:t>
      </w:r>
      <w:r w:rsidRPr="00617447">
        <w:rPr>
          <w:rFonts w:cs="Calibri"/>
          <w:b/>
          <w:bCs/>
          <w:color w:val="000000"/>
          <w:sz w:val="24"/>
          <w:szCs w:val="24"/>
        </w:rPr>
        <w:t>N</w:t>
      </w:r>
      <w:r w:rsidRPr="00617447">
        <w:rPr>
          <w:rFonts w:cs="Calibri"/>
          <w:b/>
          <w:bCs/>
          <w:color w:val="000000"/>
          <w:spacing w:val="1"/>
          <w:sz w:val="24"/>
          <w:szCs w:val="24"/>
        </w:rPr>
        <w:t>T</w:t>
      </w:r>
      <w:r w:rsidRPr="00617447">
        <w:rPr>
          <w:rFonts w:cs="Calibri"/>
          <w:b/>
          <w:bCs/>
          <w:color w:val="000000"/>
          <w:spacing w:val="-2"/>
          <w:sz w:val="24"/>
          <w:szCs w:val="24"/>
        </w:rPr>
        <w:t>I</w:t>
      </w:r>
      <w:r w:rsidRPr="00617447">
        <w:rPr>
          <w:rFonts w:cs="Calibri"/>
          <w:b/>
          <w:bCs/>
          <w:color w:val="000000"/>
          <w:spacing w:val="1"/>
          <w:sz w:val="24"/>
          <w:szCs w:val="24"/>
        </w:rPr>
        <w:t>T</w:t>
      </w:r>
      <w:r w:rsidRPr="00617447">
        <w:rPr>
          <w:rFonts w:cs="Calibri"/>
          <w:b/>
          <w:bCs/>
          <w:color w:val="000000"/>
          <w:spacing w:val="-1"/>
          <w:sz w:val="24"/>
          <w:szCs w:val="24"/>
        </w:rPr>
        <w:t>A</w:t>
      </w:r>
      <w:r w:rsidRPr="00617447">
        <w:rPr>
          <w:rFonts w:cs="Calibri"/>
          <w:b/>
          <w:bCs/>
          <w:color w:val="000000"/>
          <w:sz w:val="24"/>
          <w:szCs w:val="24"/>
        </w:rPr>
        <w:t>’</w:t>
      </w:r>
      <w:r w:rsidRPr="00617447">
        <w:rPr>
          <w:rFonts w:cs="Calibri"/>
          <w:b/>
          <w:bCs/>
          <w:color w:val="000000"/>
          <w:spacing w:val="-5"/>
          <w:sz w:val="24"/>
          <w:szCs w:val="24"/>
        </w:rPr>
        <w:t xml:space="preserve"> </w:t>
      </w:r>
      <w:r w:rsidRPr="00617447">
        <w:rPr>
          <w:rFonts w:cs="Calibri"/>
          <w:b/>
          <w:bCs/>
          <w:color w:val="000000"/>
          <w:sz w:val="24"/>
          <w:szCs w:val="24"/>
        </w:rPr>
        <w:t>D</w:t>
      </w:r>
      <w:r w:rsidRPr="00617447">
        <w:rPr>
          <w:rFonts w:cs="Calibri"/>
          <w:b/>
          <w:bCs/>
          <w:color w:val="000000"/>
          <w:spacing w:val="1"/>
          <w:sz w:val="24"/>
          <w:szCs w:val="24"/>
        </w:rPr>
        <w:t>E</w:t>
      </w:r>
      <w:r w:rsidRPr="00617447">
        <w:rPr>
          <w:rFonts w:cs="Calibri"/>
          <w:b/>
          <w:bCs/>
          <w:color w:val="000000"/>
          <w:spacing w:val="-1"/>
          <w:sz w:val="24"/>
          <w:szCs w:val="24"/>
        </w:rPr>
        <w:t>LL</w:t>
      </w:r>
      <w:r w:rsidRPr="00617447">
        <w:rPr>
          <w:rFonts w:cs="Calibri"/>
          <w:b/>
          <w:bCs/>
          <w:color w:val="000000"/>
          <w:sz w:val="24"/>
          <w:szCs w:val="24"/>
        </w:rPr>
        <w:t>A</w:t>
      </w:r>
      <w:r w:rsidRPr="00617447">
        <w:rPr>
          <w:rFonts w:cs="Calibri"/>
          <w:b/>
          <w:bCs/>
          <w:color w:val="000000"/>
          <w:spacing w:val="-3"/>
          <w:sz w:val="24"/>
          <w:szCs w:val="24"/>
        </w:rPr>
        <w:t xml:space="preserve"> </w:t>
      </w:r>
      <w:r w:rsidRPr="00617447">
        <w:rPr>
          <w:rFonts w:cs="Calibri"/>
          <w:b/>
          <w:bCs/>
          <w:color w:val="000000"/>
          <w:spacing w:val="-1"/>
          <w:sz w:val="24"/>
          <w:szCs w:val="24"/>
        </w:rPr>
        <w:t>S</w:t>
      </w:r>
      <w:r w:rsidRPr="00617447">
        <w:rPr>
          <w:rFonts w:cs="Calibri"/>
          <w:b/>
          <w:bCs/>
          <w:color w:val="000000"/>
          <w:sz w:val="24"/>
          <w:szCs w:val="24"/>
        </w:rPr>
        <w:t>C</w:t>
      </w:r>
      <w:r w:rsidRPr="00617447">
        <w:rPr>
          <w:rFonts w:cs="Calibri"/>
          <w:b/>
          <w:bCs/>
          <w:color w:val="000000"/>
          <w:spacing w:val="-1"/>
          <w:sz w:val="24"/>
          <w:szCs w:val="24"/>
        </w:rPr>
        <w:t>U</w:t>
      </w:r>
      <w:r w:rsidRPr="00617447">
        <w:rPr>
          <w:rFonts w:cs="Calibri"/>
          <w:b/>
          <w:bCs/>
          <w:color w:val="000000"/>
          <w:spacing w:val="1"/>
          <w:sz w:val="24"/>
          <w:szCs w:val="24"/>
        </w:rPr>
        <w:t>O</w:t>
      </w:r>
      <w:r w:rsidRPr="00617447">
        <w:rPr>
          <w:rFonts w:cs="Calibri"/>
          <w:b/>
          <w:bCs/>
          <w:color w:val="000000"/>
          <w:spacing w:val="-3"/>
          <w:sz w:val="24"/>
          <w:szCs w:val="24"/>
        </w:rPr>
        <w:t>L</w:t>
      </w:r>
      <w:r w:rsidRPr="00617447">
        <w:rPr>
          <w:rFonts w:cs="Calibri"/>
          <w:b/>
          <w:bCs/>
          <w:color w:val="000000"/>
          <w:sz w:val="24"/>
          <w:szCs w:val="24"/>
        </w:rPr>
        <w:t>A</w:t>
      </w:r>
    </w:p>
    <w:p w:rsidR="00617447" w:rsidRPr="00617447" w:rsidRDefault="00617447" w:rsidP="00B92691">
      <w:pPr>
        <w:widowControl w:val="0"/>
        <w:autoSpaceDE w:val="0"/>
        <w:autoSpaceDN w:val="0"/>
        <w:adjustRightInd w:val="0"/>
        <w:spacing w:after="0" w:line="240" w:lineRule="auto"/>
        <w:ind w:right="-20"/>
        <w:rPr>
          <w:rFonts w:cs="Calibri"/>
          <w:b/>
          <w:bCs/>
          <w:color w:val="000000"/>
          <w:sz w:val="24"/>
          <w:szCs w:val="24"/>
        </w:rPr>
      </w:pPr>
    </w:p>
    <w:p w:rsidR="00617447" w:rsidRPr="00617447" w:rsidRDefault="00617447" w:rsidP="00617447">
      <w:pPr>
        <w:widowControl w:val="0"/>
        <w:autoSpaceDE w:val="0"/>
        <w:autoSpaceDN w:val="0"/>
        <w:adjustRightInd w:val="0"/>
        <w:spacing w:after="0" w:line="240" w:lineRule="auto"/>
        <w:ind w:right="-20" w:firstLine="284"/>
        <w:jc w:val="both"/>
        <w:rPr>
          <w:rFonts w:cs="Calibri"/>
          <w:bCs/>
          <w:color w:val="000000"/>
          <w:sz w:val="24"/>
          <w:szCs w:val="24"/>
        </w:rPr>
      </w:pPr>
      <w:r w:rsidRPr="00617447">
        <w:rPr>
          <w:rFonts w:cs="Calibri"/>
          <w:bCs/>
          <w:color w:val="000000"/>
          <w:sz w:val="24"/>
          <w:szCs w:val="24"/>
        </w:rPr>
        <w:t>L’Istituto pone alla base della propria identità, alcuni principi fondamentali che intendono rappresentare la base sulla quale poggia l’intera architettura del nostro Piano dell’offerta formativa (PTOF) .</w:t>
      </w:r>
    </w:p>
    <w:p w:rsidR="00617447" w:rsidRPr="00617447" w:rsidRDefault="00617447" w:rsidP="00617447">
      <w:pPr>
        <w:widowControl w:val="0"/>
        <w:autoSpaceDE w:val="0"/>
        <w:autoSpaceDN w:val="0"/>
        <w:adjustRightInd w:val="0"/>
        <w:spacing w:after="0" w:line="240" w:lineRule="auto"/>
        <w:ind w:right="-20" w:firstLine="284"/>
        <w:jc w:val="both"/>
        <w:rPr>
          <w:rFonts w:cs="Calibri"/>
          <w:bCs/>
          <w:color w:val="000000"/>
          <w:sz w:val="24"/>
          <w:szCs w:val="24"/>
        </w:rPr>
      </w:pPr>
      <w:r w:rsidRPr="00617447">
        <w:rPr>
          <w:rFonts w:cs="Calibri"/>
          <w:bCs/>
          <w:color w:val="000000"/>
          <w:sz w:val="24"/>
          <w:szCs w:val="24"/>
        </w:rPr>
        <w:t>Essi si traducono in azioni che tendono a caratterizzarci</w:t>
      </w:r>
      <w:r w:rsidR="00B92691">
        <w:rPr>
          <w:rFonts w:cs="Calibri"/>
          <w:bCs/>
          <w:color w:val="000000"/>
          <w:sz w:val="24"/>
          <w:szCs w:val="24"/>
        </w:rPr>
        <w:t xml:space="preserve"> </w:t>
      </w:r>
      <w:r w:rsidRPr="00617447">
        <w:rPr>
          <w:rFonts w:cs="Calibri"/>
          <w:bCs/>
          <w:color w:val="000000"/>
          <w:sz w:val="24"/>
          <w:szCs w:val="24"/>
        </w:rPr>
        <w:t xml:space="preserve">come: </w:t>
      </w:r>
    </w:p>
    <w:p w:rsidR="00617447" w:rsidRPr="00617447" w:rsidRDefault="00617447" w:rsidP="00617447">
      <w:pPr>
        <w:widowControl w:val="0"/>
        <w:autoSpaceDE w:val="0"/>
        <w:autoSpaceDN w:val="0"/>
        <w:adjustRightInd w:val="0"/>
        <w:spacing w:after="0" w:line="240" w:lineRule="auto"/>
        <w:ind w:right="-20"/>
        <w:jc w:val="both"/>
        <w:rPr>
          <w:rFonts w:cs="Calibri"/>
          <w:bCs/>
          <w:color w:val="000000"/>
          <w:sz w:val="24"/>
          <w:szCs w:val="24"/>
        </w:rPr>
      </w:pPr>
      <w:r w:rsidRPr="00617447">
        <w:rPr>
          <w:rFonts w:cs="Calibri"/>
          <w:bCs/>
          <w:color w:val="000000"/>
          <w:sz w:val="24"/>
          <w:szCs w:val="24"/>
        </w:rPr>
        <w:t xml:space="preserve">Una scuola in quanto comunità formativa </w:t>
      </w:r>
      <w:r>
        <w:rPr>
          <w:rFonts w:cs="Calibri"/>
          <w:bCs/>
          <w:color w:val="000000"/>
          <w:sz w:val="24"/>
          <w:szCs w:val="24"/>
        </w:rPr>
        <w:t>o</w:t>
      </w:r>
      <w:r w:rsidRPr="00617447">
        <w:rPr>
          <w:rFonts w:cs="Calibri"/>
          <w:bCs/>
          <w:color w:val="000000"/>
          <w:sz w:val="24"/>
          <w:szCs w:val="24"/>
        </w:rPr>
        <w:t>rientata alla:</w:t>
      </w:r>
      <w:r w:rsidR="00B92691">
        <w:rPr>
          <w:rFonts w:cs="Calibri"/>
          <w:bCs/>
          <w:color w:val="000000"/>
          <w:sz w:val="24"/>
          <w:szCs w:val="24"/>
        </w:rPr>
        <w:t xml:space="preserve"> </w:t>
      </w:r>
    </w:p>
    <w:p w:rsidR="00617447" w:rsidRPr="009A23D2" w:rsidRDefault="00617447" w:rsidP="00F0281C">
      <w:pPr>
        <w:pStyle w:val="Paragrafoelenco"/>
        <w:widowControl w:val="0"/>
        <w:numPr>
          <w:ilvl w:val="0"/>
          <w:numId w:val="3"/>
        </w:numPr>
        <w:autoSpaceDE w:val="0"/>
        <w:autoSpaceDN w:val="0"/>
        <w:adjustRightInd w:val="0"/>
        <w:spacing w:after="0" w:line="240" w:lineRule="auto"/>
        <w:jc w:val="both"/>
        <w:rPr>
          <w:rFonts w:cs="Calibri"/>
          <w:color w:val="000000"/>
          <w:sz w:val="24"/>
          <w:szCs w:val="24"/>
        </w:rPr>
      </w:pPr>
      <w:r w:rsidRPr="009A23D2">
        <w:rPr>
          <w:rFonts w:cs="Calibri"/>
          <w:color w:val="000000"/>
          <w:spacing w:val="1"/>
          <w:sz w:val="24"/>
          <w:szCs w:val="24"/>
        </w:rPr>
        <w:t>v</w:t>
      </w:r>
      <w:r w:rsidRPr="009A23D2">
        <w:rPr>
          <w:rFonts w:cs="Calibri"/>
          <w:color w:val="000000"/>
          <w:sz w:val="24"/>
          <w:szCs w:val="24"/>
        </w:rPr>
        <w:t>a</w:t>
      </w:r>
      <w:r w:rsidRPr="009A23D2">
        <w:rPr>
          <w:rFonts w:cs="Calibri"/>
          <w:color w:val="000000"/>
          <w:spacing w:val="-3"/>
          <w:sz w:val="24"/>
          <w:szCs w:val="24"/>
        </w:rPr>
        <w:t>l</w:t>
      </w:r>
      <w:r w:rsidRPr="009A23D2">
        <w:rPr>
          <w:rFonts w:cs="Calibri"/>
          <w:color w:val="000000"/>
          <w:spacing w:val="1"/>
          <w:sz w:val="24"/>
          <w:szCs w:val="24"/>
        </w:rPr>
        <w:t>o</w:t>
      </w:r>
      <w:r w:rsidRPr="009A23D2">
        <w:rPr>
          <w:rFonts w:cs="Calibri"/>
          <w:color w:val="000000"/>
          <w:sz w:val="24"/>
          <w:szCs w:val="24"/>
        </w:rPr>
        <w:t>ri</w:t>
      </w:r>
      <w:r w:rsidRPr="009A23D2">
        <w:rPr>
          <w:rFonts w:cs="Calibri"/>
          <w:color w:val="000000"/>
          <w:spacing w:val="-1"/>
          <w:sz w:val="24"/>
          <w:szCs w:val="24"/>
        </w:rPr>
        <w:t>zz</w:t>
      </w:r>
      <w:r w:rsidRPr="009A23D2">
        <w:rPr>
          <w:rFonts w:cs="Calibri"/>
          <w:color w:val="000000"/>
          <w:sz w:val="24"/>
          <w:szCs w:val="24"/>
        </w:rPr>
        <w:t>a</w:t>
      </w:r>
      <w:r w:rsidRPr="009A23D2">
        <w:rPr>
          <w:rFonts w:cs="Calibri"/>
          <w:color w:val="000000"/>
          <w:spacing w:val="-1"/>
          <w:sz w:val="24"/>
          <w:szCs w:val="24"/>
        </w:rPr>
        <w:t>z</w:t>
      </w:r>
      <w:r w:rsidRPr="009A23D2">
        <w:rPr>
          <w:rFonts w:cs="Calibri"/>
          <w:color w:val="000000"/>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pacing w:val="-3"/>
          <w:sz w:val="24"/>
          <w:szCs w:val="24"/>
        </w:rPr>
        <w:t>r</w:t>
      </w:r>
      <w:r w:rsidRPr="009A23D2">
        <w:rPr>
          <w:rFonts w:cs="Calibri"/>
          <w:color w:val="000000"/>
          <w:spacing w:val="1"/>
          <w:sz w:val="24"/>
          <w:szCs w:val="24"/>
        </w:rPr>
        <w:t>e</w:t>
      </w:r>
      <w:r w:rsidRPr="009A23D2">
        <w:rPr>
          <w:rFonts w:cs="Calibri"/>
          <w:color w:val="000000"/>
          <w:sz w:val="24"/>
          <w:szCs w:val="24"/>
        </w:rPr>
        <w:t>s</w:t>
      </w:r>
      <w:r w:rsidRPr="009A23D2">
        <w:rPr>
          <w:rFonts w:cs="Calibri"/>
          <w:color w:val="000000"/>
          <w:spacing w:val="-1"/>
          <w:sz w:val="24"/>
          <w:szCs w:val="24"/>
        </w:rPr>
        <w:t>pon</w:t>
      </w:r>
      <w:r w:rsidRPr="009A23D2">
        <w:rPr>
          <w:rFonts w:cs="Calibri"/>
          <w:color w:val="000000"/>
          <w:sz w:val="24"/>
          <w:szCs w:val="24"/>
        </w:rPr>
        <w:t>sa</w:t>
      </w:r>
      <w:r w:rsidRPr="009A23D2">
        <w:rPr>
          <w:rFonts w:cs="Calibri"/>
          <w:color w:val="000000"/>
          <w:spacing w:val="-1"/>
          <w:sz w:val="24"/>
          <w:szCs w:val="24"/>
        </w:rPr>
        <w:t>b</w:t>
      </w:r>
      <w:r w:rsidRPr="009A23D2">
        <w:rPr>
          <w:rFonts w:cs="Calibri"/>
          <w:color w:val="000000"/>
          <w:sz w:val="24"/>
          <w:szCs w:val="24"/>
        </w:rPr>
        <w:t>ili</w:t>
      </w:r>
      <w:r w:rsidRPr="009A23D2">
        <w:rPr>
          <w:rFonts w:cs="Calibri"/>
          <w:color w:val="000000"/>
          <w:spacing w:val="-1"/>
          <w:sz w:val="24"/>
          <w:szCs w:val="24"/>
        </w:rPr>
        <w:t>zz</w:t>
      </w:r>
      <w:r w:rsidRPr="009A23D2">
        <w:rPr>
          <w:rFonts w:cs="Calibri"/>
          <w:color w:val="000000"/>
          <w:sz w:val="24"/>
          <w:szCs w:val="24"/>
        </w:rPr>
        <w:t>a</w:t>
      </w:r>
      <w:r w:rsidRPr="009A23D2">
        <w:rPr>
          <w:rFonts w:cs="Calibri"/>
          <w:color w:val="000000"/>
          <w:spacing w:val="-1"/>
          <w:sz w:val="24"/>
          <w:szCs w:val="24"/>
        </w:rPr>
        <w:t>z</w:t>
      </w:r>
      <w:r w:rsidRPr="009A23D2">
        <w:rPr>
          <w:rFonts w:cs="Calibri"/>
          <w:color w:val="000000"/>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pacing w:val="-1"/>
          <w:sz w:val="24"/>
          <w:szCs w:val="24"/>
        </w:rPr>
        <w:t>d</w:t>
      </w:r>
      <w:r w:rsidRPr="009A23D2">
        <w:rPr>
          <w:rFonts w:cs="Calibri"/>
          <w:color w:val="000000"/>
          <w:spacing w:val="1"/>
          <w:sz w:val="24"/>
          <w:szCs w:val="24"/>
        </w:rPr>
        <w:t>e</w:t>
      </w:r>
      <w:r w:rsidRPr="009A23D2">
        <w:rPr>
          <w:rFonts w:cs="Calibri"/>
          <w:color w:val="000000"/>
          <w:sz w:val="24"/>
          <w:szCs w:val="24"/>
        </w:rPr>
        <w:t xml:space="preserve">lla </w:t>
      </w:r>
      <w:r w:rsidRPr="009A23D2">
        <w:rPr>
          <w:rFonts w:cs="Calibri"/>
          <w:color w:val="000000"/>
          <w:spacing w:val="-1"/>
          <w:sz w:val="24"/>
          <w:szCs w:val="24"/>
        </w:rPr>
        <w:t>p</w:t>
      </w:r>
      <w:r w:rsidRPr="009A23D2">
        <w:rPr>
          <w:rFonts w:cs="Calibri"/>
          <w:color w:val="000000"/>
          <w:spacing w:val="1"/>
          <w:sz w:val="24"/>
          <w:szCs w:val="24"/>
        </w:rPr>
        <w:t>e</w:t>
      </w:r>
      <w:r w:rsidRPr="009A23D2">
        <w:rPr>
          <w:rFonts w:cs="Calibri"/>
          <w:color w:val="000000"/>
          <w:sz w:val="24"/>
          <w:szCs w:val="24"/>
        </w:rPr>
        <w:t>r</w:t>
      </w:r>
      <w:r w:rsidRPr="009A23D2">
        <w:rPr>
          <w:rFonts w:cs="Calibri"/>
          <w:color w:val="000000"/>
          <w:spacing w:val="-2"/>
          <w:sz w:val="24"/>
          <w:szCs w:val="24"/>
        </w:rPr>
        <w:t>s</w:t>
      </w:r>
      <w:r w:rsidRPr="009A23D2">
        <w:rPr>
          <w:rFonts w:cs="Calibri"/>
          <w:color w:val="000000"/>
          <w:spacing w:val="-1"/>
          <w:sz w:val="24"/>
          <w:szCs w:val="24"/>
        </w:rPr>
        <w:t>on</w:t>
      </w:r>
      <w:r w:rsidRPr="009A23D2">
        <w:rPr>
          <w:rFonts w:cs="Calibri"/>
          <w:color w:val="000000"/>
          <w:sz w:val="24"/>
          <w:szCs w:val="24"/>
        </w:rPr>
        <w:t>a nelle sue diversità e specificità e nel rapporto con l’altro;</w:t>
      </w:r>
    </w:p>
    <w:p w:rsidR="00617447" w:rsidRPr="009A23D2" w:rsidRDefault="00617447" w:rsidP="00F0281C">
      <w:pPr>
        <w:pStyle w:val="Paragrafoelenco"/>
        <w:widowControl w:val="0"/>
        <w:numPr>
          <w:ilvl w:val="0"/>
          <w:numId w:val="3"/>
        </w:numPr>
        <w:autoSpaceDE w:val="0"/>
        <w:autoSpaceDN w:val="0"/>
        <w:adjustRightInd w:val="0"/>
        <w:spacing w:after="0" w:line="240" w:lineRule="auto"/>
        <w:jc w:val="both"/>
        <w:rPr>
          <w:rFonts w:cs="Calibri"/>
          <w:color w:val="000000"/>
          <w:sz w:val="24"/>
          <w:szCs w:val="24"/>
        </w:rPr>
      </w:pPr>
      <w:r w:rsidRPr="009A23D2">
        <w:rPr>
          <w:rFonts w:cs="Calibri"/>
          <w:color w:val="000000"/>
          <w:spacing w:val="1"/>
          <w:sz w:val="24"/>
          <w:szCs w:val="24"/>
        </w:rPr>
        <w:t>v</w:t>
      </w:r>
      <w:r w:rsidRPr="009A23D2">
        <w:rPr>
          <w:rFonts w:cs="Calibri"/>
          <w:color w:val="000000"/>
          <w:sz w:val="24"/>
          <w:szCs w:val="24"/>
        </w:rPr>
        <w:t>a</w:t>
      </w:r>
      <w:r w:rsidRPr="009A23D2">
        <w:rPr>
          <w:rFonts w:cs="Calibri"/>
          <w:color w:val="000000"/>
          <w:spacing w:val="-3"/>
          <w:sz w:val="24"/>
          <w:szCs w:val="24"/>
        </w:rPr>
        <w:t>l</w:t>
      </w:r>
      <w:r w:rsidRPr="009A23D2">
        <w:rPr>
          <w:rFonts w:cs="Calibri"/>
          <w:color w:val="000000"/>
          <w:spacing w:val="1"/>
          <w:sz w:val="24"/>
          <w:szCs w:val="24"/>
        </w:rPr>
        <w:t>o</w:t>
      </w:r>
      <w:r w:rsidRPr="009A23D2">
        <w:rPr>
          <w:rFonts w:cs="Calibri"/>
          <w:color w:val="000000"/>
          <w:sz w:val="24"/>
          <w:szCs w:val="24"/>
        </w:rPr>
        <w:t>ri</w:t>
      </w:r>
      <w:r w:rsidRPr="009A23D2">
        <w:rPr>
          <w:rFonts w:cs="Calibri"/>
          <w:color w:val="000000"/>
          <w:spacing w:val="-1"/>
          <w:sz w:val="24"/>
          <w:szCs w:val="24"/>
        </w:rPr>
        <w:t>zz</w:t>
      </w:r>
      <w:r w:rsidRPr="009A23D2">
        <w:rPr>
          <w:rFonts w:cs="Calibri"/>
          <w:color w:val="000000"/>
          <w:sz w:val="24"/>
          <w:szCs w:val="24"/>
        </w:rPr>
        <w:t>a</w:t>
      </w:r>
      <w:r w:rsidRPr="009A23D2">
        <w:rPr>
          <w:rFonts w:cs="Calibri"/>
          <w:color w:val="000000"/>
          <w:spacing w:val="-1"/>
          <w:sz w:val="24"/>
          <w:szCs w:val="24"/>
        </w:rPr>
        <w:t>z</w:t>
      </w:r>
      <w:r w:rsidRPr="009A23D2">
        <w:rPr>
          <w:rFonts w:cs="Calibri"/>
          <w:color w:val="000000"/>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e</w:t>
      </w:r>
      <w:r w:rsidRPr="009A23D2">
        <w:rPr>
          <w:rFonts w:cs="Calibri"/>
          <w:color w:val="000000"/>
          <w:spacing w:val="-1"/>
          <w:sz w:val="24"/>
          <w:szCs w:val="24"/>
        </w:rPr>
        <w:t xml:space="preserve"> d</w:t>
      </w:r>
      <w:r w:rsidRPr="009A23D2">
        <w:rPr>
          <w:rFonts w:cs="Calibri"/>
          <w:color w:val="000000"/>
          <w:spacing w:val="1"/>
          <w:sz w:val="24"/>
          <w:szCs w:val="24"/>
        </w:rPr>
        <w:t>e</w:t>
      </w:r>
      <w:r w:rsidRPr="009A23D2">
        <w:rPr>
          <w:rFonts w:cs="Calibri"/>
          <w:color w:val="000000"/>
          <w:sz w:val="24"/>
          <w:szCs w:val="24"/>
        </w:rPr>
        <w:t xml:space="preserve">lla </w:t>
      </w:r>
      <w:r w:rsidRPr="009A23D2">
        <w:rPr>
          <w:rFonts w:cs="Calibri"/>
          <w:color w:val="000000"/>
          <w:spacing w:val="-1"/>
          <w:sz w:val="24"/>
          <w:szCs w:val="24"/>
        </w:rPr>
        <w:t>d</w:t>
      </w:r>
      <w:r w:rsidRPr="009A23D2">
        <w:rPr>
          <w:rFonts w:cs="Calibri"/>
          <w:color w:val="000000"/>
          <w:spacing w:val="-3"/>
          <w:sz w:val="24"/>
          <w:szCs w:val="24"/>
        </w:rPr>
        <w:t>i</w:t>
      </w:r>
      <w:r w:rsidRPr="009A23D2">
        <w:rPr>
          <w:rFonts w:cs="Calibri"/>
          <w:color w:val="000000"/>
          <w:spacing w:val="1"/>
          <w:sz w:val="24"/>
          <w:szCs w:val="24"/>
        </w:rPr>
        <w:t>me</w:t>
      </w:r>
      <w:r w:rsidRPr="009A23D2">
        <w:rPr>
          <w:rFonts w:cs="Calibri"/>
          <w:color w:val="000000"/>
          <w:spacing w:val="-1"/>
          <w:sz w:val="24"/>
          <w:szCs w:val="24"/>
        </w:rPr>
        <w:t>n</w:t>
      </w:r>
      <w:r w:rsidRPr="009A23D2">
        <w:rPr>
          <w:rFonts w:cs="Calibri"/>
          <w:color w:val="000000"/>
          <w:sz w:val="24"/>
          <w:szCs w:val="24"/>
        </w:rPr>
        <w:t>s</w:t>
      </w:r>
      <w:r w:rsidRPr="009A23D2">
        <w:rPr>
          <w:rFonts w:cs="Calibri"/>
          <w:color w:val="000000"/>
          <w:spacing w:val="-3"/>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pacing w:val="-1"/>
          <w:sz w:val="24"/>
          <w:szCs w:val="24"/>
        </w:rPr>
        <w:t>p</w:t>
      </w:r>
      <w:r w:rsidRPr="009A23D2">
        <w:rPr>
          <w:rFonts w:cs="Calibri"/>
          <w:color w:val="000000"/>
          <w:sz w:val="24"/>
          <w:szCs w:val="24"/>
        </w:rPr>
        <w:t>a</w:t>
      </w:r>
      <w:r w:rsidRPr="009A23D2">
        <w:rPr>
          <w:rFonts w:cs="Calibri"/>
          <w:color w:val="000000"/>
          <w:spacing w:val="-3"/>
          <w:sz w:val="24"/>
          <w:szCs w:val="24"/>
        </w:rPr>
        <w:t>r</w:t>
      </w:r>
      <w:r w:rsidRPr="009A23D2">
        <w:rPr>
          <w:rFonts w:cs="Calibri"/>
          <w:color w:val="000000"/>
          <w:sz w:val="24"/>
          <w:szCs w:val="24"/>
        </w:rPr>
        <w:t>t</w:t>
      </w:r>
      <w:r w:rsidRPr="009A23D2">
        <w:rPr>
          <w:rFonts w:cs="Calibri"/>
          <w:color w:val="000000"/>
          <w:spacing w:val="1"/>
          <w:sz w:val="24"/>
          <w:szCs w:val="24"/>
        </w:rPr>
        <w:t>e</w:t>
      </w:r>
      <w:r w:rsidRPr="009A23D2">
        <w:rPr>
          <w:rFonts w:cs="Calibri"/>
          <w:color w:val="000000"/>
          <w:sz w:val="24"/>
          <w:szCs w:val="24"/>
        </w:rPr>
        <w:t>ci</w:t>
      </w:r>
      <w:r w:rsidRPr="009A23D2">
        <w:rPr>
          <w:rFonts w:cs="Calibri"/>
          <w:color w:val="000000"/>
          <w:spacing w:val="-1"/>
          <w:sz w:val="24"/>
          <w:szCs w:val="24"/>
        </w:rPr>
        <w:t>p</w:t>
      </w:r>
      <w:r w:rsidRPr="009A23D2">
        <w:rPr>
          <w:rFonts w:cs="Calibri"/>
          <w:color w:val="000000"/>
          <w:sz w:val="24"/>
          <w:szCs w:val="24"/>
        </w:rPr>
        <w:t>at</w:t>
      </w:r>
      <w:r w:rsidRPr="009A23D2">
        <w:rPr>
          <w:rFonts w:cs="Calibri"/>
          <w:color w:val="000000"/>
          <w:spacing w:val="-3"/>
          <w:sz w:val="24"/>
          <w:szCs w:val="24"/>
        </w:rPr>
        <w:t>i</w:t>
      </w:r>
      <w:r w:rsidRPr="009A23D2">
        <w:rPr>
          <w:rFonts w:cs="Calibri"/>
          <w:color w:val="000000"/>
          <w:spacing w:val="1"/>
          <w:sz w:val="24"/>
          <w:szCs w:val="24"/>
        </w:rPr>
        <w:t>v</w:t>
      </w:r>
      <w:r w:rsidRPr="009A23D2">
        <w:rPr>
          <w:rFonts w:cs="Calibri"/>
          <w:color w:val="000000"/>
          <w:sz w:val="24"/>
          <w:szCs w:val="24"/>
        </w:rPr>
        <w:t>a,</w:t>
      </w:r>
      <w:r w:rsidRPr="009A23D2">
        <w:rPr>
          <w:rFonts w:cs="Calibri"/>
          <w:color w:val="000000"/>
          <w:spacing w:val="49"/>
          <w:sz w:val="24"/>
          <w:szCs w:val="24"/>
        </w:rPr>
        <w:t xml:space="preserve"> </w:t>
      </w:r>
      <w:r w:rsidRPr="009A23D2">
        <w:rPr>
          <w:rFonts w:cs="Calibri"/>
          <w:color w:val="000000"/>
          <w:spacing w:val="-2"/>
          <w:sz w:val="24"/>
          <w:szCs w:val="24"/>
        </w:rPr>
        <w:t>c</w:t>
      </w:r>
      <w:r w:rsidRPr="009A23D2">
        <w:rPr>
          <w:rFonts w:cs="Calibri"/>
          <w:color w:val="000000"/>
          <w:spacing w:val="1"/>
          <w:sz w:val="24"/>
          <w:szCs w:val="24"/>
        </w:rPr>
        <w:t>o</w:t>
      </w:r>
      <w:r w:rsidRPr="009A23D2">
        <w:rPr>
          <w:rFonts w:cs="Calibri"/>
          <w:color w:val="000000"/>
          <w:sz w:val="24"/>
          <w:szCs w:val="24"/>
        </w:rPr>
        <w:t>lla</w:t>
      </w:r>
      <w:r w:rsidRPr="009A23D2">
        <w:rPr>
          <w:rFonts w:cs="Calibri"/>
          <w:color w:val="000000"/>
          <w:spacing w:val="-1"/>
          <w:sz w:val="24"/>
          <w:szCs w:val="24"/>
        </w:rPr>
        <w:t>b</w:t>
      </w:r>
      <w:r w:rsidRPr="009A23D2">
        <w:rPr>
          <w:rFonts w:cs="Calibri"/>
          <w:color w:val="000000"/>
          <w:spacing w:val="1"/>
          <w:sz w:val="24"/>
          <w:szCs w:val="24"/>
        </w:rPr>
        <w:t>o</w:t>
      </w:r>
      <w:r w:rsidRPr="009A23D2">
        <w:rPr>
          <w:rFonts w:cs="Calibri"/>
          <w:color w:val="000000"/>
          <w:sz w:val="24"/>
          <w:szCs w:val="24"/>
        </w:rPr>
        <w:t>r</w:t>
      </w:r>
      <w:r w:rsidRPr="009A23D2">
        <w:rPr>
          <w:rFonts w:cs="Calibri"/>
          <w:color w:val="000000"/>
          <w:spacing w:val="-2"/>
          <w:sz w:val="24"/>
          <w:szCs w:val="24"/>
        </w:rPr>
        <w:t>a</w:t>
      </w:r>
      <w:r w:rsidRPr="009A23D2">
        <w:rPr>
          <w:rFonts w:cs="Calibri"/>
          <w:color w:val="000000"/>
          <w:sz w:val="24"/>
          <w:szCs w:val="24"/>
        </w:rPr>
        <w:t>ti</w:t>
      </w:r>
      <w:r w:rsidRPr="009A23D2">
        <w:rPr>
          <w:rFonts w:cs="Calibri"/>
          <w:color w:val="000000"/>
          <w:spacing w:val="1"/>
          <w:sz w:val="24"/>
          <w:szCs w:val="24"/>
        </w:rPr>
        <w:t>v</w:t>
      </w:r>
      <w:r w:rsidRPr="009A23D2">
        <w:rPr>
          <w:rFonts w:cs="Calibri"/>
          <w:color w:val="000000"/>
          <w:sz w:val="24"/>
          <w:szCs w:val="24"/>
        </w:rPr>
        <w:t>a</w:t>
      </w:r>
      <w:r w:rsidRPr="009A23D2">
        <w:rPr>
          <w:rFonts w:cs="Calibri"/>
          <w:color w:val="000000"/>
          <w:spacing w:val="49"/>
          <w:sz w:val="24"/>
          <w:szCs w:val="24"/>
        </w:rPr>
        <w:t xml:space="preserve"> </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z w:val="24"/>
          <w:szCs w:val="24"/>
        </w:rPr>
        <w:t>c</w:t>
      </w:r>
      <w:r w:rsidRPr="009A23D2">
        <w:rPr>
          <w:rFonts w:cs="Calibri"/>
          <w:color w:val="000000"/>
          <w:spacing w:val="-1"/>
          <w:sz w:val="24"/>
          <w:szCs w:val="24"/>
        </w:rPr>
        <w:t>o</w:t>
      </w:r>
      <w:r w:rsidRPr="009A23D2">
        <w:rPr>
          <w:rFonts w:cs="Calibri"/>
          <w:color w:val="000000"/>
          <w:spacing w:val="1"/>
          <w:sz w:val="24"/>
          <w:szCs w:val="24"/>
        </w:rPr>
        <w:t>m</w:t>
      </w:r>
      <w:r w:rsidRPr="009A23D2">
        <w:rPr>
          <w:rFonts w:cs="Calibri"/>
          <w:color w:val="000000"/>
          <w:spacing w:val="-1"/>
          <w:sz w:val="24"/>
          <w:szCs w:val="24"/>
        </w:rPr>
        <w:t>p</w:t>
      </w:r>
      <w:r w:rsidRPr="009A23D2">
        <w:rPr>
          <w:rFonts w:cs="Calibri"/>
          <w:color w:val="000000"/>
          <w:sz w:val="24"/>
          <w:szCs w:val="24"/>
        </w:rPr>
        <w:t>ara</w:t>
      </w:r>
      <w:r w:rsidRPr="009A23D2">
        <w:rPr>
          <w:rFonts w:cs="Calibri"/>
          <w:color w:val="000000"/>
          <w:spacing w:val="1"/>
          <w:sz w:val="24"/>
          <w:szCs w:val="24"/>
        </w:rPr>
        <w:t>t</w:t>
      </w:r>
      <w:r w:rsidRPr="009A23D2">
        <w:rPr>
          <w:rFonts w:cs="Calibri"/>
          <w:color w:val="000000"/>
          <w:spacing w:val="-3"/>
          <w:sz w:val="24"/>
          <w:szCs w:val="24"/>
        </w:rPr>
        <w:t>i</w:t>
      </w:r>
      <w:r w:rsidRPr="009A23D2">
        <w:rPr>
          <w:rFonts w:cs="Calibri"/>
          <w:color w:val="000000"/>
          <w:spacing w:val="1"/>
          <w:sz w:val="24"/>
          <w:szCs w:val="24"/>
        </w:rPr>
        <w:t>v</w:t>
      </w:r>
      <w:r w:rsidRPr="009A23D2">
        <w:rPr>
          <w:rFonts w:cs="Calibri"/>
          <w:color w:val="000000"/>
          <w:sz w:val="24"/>
          <w:szCs w:val="24"/>
        </w:rPr>
        <w:t>a</w:t>
      </w:r>
      <w:r w:rsidRPr="009A23D2">
        <w:rPr>
          <w:rFonts w:cs="Calibri"/>
          <w:color w:val="000000"/>
          <w:spacing w:val="-2"/>
          <w:sz w:val="24"/>
          <w:szCs w:val="24"/>
        </w:rPr>
        <w:t xml:space="preserve"> </w:t>
      </w:r>
      <w:r w:rsidRPr="009A23D2">
        <w:rPr>
          <w:rFonts w:cs="Calibri"/>
          <w:color w:val="000000"/>
          <w:spacing w:val="-1"/>
          <w:sz w:val="24"/>
          <w:szCs w:val="24"/>
        </w:rPr>
        <w:t>n</w:t>
      </w:r>
      <w:r w:rsidRPr="009A23D2">
        <w:rPr>
          <w:rFonts w:cs="Calibri"/>
          <w:color w:val="000000"/>
          <w:spacing w:val="1"/>
          <w:sz w:val="24"/>
          <w:szCs w:val="24"/>
        </w:rPr>
        <w:t>e</w:t>
      </w:r>
      <w:r w:rsidRPr="009A23D2">
        <w:rPr>
          <w:rFonts w:cs="Calibri"/>
          <w:color w:val="000000"/>
          <w:sz w:val="24"/>
          <w:szCs w:val="24"/>
        </w:rPr>
        <w:t>l ris</w:t>
      </w:r>
      <w:r w:rsidRPr="009A23D2">
        <w:rPr>
          <w:rFonts w:cs="Calibri"/>
          <w:color w:val="000000"/>
          <w:spacing w:val="-1"/>
          <w:sz w:val="24"/>
          <w:szCs w:val="24"/>
        </w:rPr>
        <w:t>p</w:t>
      </w:r>
      <w:r w:rsidRPr="009A23D2">
        <w:rPr>
          <w:rFonts w:cs="Calibri"/>
          <w:color w:val="000000"/>
          <w:spacing w:val="1"/>
          <w:sz w:val="24"/>
          <w:szCs w:val="24"/>
        </w:rPr>
        <w:t>e</w:t>
      </w:r>
      <w:r w:rsidRPr="009A23D2">
        <w:rPr>
          <w:rFonts w:cs="Calibri"/>
          <w:color w:val="000000"/>
          <w:spacing w:val="-2"/>
          <w:sz w:val="24"/>
          <w:szCs w:val="24"/>
        </w:rPr>
        <w:t>t</w:t>
      </w:r>
      <w:r w:rsidRPr="009A23D2">
        <w:rPr>
          <w:rFonts w:cs="Calibri"/>
          <w:color w:val="000000"/>
          <w:sz w:val="24"/>
          <w:szCs w:val="24"/>
        </w:rPr>
        <w:t>to</w:t>
      </w:r>
      <w:r w:rsidRPr="009A23D2">
        <w:rPr>
          <w:rFonts w:cs="Calibri"/>
          <w:color w:val="000000"/>
          <w:spacing w:val="-1"/>
          <w:sz w:val="24"/>
          <w:szCs w:val="24"/>
        </w:rPr>
        <w:t xml:space="preserve"> d</w:t>
      </w:r>
      <w:r w:rsidRPr="009A23D2">
        <w:rPr>
          <w:rFonts w:cs="Calibri"/>
          <w:color w:val="000000"/>
          <w:spacing w:val="1"/>
          <w:sz w:val="24"/>
          <w:szCs w:val="24"/>
        </w:rPr>
        <w:t>e</w:t>
      </w:r>
      <w:r w:rsidRPr="009A23D2">
        <w:rPr>
          <w:rFonts w:cs="Calibri"/>
          <w:color w:val="000000"/>
          <w:spacing w:val="-1"/>
          <w:sz w:val="24"/>
          <w:szCs w:val="24"/>
        </w:rPr>
        <w:t>g</w:t>
      </w:r>
      <w:r w:rsidRPr="009A23D2">
        <w:rPr>
          <w:rFonts w:cs="Calibri"/>
          <w:color w:val="000000"/>
          <w:sz w:val="24"/>
          <w:szCs w:val="24"/>
        </w:rPr>
        <w:t>li altr</w:t>
      </w:r>
      <w:r w:rsidRPr="009A23D2">
        <w:rPr>
          <w:rFonts w:cs="Calibri"/>
          <w:color w:val="000000"/>
          <w:spacing w:val="-3"/>
          <w:sz w:val="24"/>
          <w:szCs w:val="24"/>
        </w:rPr>
        <w:t>i</w:t>
      </w:r>
      <w:r w:rsidRPr="009A23D2">
        <w:rPr>
          <w:rFonts w:cs="Calibri"/>
          <w:color w:val="000000"/>
          <w:sz w:val="24"/>
          <w:szCs w:val="24"/>
        </w:rPr>
        <w:t xml:space="preserve">; </w:t>
      </w:r>
    </w:p>
    <w:p w:rsidR="00617447" w:rsidRPr="009A23D2" w:rsidRDefault="00617447" w:rsidP="00F0281C">
      <w:pPr>
        <w:pStyle w:val="Paragrafoelenco"/>
        <w:widowControl w:val="0"/>
        <w:numPr>
          <w:ilvl w:val="0"/>
          <w:numId w:val="3"/>
        </w:numPr>
        <w:autoSpaceDE w:val="0"/>
        <w:autoSpaceDN w:val="0"/>
        <w:adjustRightInd w:val="0"/>
        <w:spacing w:after="0" w:line="240" w:lineRule="auto"/>
        <w:jc w:val="both"/>
        <w:rPr>
          <w:rFonts w:cs="Calibri"/>
          <w:color w:val="000000"/>
          <w:sz w:val="24"/>
          <w:szCs w:val="24"/>
        </w:rPr>
      </w:pPr>
      <w:r w:rsidRPr="009A23D2">
        <w:rPr>
          <w:rFonts w:cs="Calibri"/>
          <w:color w:val="000000"/>
          <w:sz w:val="24"/>
          <w:szCs w:val="24"/>
        </w:rPr>
        <w:t>val</w:t>
      </w:r>
      <w:r w:rsidRPr="009A23D2">
        <w:rPr>
          <w:rFonts w:cs="Calibri"/>
          <w:color w:val="000000"/>
          <w:spacing w:val="1"/>
          <w:sz w:val="24"/>
          <w:szCs w:val="24"/>
        </w:rPr>
        <w:t>o</w:t>
      </w:r>
      <w:r w:rsidRPr="009A23D2">
        <w:rPr>
          <w:rFonts w:cs="Calibri"/>
          <w:color w:val="000000"/>
          <w:sz w:val="24"/>
          <w:szCs w:val="24"/>
        </w:rPr>
        <w:t>ri</w:t>
      </w:r>
      <w:r w:rsidRPr="009A23D2">
        <w:rPr>
          <w:rFonts w:cs="Calibri"/>
          <w:color w:val="000000"/>
          <w:spacing w:val="-1"/>
          <w:sz w:val="24"/>
          <w:szCs w:val="24"/>
        </w:rPr>
        <w:t>zz</w:t>
      </w:r>
      <w:r w:rsidRPr="009A23D2">
        <w:rPr>
          <w:rFonts w:cs="Calibri"/>
          <w:color w:val="000000"/>
          <w:sz w:val="24"/>
          <w:szCs w:val="24"/>
        </w:rPr>
        <w:t>a</w:t>
      </w:r>
      <w:r w:rsidRPr="009A23D2">
        <w:rPr>
          <w:rFonts w:cs="Calibri"/>
          <w:color w:val="000000"/>
          <w:spacing w:val="-1"/>
          <w:sz w:val="24"/>
          <w:szCs w:val="24"/>
        </w:rPr>
        <w:t>z</w:t>
      </w:r>
      <w:r w:rsidRPr="009A23D2">
        <w:rPr>
          <w:rFonts w:cs="Calibri"/>
          <w:color w:val="000000"/>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pacing w:val="-1"/>
          <w:sz w:val="24"/>
          <w:szCs w:val="24"/>
        </w:rPr>
        <w:t>d</w:t>
      </w:r>
      <w:r w:rsidRPr="009A23D2">
        <w:rPr>
          <w:rFonts w:cs="Calibri"/>
          <w:color w:val="000000"/>
          <w:spacing w:val="1"/>
          <w:sz w:val="24"/>
          <w:szCs w:val="24"/>
        </w:rPr>
        <w:t>e</w:t>
      </w:r>
      <w:r w:rsidRPr="009A23D2">
        <w:rPr>
          <w:rFonts w:cs="Calibri"/>
          <w:color w:val="000000"/>
          <w:sz w:val="24"/>
          <w:szCs w:val="24"/>
        </w:rPr>
        <w:t>lla</w:t>
      </w:r>
      <w:r w:rsidRPr="009A23D2">
        <w:rPr>
          <w:rFonts w:cs="Calibri"/>
          <w:color w:val="000000"/>
          <w:spacing w:val="-2"/>
          <w:sz w:val="24"/>
          <w:szCs w:val="24"/>
        </w:rPr>
        <w:t xml:space="preserve"> </w:t>
      </w:r>
      <w:r w:rsidRPr="009A23D2">
        <w:rPr>
          <w:rFonts w:cs="Calibri"/>
          <w:color w:val="000000"/>
          <w:sz w:val="24"/>
          <w:szCs w:val="24"/>
        </w:rPr>
        <w:t>le</w:t>
      </w:r>
      <w:r w:rsidRPr="009A23D2">
        <w:rPr>
          <w:rFonts w:cs="Calibri"/>
          <w:color w:val="000000"/>
          <w:spacing w:val="-1"/>
          <w:sz w:val="24"/>
          <w:szCs w:val="24"/>
        </w:rPr>
        <w:t>g</w:t>
      </w:r>
      <w:r w:rsidRPr="009A23D2">
        <w:rPr>
          <w:rFonts w:cs="Calibri"/>
          <w:color w:val="000000"/>
          <w:sz w:val="24"/>
          <w:szCs w:val="24"/>
        </w:rPr>
        <w:t>ali</w:t>
      </w:r>
      <w:r w:rsidRPr="009A23D2">
        <w:rPr>
          <w:rFonts w:cs="Calibri"/>
          <w:color w:val="000000"/>
          <w:spacing w:val="-2"/>
          <w:sz w:val="24"/>
          <w:szCs w:val="24"/>
        </w:rPr>
        <w:t>t</w:t>
      </w:r>
      <w:r w:rsidRPr="009A23D2">
        <w:rPr>
          <w:rFonts w:cs="Calibri"/>
          <w:color w:val="000000"/>
          <w:sz w:val="24"/>
          <w:szCs w:val="24"/>
        </w:rPr>
        <w:t>à c</w:t>
      </w:r>
      <w:r w:rsidRPr="009A23D2">
        <w:rPr>
          <w:rFonts w:cs="Calibri"/>
          <w:color w:val="000000"/>
          <w:spacing w:val="-1"/>
          <w:sz w:val="24"/>
          <w:szCs w:val="24"/>
        </w:rPr>
        <w:t>o</w:t>
      </w:r>
      <w:r w:rsidRPr="009A23D2">
        <w:rPr>
          <w:rFonts w:cs="Calibri"/>
          <w:color w:val="000000"/>
          <w:spacing w:val="1"/>
          <w:sz w:val="24"/>
          <w:szCs w:val="24"/>
        </w:rPr>
        <w:t>m</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pacing w:val="-2"/>
          <w:sz w:val="24"/>
          <w:szCs w:val="24"/>
        </w:rPr>
        <w:t>c</w:t>
      </w:r>
      <w:r w:rsidRPr="009A23D2">
        <w:rPr>
          <w:rFonts w:cs="Calibri"/>
          <w:color w:val="000000"/>
          <w:spacing w:val="1"/>
          <w:sz w:val="24"/>
          <w:szCs w:val="24"/>
        </w:rPr>
        <w:t>o</w:t>
      </w:r>
      <w:r w:rsidRPr="009A23D2">
        <w:rPr>
          <w:rFonts w:cs="Calibri"/>
          <w:color w:val="000000"/>
          <w:spacing w:val="-1"/>
          <w:sz w:val="24"/>
          <w:szCs w:val="24"/>
        </w:rPr>
        <w:t>nd</w:t>
      </w:r>
      <w:r w:rsidRPr="009A23D2">
        <w:rPr>
          <w:rFonts w:cs="Calibri"/>
          <w:color w:val="000000"/>
          <w:sz w:val="24"/>
          <w:szCs w:val="24"/>
        </w:rPr>
        <w:t>i</w:t>
      </w:r>
      <w:r w:rsidRPr="009A23D2">
        <w:rPr>
          <w:rFonts w:cs="Calibri"/>
          <w:color w:val="000000"/>
          <w:spacing w:val="-1"/>
          <w:sz w:val="24"/>
          <w:szCs w:val="24"/>
        </w:rPr>
        <w:t>z</w:t>
      </w:r>
      <w:r w:rsidRPr="009A23D2">
        <w:rPr>
          <w:rFonts w:cs="Calibri"/>
          <w:color w:val="000000"/>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e</w:t>
      </w:r>
      <w:r w:rsidRPr="009A23D2">
        <w:rPr>
          <w:rFonts w:cs="Calibri"/>
          <w:color w:val="000000"/>
          <w:spacing w:val="1"/>
          <w:sz w:val="24"/>
          <w:szCs w:val="24"/>
        </w:rPr>
        <w:t xml:space="preserve"> </w:t>
      </w:r>
      <w:r w:rsidRPr="009A23D2">
        <w:rPr>
          <w:rFonts w:cs="Calibri"/>
          <w:color w:val="000000"/>
          <w:spacing w:val="-1"/>
          <w:sz w:val="24"/>
          <w:szCs w:val="24"/>
        </w:rPr>
        <w:t>p</w:t>
      </w:r>
      <w:r w:rsidRPr="009A23D2">
        <w:rPr>
          <w:rFonts w:cs="Calibri"/>
          <w:color w:val="000000"/>
          <w:spacing w:val="1"/>
          <w:sz w:val="24"/>
          <w:szCs w:val="24"/>
        </w:rPr>
        <w:t>e</w:t>
      </w:r>
      <w:r w:rsidRPr="009A23D2">
        <w:rPr>
          <w:rFonts w:cs="Calibri"/>
          <w:color w:val="000000"/>
          <w:sz w:val="24"/>
          <w:szCs w:val="24"/>
        </w:rPr>
        <w:t>r</w:t>
      </w:r>
      <w:r w:rsidRPr="009A23D2">
        <w:rPr>
          <w:rFonts w:cs="Calibri"/>
          <w:color w:val="000000"/>
          <w:spacing w:val="-2"/>
          <w:sz w:val="24"/>
          <w:szCs w:val="24"/>
        </w:rPr>
        <w:t xml:space="preserve"> </w:t>
      </w:r>
      <w:r w:rsidRPr="009A23D2">
        <w:rPr>
          <w:rFonts w:cs="Calibri"/>
          <w:color w:val="000000"/>
          <w:spacing w:val="-1"/>
          <w:sz w:val="24"/>
          <w:szCs w:val="24"/>
        </w:rPr>
        <w:t>u</w:t>
      </w:r>
      <w:r w:rsidRPr="009A23D2">
        <w:rPr>
          <w:rFonts w:cs="Calibri"/>
          <w:color w:val="000000"/>
          <w:sz w:val="24"/>
          <w:szCs w:val="24"/>
        </w:rPr>
        <w:t xml:space="preserve">n </w:t>
      </w:r>
      <w:r w:rsidRPr="009A23D2">
        <w:rPr>
          <w:rFonts w:cs="Calibri"/>
          <w:color w:val="000000"/>
          <w:spacing w:val="-2"/>
          <w:sz w:val="24"/>
          <w:szCs w:val="24"/>
        </w:rPr>
        <w:t>c</w:t>
      </w:r>
      <w:r w:rsidRPr="009A23D2">
        <w:rPr>
          <w:rFonts w:cs="Calibri"/>
          <w:color w:val="000000"/>
          <w:spacing w:val="1"/>
          <w:sz w:val="24"/>
          <w:szCs w:val="24"/>
        </w:rPr>
        <w:t>o</w:t>
      </w:r>
      <w:r w:rsidRPr="009A23D2">
        <w:rPr>
          <w:rFonts w:cs="Calibri"/>
          <w:color w:val="000000"/>
          <w:sz w:val="24"/>
          <w:szCs w:val="24"/>
        </w:rPr>
        <w:t>rr</w:t>
      </w:r>
      <w:r w:rsidRPr="009A23D2">
        <w:rPr>
          <w:rFonts w:cs="Calibri"/>
          <w:color w:val="000000"/>
          <w:spacing w:val="1"/>
          <w:sz w:val="24"/>
          <w:szCs w:val="24"/>
        </w:rPr>
        <w:t>e</w:t>
      </w:r>
      <w:r w:rsidRPr="009A23D2">
        <w:rPr>
          <w:rFonts w:cs="Calibri"/>
          <w:color w:val="000000"/>
          <w:spacing w:val="-2"/>
          <w:sz w:val="24"/>
          <w:szCs w:val="24"/>
        </w:rPr>
        <w:t>t</w:t>
      </w:r>
      <w:r w:rsidRPr="009A23D2">
        <w:rPr>
          <w:rFonts w:cs="Calibri"/>
          <w:color w:val="000000"/>
          <w:sz w:val="24"/>
          <w:szCs w:val="24"/>
        </w:rPr>
        <w:t>to</w:t>
      </w:r>
      <w:r w:rsidRPr="009A23D2">
        <w:rPr>
          <w:rFonts w:cs="Calibri"/>
          <w:color w:val="000000"/>
          <w:spacing w:val="-1"/>
          <w:sz w:val="24"/>
          <w:szCs w:val="24"/>
        </w:rPr>
        <w:t xml:space="preserve"> </w:t>
      </w:r>
      <w:r w:rsidRPr="009A23D2">
        <w:rPr>
          <w:rFonts w:cs="Calibri"/>
          <w:color w:val="000000"/>
          <w:sz w:val="24"/>
          <w:szCs w:val="24"/>
        </w:rPr>
        <w:t>i</w:t>
      </w:r>
      <w:r w:rsidRPr="009A23D2">
        <w:rPr>
          <w:rFonts w:cs="Calibri"/>
          <w:color w:val="000000"/>
          <w:spacing w:val="-1"/>
          <w:sz w:val="24"/>
          <w:szCs w:val="24"/>
        </w:rPr>
        <w:t>n</w:t>
      </w:r>
      <w:r w:rsidRPr="009A23D2">
        <w:rPr>
          <w:rFonts w:cs="Calibri"/>
          <w:color w:val="000000"/>
          <w:sz w:val="24"/>
          <w:szCs w:val="24"/>
        </w:rPr>
        <w:t>s</w:t>
      </w:r>
      <w:r w:rsidRPr="009A23D2">
        <w:rPr>
          <w:rFonts w:cs="Calibri"/>
          <w:color w:val="000000"/>
          <w:spacing w:val="1"/>
          <w:sz w:val="24"/>
          <w:szCs w:val="24"/>
        </w:rPr>
        <w:t>e</w:t>
      </w:r>
      <w:r w:rsidRPr="009A23D2">
        <w:rPr>
          <w:rFonts w:cs="Calibri"/>
          <w:color w:val="000000"/>
          <w:sz w:val="24"/>
          <w:szCs w:val="24"/>
        </w:rPr>
        <w:t>r</w:t>
      </w:r>
      <w:r w:rsidRPr="009A23D2">
        <w:rPr>
          <w:rFonts w:cs="Calibri"/>
          <w:color w:val="000000"/>
          <w:spacing w:val="-3"/>
          <w:sz w:val="24"/>
          <w:szCs w:val="24"/>
        </w:rPr>
        <w:t>i</w:t>
      </w:r>
      <w:r w:rsidRPr="009A23D2">
        <w:rPr>
          <w:rFonts w:cs="Calibri"/>
          <w:color w:val="000000"/>
          <w:spacing w:val="1"/>
          <w:sz w:val="24"/>
          <w:szCs w:val="24"/>
        </w:rPr>
        <w:t>m</w:t>
      </w:r>
      <w:r w:rsidRPr="009A23D2">
        <w:rPr>
          <w:rFonts w:cs="Calibri"/>
          <w:color w:val="000000"/>
          <w:spacing w:val="2"/>
          <w:sz w:val="24"/>
          <w:szCs w:val="24"/>
        </w:rPr>
        <w:t>e</w:t>
      </w:r>
      <w:r w:rsidRPr="009A23D2">
        <w:rPr>
          <w:rFonts w:cs="Calibri"/>
          <w:color w:val="000000"/>
          <w:spacing w:val="-1"/>
          <w:sz w:val="24"/>
          <w:szCs w:val="24"/>
        </w:rPr>
        <w:t>n</w:t>
      </w:r>
      <w:r w:rsidRPr="009A23D2">
        <w:rPr>
          <w:rFonts w:cs="Calibri"/>
          <w:color w:val="000000"/>
          <w:spacing w:val="-2"/>
          <w:sz w:val="24"/>
          <w:szCs w:val="24"/>
        </w:rPr>
        <w:t>t</w:t>
      </w:r>
      <w:r w:rsidRPr="009A23D2">
        <w:rPr>
          <w:rFonts w:cs="Calibri"/>
          <w:color w:val="000000"/>
          <w:sz w:val="24"/>
          <w:szCs w:val="24"/>
        </w:rPr>
        <w:t>o</w:t>
      </w:r>
      <w:r w:rsidRPr="009A23D2">
        <w:rPr>
          <w:rFonts w:cs="Calibri"/>
          <w:color w:val="000000"/>
          <w:spacing w:val="2"/>
          <w:sz w:val="24"/>
          <w:szCs w:val="24"/>
        </w:rPr>
        <w:t xml:space="preserve"> </w:t>
      </w:r>
      <w:r w:rsidRPr="009A23D2">
        <w:rPr>
          <w:rFonts w:cs="Calibri"/>
          <w:color w:val="000000"/>
          <w:spacing w:val="-1"/>
          <w:sz w:val="24"/>
          <w:szCs w:val="24"/>
        </w:rPr>
        <w:t>n</w:t>
      </w:r>
      <w:r w:rsidRPr="009A23D2">
        <w:rPr>
          <w:rFonts w:cs="Calibri"/>
          <w:color w:val="000000"/>
          <w:spacing w:val="1"/>
          <w:sz w:val="24"/>
          <w:szCs w:val="24"/>
        </w:rPr>
        <w:t>e</w:t>
      </w:r>
      <w:r w:rsidRPr="009A23D2">
        <w:rPr>
          <w:rFonts w:cs="Calibri"/>
          <w:color w:val="000000"/>
          <w:sz w:val="24"/>
          <w:szCs w:val="24"/>
        </w:rPr>
        <w:t>lla</w:t>
      </w:r>
      <w:r w:rsidRPr="009A23D2">
        <w:rPr>
          <w:rFonts w:cs="Calibri"/>
          <w:color w:val="000000"/>
          <w:spacing w:val="-2"/>
          <w:sz w:val="24"/>
          <w:szCs w:val="24"/>
        </w:rPr>
        <w:t xml:space="preserve"> s</w:t>
      </w:r>
      <w:r w:rsidRPr="009A23D2">
        <w:rPr>
          <w:rFonts w:cs="Calibri"/>
          <w:color w:val="000000"/>
          <w:spacing w:val="1"/>
          <w:sz w:val="24"/>
          <w:szCs w:val="24"/>
        </w:rPr>
        <w:t>o</w:t>
      </w:r>
      <w:r w:rsidRPr="009A23D2">
        <w:rPr>
          <w:rFonts w:cs="Calibri"/>
          <w:color w:val="000000"/>
          <w:sz w:val="24"/>
          <w:szCs w:val="24"/>
        </w:rPr>
        <w:t>ci</w:t>
      </w:r>
      <w:r w:rsidRPr="009A23D2">
        <w:rPr>
          <w:rFonts w:cs="Calibri"/>
          <w:color w:val="000000"/>
          <w:spacing w:val="-2"/>
          <w:sz w:val="24"/>
          <w:szCs w:val="24"/>
        </w:rPr>
        <w:t>e</w:t>
      </w:r>
      <w:r w:rsidRPr="009A23D2">
        <w:rPr>
          <w:rFonts w:cs="Calibri"/>
          <w:color w:val="000000"/>
          <w:sz w:val="24"/>
          <w:szCs w:val="24"/>
        </w:rPr>
        <w:t>tà e</w:t>
      </w:r>
      <w:r w:rsidRPr="009A23D2">
        <w:rPr>
          <w:rFonts w:cs="Calibri"/>
          <w:color w:val="000000"/>
          <w:spacing w:val="-1"/>
          <w:sz w:val="24"/>
          <w:szCs w:val="24"/>
        </w:rPr>
        <w:t xml:space="preserve"> n</w:t>
      </w:r>
      <w:r w:rsidRPr="009A23D2">
        <w:rPr>
          <w:rFonts w:cs="Calibri"/>
          <w:color w:val="000000"/>
          <w:spacing w:val="1"/>
          <w:sz w:val="24"/>
          <w:szCs w:val="24"/>
        </w:rPr>
        <w:t>e</w:t>
      </w:r>
      <w:r w:rsidRPr="009A23D2">
        <w:rPr>
          <w:rFonts w:cs="Calibri"/>
          <w:color w:val="000000"/>
          <w:sz w:val="24"/>
          <w:szCs w:val="24"/>
        </w:rPr>
        <w:t>lle</w:t>
      </w:r>
      <w:r w:rsidRPr="009A23D2">
        <w:rPr>
          <w:rFonts w:cs="Calibri"/>
          <w:color w:val="000000"/>
          <w:spacing w:val="1"/>
          <w:sz w:val="24"/>
          <w:szCs w:val="24"/>
        </w:rPr>
        <w:t xml:space="preserve"> </w:t>
      </w:r>
      <w:r w:rsidRPr="009A23D2">
        <w:rPr>
          <w:rFonts w:cs="Calibri"/>
          <w:color w:val="000000"/>
          <w:sz w:val="24"/>
          <w:szCs w:val="24"/>
        </w:rPr>
        <w:t>i</w:t>
      </w:r>
      <w:r w:rsidRPr="009A23D2">
        <w:rPr>
          <w:rFonts w:cs="Calibri"/>
          <w:color w:val="000000"/>
          <w:spacing w:val="-2"/>
          <w:sz w:val="24"/>
          <w:szCs w:val="24"/>
        </w:rPr>
        <w:t>s</w:t>
      </w:r>
      <w:r w:rsidRPr="009A23D2">
        <w:rPr>
          <w:rFonts w:cs="Calibri"/>
          <w:color w:val="000000"/>
          <w:sz w:val="24"/>
          <w:szCs w:val="24"/>
        </w:rPr>
        <w:t>tit</w:t>
      </w:r>
      <w:r w:rsidRPr="009A23D2">
        <w:rPr>
          <w:rFonts w:cs="Calibri"/>
          <w:color w:val="000000"/>
          <w:spacing w:val="-1"/>
          <w:sz w:val="24"/>
          <w:szCs w:val="24"/>
        </w:rPr>
        <w:t>uz</w:t>
      </w:r>
      <w:r w:rsidRPr="009A23D2">
        <w:rPr>
          <w:rFonts w:cs="Calibri"/>
          <w:color w:val="000000"/>
          <w:sz w:val="24"/>
          <w:szCs w:val="24"/>
        </w:rPr>
        <w:t>i</w:t>
      </w:r>
      <w:r w:rsidRPr="009A23D2">
        <w:rPr>
          <w:rFonts w:cs="Calibri"/>
          <w:color w:val="000000"/>
          <w:spacing w:val="1"/>
          <w:sz w:val="24"/>
          <w:szCs w:val="24"/>
        </w:rPr>
        <w:t>o</w:t>
      </w:r>
      <w:r w:rsidRPr="009A23D2">
        <w:rPr>
          <w:rFonts w:cs="Calibri"/>
          <w:color w:val="000000"/>
          <w:spacing w:val="-1"/>
          <w:sz w:val="24"/>
          <w:szCs w:val="24"/>
        </w:rPr>
        <w:t>n</w:t>
      </w:r>
      <w:r w:rsidRPr="009A23D2">
        <w:rPr>
          <w:rFonts w:cs="Calibri"/>
          <w:color w:val="000000"/>
          <w:sz w:val="24"/>
          <w:szCs w:val="24"/>
        </w:rPr>
        <w:t>i;</w:t>
      </w:r>
    </w:p>
    <w:p w:rsidR="00617447" w:rsidRPr="009A23D2" w:rsidRDefault="00617447" w:rsidP="00F0281C">
      <w:pPr>
        <w:pStyle w:val="Paragrafoelenco"/>
        <w:widowControl w:val="0"/>
        <w:numPr>
          <w:ilvl w:val="0"/>
          <w:numId w:val="3"/>
        </w:numPr>
        <w:autoSpaceDE w:val="0"/>
        <w:autoSpaceDN w:val="0"/>
        <w:adjustRightInd w:val="0"/>
        <w:spacing w:after="0" w:line="240" w:lineRule="auto"/>
        <w:jc w:val="both"/>
        <w:rPr>
          <w:rFonts w:cs="Calibri"/>
          <w:color w:val="000000"/>
          <w:sz w:val="24"/>
          <w:szCs w:val="24"/>
        </w:rPr>
      </w:pPr>
      <w:r w:rsidRPr="009A23D2">
        <w:rPr>
          <w:rFonts w:cs="Calibri"/>
          <w:color w:val="000000"/>
          <w:sz w:val="24"/>
          <w:szCs w:val="24"/>
        </w:rPr>
        <w:t>valorizzazione dell’inclusione come pratica che attraversa ogni azione educativa .</w:t>
      </w:r>
    </w:p>
    <w:p w:rsidR="00617447" w:rsidRPr="00617447" w:rsidRDefault="00617447" w:rsidP="00617447">
      <w:pPr>
        <w:widowControl w:val="0"/>
        <w:autoSpaceDE w:val="0"/>
        <w:autoSpaceDN w:val="0"/>
        <w:adjustRightInd w:val="0"/>
        <w:spacing w:after="0" w:line="240" w:lineRule="auto"/>
        <w:jc w:val="both"/>
        <w:rPr>
          <w:rFonts w:cs="Calibri"/>
          <w:color w:val="000000"/>
          <w:sz w:val="24"/>
          <w:szCs w:val="24"/>
        </w:rPr>
      </w:pPr>
    </w:p>
    <w:p w:rsidR="00617447" w:rsidRPr="00617447" w:rsidRDefault="00617447" w:rsidP="00617447">
      <w:pPr>
        <w:widowControl w:val="0"/>
        <w:autoSpaceDE w:val="0"/>
        <w:autoSpaceDN w:val="0"/>
        <w:adjustRightInd w:val="0"/>
        <w:spacing w:after="0" w:line="240" w:lineRule="auto"/>
        <w:jc w:val="both"/>
        <w:rPr>
          <w:rFonts w:cs="Calibri"/>
          <w:b/>
          <w:bCs/>
          <w:color w:val="000000"/>
          <w:sz w:val="24"/>
          <w:szCs w:val="24"/>
        </w:rPr>
      </w:pPr>
      <w:r w:rsidRPr="00617447">
        <w:rPr>
          <w:rFonts w:cs="Calibri"/>
          <w:b/>
          <w:bCs/>
          <w:color w:val="000000"/>
          <w:sz w:val="24"/>
          <w:szCs w:val="24"/>
        </w:rPr>
        <w:t>U</w:t>
      </w:r>
      <w:r w:rsidRPr="00617447">
        <w:rPr>
          <w:rFonts w:cs="Calibri"/>
          <w:b/>
          <w:bCs/>
          <w:color w:val="000000"/>
          <w:spacing w:val="-1"/>
          <w:sz w:val="24"/>
          <w:szCs w:val="24"/>
        </w:rPr>
        <w:t>n</w:t>
      </w:r>
      <w:r w:rsidRPr="00617447">
        <w:rPr>
          <w:rFonts w:cs="Calibri"/>
          <w:b/>
          <w:bCs/>
          <w:color w:val="000000"/>
          <w:sz w:val="24"/>
          <w:szCs w:val="24"/>
        </w:rPr>
        <w:t xml:space="preserve">a </w:t>
      </w:r>
      <w:r w:rsidRPr="00617447">
        <w:rPr>
          <w:rFonts w:cs="Calibri"/>
          <w:b/>
          <w:bCs/>
          <w:color w:val="000000"/>
          <w:spacing w:val="1"/>
          <w:sz w:val="24"/>
          <w:szCs w:val="24"/>
        </w:rPr>
        <w:t>sc</w:t>
      </w:r>
      <w:r w:rsidRPr="00617447">
        <w:rPr>
          <w:rFonts w:cs="Calibri"/>
          <w:b/>
          <w:bCs/>
          <w:color w:val="000000"/>
          <w:spacing w:val="-1"/>
          <w:sz w:val="24"/>
          <w:szCs w:val="24"/>
        </w:rPr>
        <w:t>uo</w:t>
      </w:r>
      <w:r w:rsidRPr="00617447">
        <w:rPr>
          <w:rFonts w:cs="Calibri"/>
          <w:b/>
          <w:bCs/>
          <w:color w:val="000000"/>
          <w:spacing w:val="1"/>
          <w:sz w:val="24"/>
          <w:szCs w:val="24"/>
        </w:rPr>
        <w:t>l</w:t>
      </w:r>
      <w:r w:rsidRPr="00617447">
        <w:rPr>
          <w:rFonts w:cs="Calibri"/>
          <w:b/>
          <w:bCs/>
          <w:color w:val="000000"/>
          <w:sz w:val="24"/>
          <w:szCs w:val="24"/>
        </w:rPr>
        <w:t xml:space="preserve">a di </w:t>
      </w:r>
      <w:r w:rsidRPr="00617447">
        <w:rPr>
          <w:rFonts w:cs="Calibri"/>
          <w:b/>
          <w:bCs/>
          <w:color w:val="000000"/>
          <w:spacing w:val="1"/>
          <w:sz w:val="24"/>
          <w:szCs w:val="24"/>
        </w:rPr>
        <w:t>ci</w:t>
      </w:r>
      <w:r w:rsidRPr="00617447">
        <w:rPr>
          <w:rFonts w:cs="Calibri"/>
          <w:b/>
          <w:bCs/>
          <w:color w:val="000000"/>
          <w:sz w:val="24"/>
          <w:szCs w:val="24"/>
        </w:rPr>
        <w:t>tt</w:t>
      </w:r>
      <w:r w:rsidRPr="00617447">
        <w:rPr>
          <w:rFonts w:cs="Calibri"/>
          <w:b/>
          <w:bCs/>
          <w:color w:val="000000"/>
          <w:spacing w:val="-1"/>
          <w:sz w:val="24"/>
          <w:szCs w:val="24"/>
        </w:rPr>
        <w:t>a</w:t>
      </w:r>
      <w:r w:rsidRPr="00617447">
        <w:rPr>
          <w:rFonts w:cs="Calibri"/>
          <w:b/>
          <w:bCs/>
          <w:color w:val="000000"/>
          <w:spacing w:val="-3"/>
          <w:sz w:val="24"/>
          <w:szCs w:val="24"/>
        </w:rPr>
        <w:t>d</w:t>
      </w:r>
      <w:r w:rsidRPr="00617447">
        <w:rPr>
          <w:rFonts w:cs="Calibri"/>
          <w:b/>
          <w:bCs/>
          <w:color w:val="000000"/>
          <w:spacing w:val="1"/>
          <w:sz w:val="24"/>
          <w:szCs w:val="24"/>
        </w:rPr>
        <w:t>i</w:t>
      </w:r>
      <w:r w:rsidRPr="00617447">
        <w:rPr>
          <w:rFonts w:cs="Calibri"/>
          <w:b/>
          <w:bCs/>
          <w:color w:val="000000"/>
          <w:spacing w:val="-1"/>
          <w:sz w:val="24"/>
          <w:szCs w:val="24"/>
        </w:rPr>
        <w:t>nan</w:t>
      </w:r>
      <w:r w:rsidRPr="00617447">
        <w:rPr>
          <w:rFonts w:cs="Calibri"/>
          <w:b/>
          <w:bCs/>
          <w:color w:val="000000"/>
          <w:spacing w:val="1"/>
          <w:sz w:val="24"/>
          <w:szCs w:val="24"/>
        </w:rPr>
        <w:t>z</w:t>
      </w:r>
      <w:r w:rsidRPr="00617447">
        <w:rPr>
          <w:rFonts w:cs="Calibri"/>
          <w:b/>
          <w:bCs/>
          <w:color w:val="000000"/>
          <w:sz w:val="24"/>
          <w:szCs w:val="24"/>
        </w:rPr>
        <w:t xml:space="preserve">a </w:t>
      </w:r>
      <w:r w:rsidRPr="00617447">
        <w:rPr>
          <w:rFonts w:cs="Calibri"/>
          <w:b/>
          <w:bCs/>
          <w:color w:val="000000"/>
          <w:spacing w:val="-1"/>
          <w:sz w:val="24"/>
          <w:szCs w:val="24"/>
        </w:rPr>
        <w:t>de</w:t>
      </w:r>
      <w:r w:rsidRPr="00617447">
        <w:rPr>
          <w:rFonts w:cs="Calibri"/>
          <w:b/>
          <w:bCs/>
          <w:color w:val="000000"/>
          <w:sz w:val="24"/>
          <w:szCs w:val="24"/>
        </w:rPr>
        <w:t>m</w:t>
      </w:r>
      <w:r w:rsidRPr="00617447">
        <w:rPr>
          <w:rFonts w:cs="Calibri"/>
          <w:b/>
          <w:bCs/>
          <w:color w:val="000000"/>
          <w:spacing w:val="-1"/>
          <w:sz w:val="24"/>
          <w:szCs w:val="24"/>
        </w:rPr>
        <w:t>o</w:t>
      </w:r>
      <w:r w:rsidRPr="00617447">
        <w:rPr>
          <w:rFonts w:cs="Calibri"/>
          <w:b/>
          <w:bCs/>
          <w:color w:val="000000"/>
          <w:spacing w:val="1"/>
          <w:sz w:val="24"/>
          <w:szCs w:val="24"/>
        </w:rPr>
        <w:t>cr</w:t>
      </w:r>
      <w:r w:rsidRPr="00617447">
        <w:rPr>
          <w:rFonts w:cs="Calibri"/>
          <w:b/>
          <w:bCs/>
          <w:color w:val="000000"/>
          <w:spacing w:val="-1"/>
          <w:sz w:val="24"/>
          <w:szCs w:val="24"/>
        </w:rPr>
        <w:t>a</w:t>
      </w:r>
      <w:r w:rsidRPr="00617447">
        <w:rPr>
          <w:rFonts w:cs="Calibri"/>
          <w:b/>
          <w:bCs/>
          <w:color w:val="000000"/>
          <w:spacing w:val="-2"/>
          <w:sz w:val="24"/>
          <w:szCs w:val="24"/>
        </w:rPr>
        <w:t>t</w:t>
      </w:r>
      <w:r w:rsidRPr="00617447">
        <w:rPr>
          <w:rFonts w:cs="Calibri"/>
          <w:b/>
          <w:bCs/>
          <w:color w:val="000000"/>
          <w:spacing w:val="1"/>
          <w:sz w:val="24"/>
          <w:szCs w:val="24"/>
        </w:rPr>
        <w:t>ic</w:t>
      </w:r>
      <w:r w:rsidRPr="00617447">
        <w:rPr>
          <w:rFonts w:cs="Calibri"/>
          <w:b/>
          <w:bCs/>
          <w:color w:val="000000"/>
          <w:sz w:val="24"/>
          <w:szCs w:val="24"/>
        </w:rPr>
        <w:t>a</w:t>
      </w:r>
      <w:r>
        <w:rPr>
          <w:rFonts w:cs="Calibri"/>
          <w:b/>
          <w:bCs/>
          <w:color w:val="000000"/>
          <w:sz w:val="24"/>
          <w:szCs w:val="24"/>
        </w:rPr>
        <w:t xml:space="preserve"> o</w:t>
      </w:r>
      <w:r w:rsidRPr="00617447">
        <w:rPr>
          <w:rFonts w:cs="Calibri"/>
          <w:b/>
          <w:bCs/>
          <w:color w:val="000000"/>
          <w:sz w:val="24"/>
          <w:szCs w:val="24"/>
        </w:rPr>
        <w:t xml:space="preserve">rientata </w:t>
      </w:r>
    </w:p>
    <w:p w:rsidR="00617447" w:rsidRPr="00617447" w:rsidRDefault="00617447" w:rsidP="00F0281C">
      <w:pPr>
        <w:pStyle w:val="Paragrafoelenco"/>
        <w:widowControl w:val="0"/>
        <w:numPr>
          <w:ilvl w:val="0"/>
          <w:numId w:val="4"/>
        </w:numPr>
        <w:autoSpaceDE w:val="0"/>
        <w:autoSpaceDN w:val="0"/>
        <w:adjustRightInd w:val="0"/>
        <w:spacing w:after="0" w:line="240" w:lineRule="auto"/>
        <w:jc w:val="both"/>
        <w:rPr>
          <w:rFonts w:cs="Calibri"/>
          <w:color w:val="000000"/>
          <w:sz w:val="24"/>
          <w:szCs w:val="24"/>
        </w:rPr>
      </w:pPr>
      <w:r w:rsidRPr="00617447">
        <w:rPr>
          <w:rFonts w:cs="Calibri"/>
          <w:color w:val="000000"/>
          <w:sz w:val="24"/>
          <w:szCs w:val="24"/>
        </w:rPr>
        <w:t>ad un’i</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a</w:t>
      </w:r>
      <w:r w:rsidRPr="00617447">
        <w:rPr>
          <w:rFonts w:cs="Calibri"/>
          <w:color w:val="000000"/>
          <w:spacing w:val="2"/>
          <w:sz w:val="24"/>
          <w:szCs w:val="24"/>
        </w:rPr>
        <w:t xml:space="preserve"> forte </w:t>
      </w:r>
      <w:r w:rsidRPr="00617447">
        <w:rPr>
          <w:rFonts w:cs="Calibri"/>
          <w:color w:val="000000"/>
          <w:spacing w:val="-1"/>
          <w:sz w:val="24"/>
          <w:szCs w:val="24"/>
        </w:rPr>
        <w:t>d</w:t>
      </w:r>
      <w:r w:rsidRPr="00617447">
        <w:rPr>
          <w:rFonts w:cs="Calibri"/>
          <w:color w:val="000000"/>
          <w:spacing w:val="1"/>
          <w:sz w:val="24"/>
          <w:szCs w:val="24"/>
        </w:rPr>
        <w:t>i</w:t>
      </w:r>
      <w:r w:rsidR="00B92691">
        <w:rPr>
          <w:rFonts w:cs="Calibri"/>
          <w:color w:val="000000"/>
          <w:spacing w:val="1"/>
          <w:sz w:val="24"/>
          <w:szCs w:val="24"/>
        </w:rPr>
        <w:t xml:space="preserve"> </w:t>
      </w:r>
      <w:r w:rsidRPr="00617447">
        <w:rPr>
          <w:rFonts w:cs="Calibri"/>
          <w:color w:val="000000"/>
          <w:sz w:val="24"/>
          <w:szCs w:val="24"/>
        </w:rPr>
        <w:t>s</w:t>
      </w:r>
      <w:r w:rsidRPr="00617447">
        <w:rPr>
          <w:rFonts w:cs="Calibri"/>
          <w:color w:val="000000"/>
          <w:spacing w:val="-2"/>
          <w:sz w:val="24"/>
          <w:szCs w:val="24"/>
        </w:rPr>
        <w:t>c</w:t>
      </w:r>
      <w:r w:rsidRPr="00617447">
        <w:rPr>
          <w:rFonts w:cs="Calibri"/>
          <w:color w:val="000000"/>
          <w:spacing w:val="-1"/>
          <w:sz w:val="24"/>
          <w:szCs w:val="24"/>
        </w:rPr>
        <w:t>u</w:t>
      </w:r>
      <w:r w:rsidRPr="00617447">
        <w:rPr>
          <w:rFonts w:cs="Calibri"/>
          <w:color w:val="000000"/>
          <w:spacing w:val="1"/>
          <w:sz w:val="24"/>
          <w:szCs w:val="24"/>
        </w:rPr>
        <w:t>o</w:t>
      </w:r>
      <w:r w:rsidRPr="00617447">
        <w:rPr>
          <w:rFonts w:cs="Calibri"/>
          <w:color w:val="000000"/>
          <w:sz w:val="24"/>
          <w:szCs w:val="24"/>
        </w:rPr>
        <w:t>la</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1"/>
          <w:sz w:val="24"/>
          <w:szCs w:val="24"/>
        </w:rPr>
        <w:t>m</w:t>
      </w:r>
      <w:r w:rsidRPr="00617447">
        <w:rPr>
          <w:rFonts w:cs="Calibri"/>
          <w:color w:val="000000"/>
          <w:sz w:val="24"/>
          <w:szCs w:val="24"/>
        </w:rPr>
        <w:t>e c</w:t>
      </w:r>
      <w:r w:rsidRPr="00617447">
        <w:rPr>
          <w:rFonts w:cs="Calibri"/>
          <w:color w:val="000000"/>
          <w:spacing w:val="-1"/>
          <w:sz w:val="24"/>
          <w:szCs w:val="24"/>
        </w:rPr>
        <w:t>o</w:t>
      </w:r>
      <w:r w:rsidRPr="00617447">
        <w:rPr>
          <w:rFonts w:cs="Calibri"/>
          <w:color w:val="000000"/>
          <w:spacing w:val="1"/>
          <w:sz w:val="24"/>
          <w:szCs w:val="24"/>
        </w:rPr>
        <w:t>m</w:t>
      </w:r>
      <w:r w:rsidRPr="00617447">
        <w:rPr>
          <w:rFonts w:cs="Calibri"/>
          <w:color w:val="000000"/>
          <w:spacing w:val="-1"/>
          <w:sz w:val="24"/>
          <w:szCs w:val="24"/>
        </w:rPr>
        <w:t>un</w:t>
      </w:r>
      <w:r w:rsidRPr="00617447">
        <w:rPr>
          <w:rFonts w:cs="Calibri"/>
          <w:color w:val="000000"/>
          <w:sz w:val="24"/>
          <w:szCs w:val="24"/>
        </w:rPr>
        <w:t>ità</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ial</w:t>
      </w:r>
      <w:r w:rsidRPr="00617447">
        <w:rPr>
          <w:rFonts w:cs="Calibri"/>
          <w:color w:val="000000"/>
          <w:spacing w:val="1"/>
          <w:sz w:val="24"/>
          <w:szCs w:val="24"/>
        </w:rPr>
        <w:t>o</w:t>
      </w:r>
      <w:r w:rsidRPr="00617447">
        <w:rPr>
          <w:rFonts w:cs="Calibri"/>
          <w:color w:val="000000"/>
          <w:spacing w:val="-1"/>
          <w:sz w:val="24"/>
          <w:szCs w:val="24"/>
        </w:rPr>
        <w:t>g</w:t>
      </w:r>
      <w:r w:rsidRPr="00617447">
        <w:rPr>
          <w:rFonts w:cs="Calibri"/>
          <w:color w:val="000000"/>
          <w:spacing w:val="1"/>
          <w:sz w:val="24"/>
          <w:szCs w:val="24"/>
        </w:rPr>
        <w:t>o</w:t>
      </w:r>
      <w:r w:rsidRPr="00617447">
        <w:rPr>
          <w:rFonts w:cs="Calibri"/>
          <w:color w:val="000000"/>
          <w:sz w:val="24"/>
          <w:szCs w:val="24"/>
        </w:rPr>
        <w:t>,</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fr</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pacing w:val="1"/>
          <w:sz w:val="24"/>
          <w:szCs w:val="24"/>
        </w:rPr>
        <w:t>o</w:t>
      </w:r>
      <w:r w:rsidRPr="00617447">
        <w:rPr>
          <w:rFonts w:cs="Calibri"/>
          <w:color w:val="000000"/>
          <w:sz w:val="24"/>
          <w:szCs w:val="24"/>
        </w:rPr>
        <w:t>,</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 xml:space="preserve"> e</w:t>
      </w:r>
      <w:r w:rsidRPr="00617447">
        <w:rPr>
          <w:rFonts w:cs="Calibri"/>
          <w:color w:val="000000"/>
          <w:sz w:val="24"/>
          <w:szCs w:val="24"/>
        </w:rPr>
        <w:t>s</w:t>
      </w:r>
      <w:r w:rsidRPr="00617447">
        <w:rPr>
          <w:rFonts w:cs="Calibri"/>
          <w:color w:val="000000"/>
          <w:spacing w:val="-1"/>
          <w:sz w:val="24"/>
          <w:szCs w:val="24"/>
        </w:rPr>
        <w:t>p</w:t>
      </w:r>
      <w:r w:rsidRPr="00617447">
        <w:rPr>
          <w:rFonts w:cs="Calibri"/>
          <w:color w:val="000000"/>
          <w:spacing w:val="-2"/>
          <w:sz w:val="24"/>
          <w:szCs w:val="24"/>
        </w:rPr>
        <w:t>e</w:t>
      </w:r>
      <w:r w:rsidRPr="00617447">
        <w:rPr>
          <w:rFonts w:cs="Calibri"/>
          <w:color w:val="000000"/>
          <w:sz w:val="24"/>
          <w:szCs w:val="24"/>
        </w:rPr>
        <w:t>ri</w:t>
      </w:r>
      <w:r w:rsidRPr="00617447">
        <w:rPr>
          <w:rFonts w:cs="Calibri"/>
          <w:color w:val="000000"/>
          <w:spacing w:val="1"/>
          <w:sz w:val="24"/>
          <w:szCs w:val="24"/>
        </w:rPr>
        <w:t>e</w:t>
      </w:r>
      <w:r w:rsidRPr="00617447">
        <w:rPr>
          <w:rFonts w:cs="Calibri"/>
          <w:color w:val="000000"/>
          <w:spacing w:val="-1"/>
          <w:sz w:val="24"/>
          <w:szCs w:val="24"/>
        </w:rPr>
        <w:t>nz</w:t>
      </w:r>
      <w:r w:rsidRPr="00617447">
        <w:rPr>
          <w:rFonts w:cs="Calibri"/>
          <w:color w:val="000000"/>
          <w:sz w:val="24"/>
          <w:szCs w:val="24"/>
        </w:rPr>
        <w:t>a</w:t>
      </w:r>
      <w:r w:rsidRPr="00617447">
        <w:rPr>
          <w:rFonts w:cs="Calibri"/>
          <w:color w:val="000000"/>
          <w:spacing w:val="2"/>
          <w:sz w:val="24"/>
          <w:szCs w:val="24"/>
        </w:rPr>
        <w:t xml:space="preserve"> </w:t>
      </w:r>
      <w:r w:rsidRPr="00617447">
        <w:rPr>
          <w:rFonts w:cs="Calibri"/>
          <w:color w:val="000000"/>
          <w:sz w:val="24"/>
          <w:szCs w:val="24"/>
        </w:rPr>
        <w:t>s</w:t>
      </w:r>
      <w:r w:rsidRPr="00617447">
        <w:rPr>
          <w:rFonts w:cs="Calibri"/>
          <w:color w:val="000000"/>
          <w:spacing w:val="1"/>
          <w:sz w:val="24"/>
          <w:szCs w:val="24"/>
        </w:rPr>
        <w:t>o</w:t>
      </w:r>
      <w:r w:rsidRPr="00617447">
        <w:rPr>
          <w:rFonts w:cs="Calibri"/>
          <w:color w:val="000000"/>
          <w:sz w:val="24"/>
          <w:szCs w:val="24"/>
        </w:rPr>
        <w:t>cial</w:t>
      </w:r>
      <w:r w:rsidRPr="00617447">
        <w:rPr>
          <w:rFonts w:cs="Calibri"/>
          <w:color w:val="000000"/>
          <w:spacing w:val="-2"/>
          <w:sz w:val="24"/>
          <w:szCs w:val="24"/>
        </w:rPr>
        <w:t>e</w:t>
      </w:r>
    </w:p>
    <w:p w:rsidR="00617447" w:rsidRPr="00617447" w:rsidRDefault="00617447" w:rsidP="00F0281C">
      <w:pPr>
        <w:pStyle w:val="Paragrafoelenco"/>
        <w:widowControl w:val="0"/>
        <w:numPr>
          <w:ilvl w:val="0"/>
          <w:numId w:val="4"/>
        </w:numPr>
        <w:autoSpaceDE w:val="0"/>
        <w:autoSpaceDN w:val="0"/>
        <w:adjustRightInd w:val="0"/>
        <w:spacing w:after="0" w:line="240" w:lineRule="auto"/>
        <w:jc w:val="both"/>
        <w:rPr>
          <w:rFonts w:cs="Calibri"/>
          <w:color w:val="000000"/>
          <w:sz w:val="24"/>
          <w:szCs w:val="24"/>
        </w:rPr>
      </w:pPr>
      <w:r w:rsidRPr="00617447">
        <w:rPr>
          <w:rFonts w:cs="Calibri"/>
          <w:color w:val="000000"/>
          <w:sz w:val="24"/>
          <w:szCs w:val="24"/>
        </w:rPr>
        <w:t>ai</w:t>
      </w:r>
      <w:r w:rsidRPr="00617447">
        <w:rPr>
          <w:rFonts w:cs="Calibri"/>
          <w:color w:val="000000"/>
          <w:spacing w:val="1"/>
          <w:sz w:val="24"/>
          <w:szCs w:val="24"/>
        </w:rPr>
        <w:t xml:space="preserve"> </w:t>
      </w:r>
      <w:r w:rsidRPr="00617447">
        <w:rPr>
          <w:rFonts w:cs="Calibri"/>
          <w:color w:val="000000"/>
          <w:spacing w:val="-1"/>
          <w:sz w:val="24"/>
          <w:szCs w:val="24"/>
        </w:rPr>
        <w:t>v</w:t>
      </w:r>
      <w:r w:rsidRPr="00617447">
        <w:rPr>
          <w:rFonts w:cs="Calibri"/>
          <w:color w:val="000000"/>
          <w:sz w:val="24"/>
          <w:szCs w:val="24"/>
        </w:rPr>
        <w:t>al</w:t>
      </w:r>
      <w:r w:rsidRPr="00617447">
        <w:rPr>
          <w:rFonts w:cs="Calibri"/>
          <w:color w:val="000000"/>
          <w:spacing w:val="1"/>
          <w:sz w:val="24"/>
          <w:szCs w:val="24"/>
        </w:rPr>
        <w:t>o</w:t>
      </w:r>
      <w:r w:rsidRPr="00617447">
        <w:rPr>
          <w:rFonts w:cs="Calibri"/>
          <w:color w:val="000000"/>
          <w:spacing w:val="-3"/>
          <w:sz w:val="24"/>
          <w:szCs w:val="24"/>
        </w:rPr>
        <w:t>r</w:t>
      </w:r>
      <w:r w:rsidRPr="00617447">
        <w:rPr>
          <w:rFonts w:cs="Calibri"/>
          <w:color w:val="000000"/>
          <w:sz w:val="24"/>
          <w:szCs w:val="24"/>
        </w:rPr>
        <w:t xml:space="preserve">i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pacing w:val="-1"/>
          <w:sz w:val="24"/>
          <w:szCs w:val="24"/>
        </w:rPr>
        <w:t>m</w:t>
      </w:r>
      <w:r w:rsidRPr="00617447">
        <w:rPr>
          <w:rFonts w:cs="Calibri"/>
          <w:color w:val="000000"/>
          <w:spacing w:val="1"/>
          <w:sz w:val="24"/>
          <w:szCs w:val="24"/>
        </w:rPr>
        <w:t>o</w:t>
      </w:r>
      <w:r w:rsidRPr="00617447">
        <w:rPr>
          <w:rFonts w:cs="Calibri"/>
          <w:color w:val="000000"/>
          <w:sz w:val="24"/>
          <w:szCs w:val="24"/>
        </w:rPr>
        <w:t>crat</w:t>
      </w:r>
      <w:r w:rsidRPr="00617447">
        <w:rPr>
          <w:rFonts w:cs="Calibri"/>
          <w:color w:val="000000"/>
          <w:spacing w:val="-3"/>
          <w:sz w:val="24"/>
          <w:szCs w:val="24"/>
        </w:rPr>
        <w:t>i</w:t>
      </w:r>
      <w:r w:rsidRPr="00617447">
        <w:rPr>
          <w:rFonts w:cs="Calibri"/>
          <w:color w:val="000000"/>
          <w:sz w:val="24"/>
          <w:szCs w:val="24"/>
        </w:rPr>
        <w:t>ci in c</w:t>
      </w:r>
      <w:r w:rsidRPr="00617447">
        <w:rPr>
          <w:rFonts w:cs="Calibri"/>
          <w:color w:val="000000"/>
          <w:spacing w:val="-1"/>
          <w:sz w:val="24"/>
          <w:szCs w:val="24"/>
        </w:rPr>
        <w:t>u</w:t>
      </w:r>
      <w:r w:rsidRPr="00617447">
        <w:rPr>
          <w:rFonts w:cs="Calibri"/>
          <w:color w:val="000000"/>
          <w:sz w:val="24"/>
          <w:szCs w:val="24"/>
        </w:rPr>
        <w:t xml:space="preserve">i </w:t>
      </w:r>
      <w:r w:rsidRPr="00617447">
        <w:rPr>
          <w:rFonts w:cs="Calibri"/>
          <w:color w:val="000000"/>
          <w:spacing w:val="1"/>
          <w:sz w:val="24"/>
          <w:szCs w:val="24"/>
        </w:rPr>
        <w:t>o</w:t>
      </w:r>
      <w:r w:rsidRPr="00617447">
        <w:rPr>
          <w:rFonts w:cs="Calibri"/>
          <w:color w:val="000000"/>
          <w:spacing w:val="-1"/>
          <w:sz w:val="24"/>
          <w:szCs w:val="24"/>
        </w:rPr>
        <w:t>gnun</w:t>
      </w:r>
      <w:r w:rsidRPr="00617447">
        <w:rPr>
          <w:rFonts w:cs="Calibri"/>
          <w:color w:val="000000"/>
          <w:sz w:val="24"/>
          <w:szCs w:val="24"/>
        </w:rPr>
        <w:t>o</w:t>
      </w:r>
      <w:r w:rsidRPr="00617447">
        <w:rPr>
          <w:rFonts w:cs="Calibri"/>
          <w:color w:val="000000"/>
          <w:spacing w:val="5"/>
          <w:sz w:val="24"/>
          <w:szCs w:val="24"/>
        </w:rPr>
        <w:t xml:space="preserve"> </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z w:val="24"/>
          <w:szCs w:val="24"/>
        </w:rPr>
        <w:t>s</w:t>
      </w:r>
      <w:r w:rsidRPr="00617447">
        <w:rPr>
          <w:rFonts w:cs="Calibri"/>
          <w:color w:val="000000"/>
          <w:spacing w:val="1"/>
          <w:sz w:val="24"/>
          <w:szCs w:val="24"/>
        </w:rPr>
        <w:t>e</w:t>
      </w:r>
      <w:r w:rsidRPr="00617447">
        <w:rPr>
          <w:rFonts w:cs="Calibri"/>
          <w:color w:val="000000"/>
          <w:spacing w:val="-1"/>
          <w:sz w:val="24"/>
          <w:szCs w:val="24"/>
        </w:rPr>
        <w:t>gn</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z w:val="24"/>
          <w:szCs w:val="24"/>
        </w:rPr>
        <w:t>ti,</w:t>
      </w:r>
      <w:r w:rsidRPr="00617447">
        <w:rPr>
          <w:rFonts w:cs="Calibri"/>
          <w:color w:val="000000"/>
          <w:spacing w:val="1"/>
          <w:sz w:val="24"/>
          <w:szCs w:val="24"/>
        </w:rPr>
        <w:t xml:space="preserve"> </w:t>
      </w:r>
      <w:r w:rsidRPr="00617447">
        <w:rPr>
          <w:rFonts w:cs="Calibri"/>
          <w:color w:val="000000"/>
          <w:sz w:val="24"/>
          <w:szCs w:val="24"/>
        </w:rPr>
        <w:t>st</w:t>
      </w:r>
      <w:r w:rsidRPr="00617447">
        <w:rPr>
          <w:rFonts w:cs="Calibri"/>
          <w:color w:val="000000"/>
          <w:spacing w:val="-1"/>
          <w:sz w:val="24"/>
          <w:szCs w:val="24"/>
        </w:rPr>
        <w:t>ud</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ti,</w:t>
      </w:r>
      <w:r w:rsidRPr="00617447">
        <w:rPr>
          <w:rFonts w:cs="Calibri"/>
          <w:color w:val="000000"/>
          <w:spacing w:val="1"/>
          <w:sz w:val="24"/>
          <w:szCs w:val="24"/>
        </w:rPr>
        <w:t xml:space="preserve"> </w:t>
      </w:r>
      <w:r w:rsidRPr="00617447">
        <w:rPr>
          <w:rFonts w:cs="Calibri"/>
          <w:color w:val="000000"/>
          <w:spacing w:val="-1"/>
          <w:sz w:val="24"/>
          <w:szCs w:val="24"/>
        </w:rPr>
        <w:t>g</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it</w:t>
      </w:r>
      <w:r w:rsidRPr="00617447">
        <w:rPr>
          <w:rFonts w:cs="Calibri"/>
          <w:color w:val="000000"/>
          <w:spacing w:val="1"/>
          <w:sz w:val="24"/>
          <w:szCs w:val="24"/>
        </w:rPr>
        <w:t>o</w:t>
      </w:r>
      <w:r w:rsidRPr="00617447">
        <w:rPr>
          <w:rFonts w:cs="Calibri"/>
          <w:color w:val="000000"/>
          <w:sz w:val="24"/>
          <w:szCs w:val="24"/>
        </w:rPr>
        <w:t>ri</w:t>
      </w:r>
      <w:r w:rsidRPr="00617447">
        <w:rPr>
          <w:rFonts w:cs="Calibri"/>
          <w:color w:val="000000"/>
          <w:spacing w:val="1"/>
          <w:sz w:val="24"/>
          <w:szCs w:val="24"/>
        </w:rPr>
        <w:t xml:space="preserve"> , personale della scuola </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z w:val="24"/>
          <w:szCs w:val="24"/>
        </w:rPr>
        <w:t xml:space="preserve">n </w:t>
      </w:r>
      <w:r w:rsidRPr="00617447">
        <w:rPr>
          <w:rFonts w:cs="Calibri"/>
          <w:color w:val="000000"/>
          <w:spacing w:val="-1"/>
          <w:sz w:val="24"/>
          <w:szCs w:val="24"/>
        </w:rPr>
        <w:t>p</w:t>
      </w:r>
      <w:r w:rsidRPr="00617447">
        <w:rPr>
          <w:rFonts w:cs="Calibri"/>
          <w:color w:val="000000"/>
          <w:sz w:val="24"/>
          <w:szCs w:val="24"/>
        </w:rPr>
        <w:t xml:space="preserve">ari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gn</w:t>
      </w:r>
      <w:r w:rsidRPr="00617447">
        <w:rPr>
          <w:rFonts w:cs="Calibri"/>
          <w:color w:val="000000"/>
          <w:sz w:val="24"/>
          <w:szCs w:val="24"/>
        </w:rPr>
        <w:t>ità e</w:t>
      </w:r>
      <w:r w:rsidRPr="00617447">
        <w:rPr>
          <w:rFonts w:cs="Calibri"/>
          <w:color w:val="000000"/>
          <w:spacing w:val="1"/>
          <w:sz w:val="24"/>
          <w:szCs w:val="24"/>
        </w:rPr>
        <w:t xml:space="preserve"> </w:t>
      </w:r>
      <w:r w:rsidRPr="00617447">
        <w:rPr>
          <w:rFonts w:cs="Calibri"/>
          <w:color w:val="000000"/>
          <w:spacing w:val="-1"/>
          <w:sz w:val="24"/>
          <w:szCs w:val="24"/>
        </w:rPr>
        <w:t>n</w:t>
      </w:r>
      <w:r w:rsidRPr="00617447">
        <w:rPr>
          <w:rFonts w:cs="Calibri"/>
          <w:color w:val="000000"/>
          <w:spacing w:val="1"/>
          <w:sz w:val="24"/>
          <w:szCs w:val="24"/>
        </w:rPr>
        <w:t>e</w:t>
      </w:r>
      <w:r w:rsidRPr="00617447">
        <w:rPr>
          <w:rFonts w:cs="Calibri"/>
          <w:color w:val="000000"/>
          <w:sz w:val="24"/>
          <w:szCs w:val="24"/>
        </w:rPr>
        <w:t xml:space="preserve">lla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ve</w:t>
      </w:r>
      <w:r w:rsidRPr="00617447">
        <w:rPr>
          <w:rFonts w:cs="Calibri"/>
          <w:color w:val="000000"/>
          <w:sz w:val="24"/>
          <w:szCs w:val="24"/>
        </w:rPr>
        <w:t xml:space="preserve">rsità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i r</w:t>
      </w:r>
      <w:r w:rsidRPr="00617447">
        <w:rPr>
          <w:rFonts w:cs="Calibri"/>
          <w:color w:val="000000"/>
          <w:spacing w:val="-1"/>
          <w:sz w:val="24"/>
          <w:szCs w:val="24"/>
        </w:rPr>
        <w:t>u</w:t>
      </w:r>
      <w:r w:rsidRPr="00617447">
        <w:rPr>
          <w:rFonts w:cs="Calibri"/>
          <w:color w:val="000000"/>
          <w:spacing w:val="1"/>
          <w:sz w:val="24"/>
          <w:szCs w:val="24"/>
        </w:rPr>
        <w:t>o</w:t>
      </w:r>
      <w:r w:rsidRPr="00617447">
        <w:rPr>
          <w:rFonts w:cs="Calibri"/>
          <w:color w:val="000000"/>
          <w:sz w:val="24"/>
          <w:szCs w:val="24"/>
        </w:rPr>
        <w:t>li si i</w:t>
      </w:r>
      <w:r w:rsidRPr="00617447">
        <w:rPr>
          <w:rFonts w:cs="Calibri"/>
          <w:color w:val="000000"/>
          <w:spacing w:val="1"/>
          <w:sz w:val="24"/>
          <w:szCs w:val="24"/>
        </w:rPr>
        <w:t>m</w:t>
      </w:r>
      <w:r w:rsidRPr="00617447">
        <w:rPr>
          <w:rFonts w:cs="Calibri"/>
          <w:color w:val="000000"/>
          <w:spacing w:val="-1"/>
          <w:sz w:val="24"/>
          <w:szCs w:val="24"/>
        </w:rPr>
        <w:t>p</w:t>
      </w:r>
      <w:r w:rsidRPr="00617447">
        <w:rPr>
          <w:rFonts w:cs="Calibri"/>
          <w:color w:val="000000"/>
          <w:spacing w:val="-2"/>
          <w:sz w:val="24"/>
          <w:szCs w:val="24"/>
        </w:rPr>
        <w:t>e</w:t>
      </w:r>
      <w:r w:rsidRPr="00617447">
        <w:rPr>
          <w:rFonts w:cs="Calibri"/>
          <w:color w:val="000000"/>
          <w:spacing w:val="-1"/>
          <w:sz w:val="24"/>
          <w:szCs w:val="24"/>
        </w:rPr>
        <w:t>gn</w:t>
      </w:r>
      <w:r w:rsidRPr="00617447">
        <w:rPr>
          <w:rFonts w:cs="Calibri"/>
          <w:color w:val="000000"/>
          <w:sz w:val="24"/>
          <w:szCs w:val="24"/>
        </w:rPr>
        <w:t xml:space="preserve">a </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z w:val="24"/>
          <w:szCs w:val="24"/>
        </w:rPr>
        <w:t xml:space="preserve">r </w:t>
      </w:r>
      <w:r w:rsidRPr="00617447">
        <w:rPr>
          <w:rFonts w:cs="Calibri"/>
          <w:color w:val="000000"/>
          <w:spacing w:val="-1"/>
          <w:sz w:val="24"/>
          <w:szCs w:val="24"/>
        </w:rPr>
        <w:t>g</w:t>
      </w:r>
      <w:r w:rsidRPr="00617447">
        <w:rPr>
          <w:rFonts w:cs="Calibri"/>
          <w:color w:val="000000"/>
          <w:sz w:val="24"/>
          <w:szCs w:val="24"/>
        </w:rPr>
        <w:t>ara</w:t>
      </w:r>
      <w:r w:rsidRPr="00617447">
        <w:rPr>
          <w:rFonts w:cs="Calibri"/>
          <w:color w:val="000000"/>
          <w:spacing w:val="-1"/>
          <w:sz w:val="24"/>
          <w:szCs w:val="24"/>
        </w:rPr>
        <w:t>n</w:t>
      </w:r>
      <w:r w:rsidRPr="00617447">
        <w:rPr>
          <w:rFonts w:cs="Calibri"/>
          <w:color w:val="000000"/>
          <w:sz w:val="24"/>
          <w:szCs w:val="24"/>
        </w:rPr>
        <w:t>tire</w:t>
      </w:r>
      <w:r w:rsidRPr="00617447">
        <w:rPr>
          <w:rFonts w:cs="Calibri"/>
          <w:color w:val="000000"/>
          <w:spacing w:val="1"/>
          <w:sz w:val="24"/>
          <w:szCs w:val="24"/>
        </w:rPr>
        <w:t xml:space="preserve"> </w:t>
      </w:r>
      <w:r w:rsidRPr="00617447">
        <w:rPr>
          <w:rFonts w:cs="Calibri"/>
          <w:color w:val="000000"/>
          <w:sz w:val="24"/>
          <w:szCs w:val="24"/>
        </w:rPr>
        <w:t>la</w:t>
      </w:r>
      <w:r w:rsidRPr="00617447">
        <w:rPr>
          <w:rFonts w:cs="Calibri"/>
          <w:color w:val="000000"/>
          <w:spacing w:val="-2"/>
          <w:sz w:val="24"/>
          <w:szCs w:val="24"/>
        </w:rPr>
        <w:t xml:space="preserve"> </w:t>
      </w:r>
      <w:r w:rsidRPr="00617447">
        <w:rPr>
          <w:rFonts w:cs="Calibri"/>
          <w:color w:val="000000"/>
          <w:sz w:val="24"/>
          <w:szCs w:val="24"/>
        </w:rPr>
        <w:t>f</w:t>
      </w:r>
      <w:r w:rsidRPr="00617447">
        <w:rPr>
          <w:rFonts w:cs="Calibri"/>
          <w:color w:val="000000"/>
          <w:spacing w:val="1"/>
          <w:sz w:val="24"/>
          <w:szCs w:val="24"/>
        </w:rPr>
        <w:t>o</w:t>
      </w:r>
      <w:r w:rsidRPr="00617447">
        <w:rPr>
          <w:rFonts w:cs="Calibri"/>
          <w:color w:val="000000"/>
          <w:spacing w:val="-3"/>
          <w:sz w:val="24"/>
          <w:szCs w:val="24"/>
        </w:rPr>
        <w:t>r</w:t>
      </w:r>
      <w:r w:rsidRPr="00617447">
        <w:rPr>
          <w:rFonts w:cs="Calibri"/>
          <w:color w:val="000000"/>
          <w:spacing w:val="1"/>
          <w:sz w:val="24"/>
          <w:szCs w:val="24"/>
        </w:rPr>
        <w:t>m</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pacing w:val="-3"/>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alla cit</w:t>
      </w:r>
      <w:r w:rsidRPr="00617447">
        <w:rPr>
          <w:rFonts w:cs="Calibri"/>
          <w:color w:val="000000"/>
          <w:spacing w:val="-2"/>
          <w:sz w:val="24"/>
          <w:szCs w:val="24"/>
        </w:rPr>
        <w:t>t</w:t>
      </w:r>
      <w:r w:rsidRPr="00617447">
        <w:rPr>
          <w:rFonts w:cs="Calibri"/>
          <w:color w:val="000000"/>
          <w:sz w:val="24"/>
          <w:szCs w:val="24"/>
        </w:rPr>
        <w:t>a</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z w:val="24"/>
          <w:szCs w:val="24"/>
        </w:rPr>
        <w:t>a</w:t>
      </w:r>
      <w:r w:rsidRPr="00617447">
        <w:rPr>
          <w:rFonts w:cs="Calibri"/>
          <w:color w:val="000000"/>
          <w:spacing w:val="-1"/>
          <w:sz w:val="24"/>
          <w:szCs w:val="24"/>
        </w:rPr>
        <w:t>nz</w:t>
      </w:r>
      <w:r w:rsidRPr="00617447">
        <w:rPr>
          <w:rFonts w:cs="Calibri"/>
          <w:color w:val="000000"/>
          <w:sz w:val="24"/>
          <w:szCs w:val="24"/>
        </w:rPr>
        <w:t xml:space="preserve">a </w:t>
      </w:r>
      <w:r w:rsidRPr="00617447">
        <w:rPr>
          <w:rFonts w:cs="Calibri"/>
          <w:color w:val="000000"/>
          <w:spacing w:val="-1"/>
          <w:sz w:val="24"/>
          <w:szCs w:val="24"/>
        </w:rPr>
        <w:t>n</w:t>
      </w:r>
      <w:r w:rsidRPr="00617447">
        <w:rPr>
          <w:rFonts w:cs="Calibri"/>
          <w:color w:val="000000"/>
          <w:spacing w:val="1"/>
          <w:sz w:val="24"/>
          <w:szCs w:val="24"/>
        </w:rPr>
        <w:t>e</w:t>
      </w:r>
      <w:r w:rsidRPr="00617447">
        <w:rPr>
          <w:rFonts w:cs="Calibri"/>
          <w:color w:val="000000"/>
          <w:sz w:val="24"/>
          <w:szCs w:val="24"/>
        </w:rPr>
        <w:t>l ris</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pacing w:val="-2"/>
          <w:sz w:val="24"/>
          <w:szCs w:val="24"/>
        </w:rPr>
        <w:t>t</w:t>
      </w:r>
      <w:r w:rsidRPr="00617447">
        <w:rPr>
          <w:rFonts w:cs="Calibri"/>
          <w:color w:val="000000"/>
          <w:sz w:val="24"/>
          <w:szCs w:val="24"/>
        </w:rPr>
        <w:t>to</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lla</w:t>
      </w:r>
      <w:r w:rsidRPr="00617447">
        <w:rPr>
          <w:rFonts w:cs="Calibri"/>
          <w:color w:val="000000"/>
          <w:spacing w:val="-2"/>
          <w:sz w:val="24"/>
          <w:szCs w:val="24"/>
        </w:rPr>
        <w:t xml:space="preserve"> </w:t>
      </w:r>
      <w:r w:rsidRPr="00617447">
        <w:rPr>
          <w:rFonts w:cs="Calibri"/>
          <w:color w:val="000000"/>
          <w:sz w:val="24"/>
          <w:szCs w:val="24"/>
        </w:rPr>
        <w:t>li</w:t>
      </w:r>
      <w:r w:rsidRPr="00617447">
        <w:rPr>
          <w:rFonts w:cs="Calibri"/>
          <w:color w:val="000000"/>
          <w:spacing w:val="-1"/>
          <w:sz w:val="24"/>
          <w:szCs w:val="24"/>
        </w:rPr>
        <w:t>b</w:t>
      </w:r>
      <w:r w:rsidRPr="00617447">
        <w:rPr>
          <w:rFonts w:cs="Calibri"/>
          <w:color w:val="000000"/>
          <w:spacing w:val="1"/>
          <w:sz w:val="24"/>
          <w:szCs w:val="24"/>
        </w:rPr>
        <w:t>e</w:t>
      </w:r>
      <w:r w:rsidRPr="00617447">
        <w:rPr>
          <w:rFonts w:cs="Calibri"/>
          <w:color w:val="000000"/>
          <w:sz w:val="24"/>
          <w:szCs w:val="24"/>
        </w:rPr>
        <w:t>r</w:t>
      </w:r>
      <w:r w:rsidRPr="00617447">
        <w:rPr>
          <w:rFonts w:cs="Calibri"/>
          <w:color w:val="000000"/>
          <w:spacing w:val="1"/>
          <w:sz w:val="24"/>
          <w:szCs w:val="24"/>
        </w:rPr>
        <w:t>t</w:t>
      </w:r>
      <w:r w:rsidRPr="00617447">
        <w:rPr>
          <w:rFonts w:cs="Calibri"/>
          <w:color w:val="000000"/>
          <w:sz w:val="24"/>
          <w:szCs w:val="24"/>
        </w:rPr>
        <w:t>à</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 xml:space="preserve">i </w:t>
      </w:r>
      <w:r w:rsidRPr="00617447">
        <w:rPr>
          <w:rFonts w:cs="Calibri"/>
          <w:color w:val="000000"/>
          <w:spacing w:val="1"/>
          <w:sz w:val="24"/>
          <w:szCs w:val="24"/>
        </w:rPr>
        <w:t>e</w:t>
      </w:r>
      <w:r w:rsidRPr="00617447">
        <w:rPr>
          <w:rFonts w:cs="Calibri"/>
          <w:color w:val="000000"/>
          <w:sz w:val="24"/>
          <w:szCs w:val="24"/>
        </w:rPr>
        <w:t>s</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2"/>
          <w:sz w:val="24"/>
          <w:szCs w:val="24"/>
        </w:rPr>
        <w:t>e</w:t>
      </w:r>
      <w:r w:rsidRPr="00617447">
        <w:rPr>
          <w:rFonts w:cs="Calibri"/>
          <w:color w:val="000000"/>
          <w:sz w:val="24"/>
          <w:szCs w:val="24"/>
        </w:rPr>
        <w:t>ssi</w:t>
      </w:r>
      <w:r w:rsidRPr="00617447">
        <w:rPr>
          <w:rFonts w:cs="Calibri"/>
          <w:color w:val="000000"/>
          <w:spacing w:val="-1"/>
          <w:sz w:val="24"/>
          <w:szCs w:val="24"/>
        </w:rPr>
        <w:t>on</w:t>
      </w:r>
      <w:r w:rsidRPr="00617447">
        <w:rPr>
          <w:rFonts w:cs="Calibri"/>
          <w:color w:val="000000"/>
          <w:spacing w:val="1"/>
          <w:sz w:val="24"/>
          <w:szCs w:val="24"/>
        </w:rPr>
        <w:t>e</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 xml:space="preserve">i </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sie</w:t>
      </w:r>
      <w:r w:rsidRPr="00617447">
        <w:rPr>
          <w:rFonts w:cs="Calibri"/>
          <w:color w:val="000000"/>
          <w:spacing w:val="-3"/>
          <w:sz w:val="24"/>
          <w:szCs w:val="24"/>
        </w:rPr>
        <w:t>r</w:t>
      </w:r>
      <w:r w:rsidRPr="00617447">
        <w:rPr>
          <w:rFonts w:cs="Calibri"/>
          <w:color w:val="000000"/>
          <w:spacing w:val="1"/>
          <w:sz w:val="24"/>
          <w:szCs w:val="24"/>
        </w:rPr>
        <w:t>o</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2"/>
          <w:sz w:val="24"/>
          <w:szCs w:val="24"/>
        </w:rPr>
        <w:t>s</w:t>
      </w:r>
      <w:r w:rsidRPr="00617447">
        <w:rPr>
          <w:rFonts w:cs="Calibri"/>
          <w:color w:val="000000"/>
          <w:sz w:val="24"/>
          <w:szCs w:val="24"/>
        </w:rPr>
        <w:t>cie</w:t>
      </w:r>
      <w:r w:rsidRPr="00617447">
        <w:rPr>
          <w:rFonts w:cs="Calibri"/>
          <w:color w:val="000000"/>
          <w:spacing w:val="-1"/>
          <w:sz w:val="24"/>
          <w:szCs w:val="24"/>
        </w:rPr>
        <w:t>n</w:t>
      </w:r>
      <w:r w:rsidRPr="00617447">
        <w:rPr>
          <w:rFonts w:cs="Calibri"/>
          <w:color w:val="000000"/>
          <w:spacing w:val="-3"/>
          <w:sz w:val="24"/>
          <w:szCs w:val="24"/>
        </w:rPr>
        <w:t>z</w:t>
      </w:r>
      <w:r w:rsidRPr="00617447">
        <w:rPr>
          <w:rFonts w:cs="Calibri"/>
          <w:color w:val="000000"/>
          <w:sz w:val="24"/>
          <w:szCs w:val="24"/>
        </w:rPr>
        <w:t>a.</w:t>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p>
    <w:p w:rsidR="00617447" w:rsidRPr="00617447" w:rsidRDefault="00617447" w:rsidP="009A23D2">
      <w:pPr>
        <w:widowControl w:val="0"/>
        <w:autoSpaceDE w:val="0"/>
        <w:autoSpaceDN w:val="0"/>
        <w:adjustRightInd w:val="0"/>
        <w:spacing w:after="0" w:line="240" w:lineRule="auto"/>
        <w:ind w:right="-1"/>
        <w:jc w:val="both"/>
        <w:rPr>
          <w:rFonts w:cs="Calibri"/>
          <w:color w:val="000000"/>
          <w:sz w:val="24"/>
          <w:szCs w:val="24"/>
        </w:rPr>
      </w:pPr>
      <w:r w:rsidRPr="00617447">
        <w:rPr>
          <w:rFonts w:cs="Calibri"/>
          <w:b/>
          <w:bCs/>
          <w:color w:val="000000"/>
          <w:sz w:val="24"/>
          <w:szCs w:val="24"/>
        </w:rPr>
        <w:t>U</w:t>
      </w:r>
      <w:r w:rsidRPr="009A23D2">
        <w:rPr>
          <w:rFonts w:cs="Calibri"/>
          <w:b/>
          <w:bCs/>
          <w:color w:val="000000"/>
          <w:sz w:val="24"/>
          <w:szCs w:val="24"/>
        </w:rPr>
        <w:t>n</w:t>
      </w:r>
      <w:r w:rsidRPr="00617447">
        <w:rPr>
          <w:rFonts w:cs="Calibri"/>
          <w:b/>
          <w:bCs/>
          <w:color w:val="000000"/>
          <w:sz w:val="24"/>
          <w:szCs w:val="24"/>
        </w:rPr>
        <w:t xml:space="preserve">a </w:t>
      </w:r>
      <w:r w:rsidRPr="009A23D2">
        <w:rPr>
          <w:rFonts w:cs="Calibri"/>
          <w:b/>
          <w:bCs/>
          <w:color w:val="000000"/>
          <w:sz w:val="24"/>
          <w:szCs w:val="24"/>
        </w:rPr>
        <w:t>scuol</w:t>
      </w:r>
      <w:r w:rsidRPr="00617447">
        <w:rPr>
          <w:rFonts w:cs="Calibri"/>
          <w:b/>
          <w:bCs/>
          <w:color w:val="000000"/>
          <w:sz w:val="24"/>
          <w:szCs w:val="24"/>
        </w:rPr>
        <w:t>a</w:t>
      </w:r>
      <w:r w:rsidRPr="009A23D2">
        <w:rPr>
          <w:rFonts w:cs="Calibri"/>
          <w:b/>
          <w:bCs/>
          <w:color w:val="000000"/>
          <w:sz w:val="24"/>
          <w:szCs w:val="24"/>
        </w:rPr>
        <w:t xml:space="preserve"> i</w:t>
      </w:r>
      <w:r w:rsidRPr="00617447">
        <w:rPr>
          <w:rFonts w:cs="Calibri"/>
          <w:b/>
          <w:bCs/>
          <w:color w:val="000000"/>
          <w:sz w:val="24"/>
          <w:szCs w:val="24"/>
        </w:rPr>
        <w:t>n f</w:t>
      </w:r>
      <w:r w:rsidRPr="009A23D2">
        <w:rPr>
          <w:rFonts w:cs="Calibri"/>
          <w:b/>
          <w:bCs/>
          <w:color w:val="000000"/>
          <w:sz w:val="24"/>
          <w:szCs w:val="24"/>
        </w:rPr>
        <w:t>unzion</w:t>
      </w:r>
      <w:r w:rsidRPr="00617447">
        <w:rPr>
          <w:rFonts w:cs="Calibri"/>
          <w:b/>
          <w:bCs/>
          <w:color w:val="000000"/>
          <w:sz w:val="24"/>
          <w:szCs w:val="24"/>
        </w:rPr>
        <w:t xml:space="preserve">e </w:t>
      </w:r>
      <w:r w:rsidRPr="009A23D2">
        <w:rPr>
          <w:rFonts w:cs="Calibri"/>
          <w:b/>
          <w:bCs/>
          <w:color w:val="000000"/>
          <w:sz w:val="24"/>
          <w:szCs w:val="24"/>
        </w:rPr>
        <w:t>dell</w:t>
      </w:r>
      <w:r w:rsidRPr="00617447">
        <w:rPr>
          <w:rFonts w:cs="Calibri"/>
          <w:b/>
          <w:bCs/>
          <w:color w:val="000000"/>
          <w:sz w:val="24"/>
          <w:szCs w:val="24"/>
        </w:rPr>
        <w:t>o “</w:t>
      </w:r>
      <w:r w:rsidRPr="00617447">
        <w:rPr>
          <w:rFonts w:cs="Calibri"/>
          <w:b/>
          <w:bCs/>
          <w:color w:val="000000"/>
          <w:spacing w:val="1"/>
          <w:sz w:val="24"/>
          <w:szCs w:val="24"/>
        </w:rPr>
        <w:t>s</w:t>
      </w:r>
      <w:r w:rsidRPr="00617447">
        <w:rPr>
          <w:rFonts w:cs="Calibri"/>
          <w:b/>
          <w:bCs/>
          <w:color w:val="000000"/>
          <w:sz w:val="24"/>
          <w:szCs w:val="24"/>
        </w:rPr>
        <w:t>t</w:t>
      </w:r>
      <w:r w:rsidRPr="00617447">
        <w:rPr>
          <w:rFonts w:cs="Calibri"/>
          <w:b/>
          <w:bCs/>
          <w:color w:val="000000"/>
          <w:spacing w:val="-1"/>
          <w:sz w:val="24"/>
          <w:szCs w:val="24"/>
        </w:rPr>
        <w:t>a</w:t>
      </w:r>
      <w:r w:rsidRPr="00617447">
        <w:rPr>
          <w:rFonts w:cs="Calibri"/>
          <w:b/>
          <w:bCs/>
          <w:color w:val="000000"/>
          <w:sz w:val="24"/>
          <w:szCs w:val="24"/>
        </w:rPr>
        <w:t>r</w:t>
      </w:r>
      <w:r w:rsidRPr="00617447">
        <w:rPr>
          <w:rFonts w:cs="Calibri"/>
          <w:b/>
          <w:bCs/>
          <w:color w:val="000000"/>
          <w:spacing w:val="1"/>
          <w:sz w:val="24"/>
          <w:szCs w:val="24"/>
        </w:rPr>
        <w:t xml:space="preserve"> </w:t>
      </w:r>
      <w:r w:rsidRPr="00617447">
        <w:rPr>
          <w:rFonts w:cs="Calibri"/>
          <w:b/>
          <w:bCs/>
          <w:color w:val="000000"/>
          <w:spacing w:val="-1"/>
          <w:sz w:val="24"/>
          <w:szCs w:val="24"/>
        </w:rPr>
        <w:t>bene</w:t>
      </w:r>
      <w:r w:rsidRPr="00617447">
        <w:rPr>
          <w:rFonts w:cs="Calibri"/>
          <w:b/>
          <w:bCs/>
          <w:color w:val="000000"/>
          <w:sz w:val="24"/>
          <w:szCs w:val="24"/>
        </w:rPr>
        <w:t>”.</w:t>
      </w:r>
    </w:p>
    <w:p w:rsidR="00617447" w:rsidRPr="00617447" w:rsidRDefault="00617447" w:rsidP="00B92691">
      <w:pPr>
        <w:widowControl w:val="0"/>
        <w:autoSpaceDE w:val="0"/>
        <w:autoSpaceDN w:val="0"/>
        <w:adjustRightInd w:val="0"/>
        <w:spacing w:after="0" w:line="240" w:lineRule="auto"/>
        <w:ind w:left="426" w:right="57"/>
        <w:jc w:val="both"/>
        <w:rPr>
          <w:rFonts w:cs="Calibri"/>
          <w:color w:val="000000"/>
          <w:sz w:val="24"/>
          <w:szCs w:val="24"/>
        </w:rPr>
      </w:pPr>
      <w:r w:rsidRPr="00617447">
        <w:rPr>
          <w:rFonts w:cs="Calibri"/>
          <w:color w:val="000000"/>
          <w:spacing w:val="-1"/>
          <w:sz w:val="24"/>
          <w:szCs w:val="24"/>
        </w:rPr>
        <w:t>S</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z w:val="24"/>
          <w:szCs w:val="24"/>
        </w:rPr>
        <w:t>fa</w:t>
      </w:r>
      <w:r w:rsidRPr="00617447">
        <w:rPr>
          <w:rFonts w:cs="Calibri"/>
          <w:color w:val="000000"/>
          <w:spacing w:val="1"/>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1"/>
          <w:sz w:val="24"/>
          <w:szCs w:val="24"/>
        </w:rPr>
        <w:t>p</w:t>
      </w:r>
      <w:r w:rsidRPr="00617447">
        <w:rPr>
          <w:rFonts w:cs="Calibri"/>
          <w:color w:val="000000"/>
          <w:sz w:val="24"/>
          <w:szCs w:val="24"/>
        </w:rPr>
        <w:t>ria</w:t>
      </w:r>
      <w:r w:rsidRPr="00617447">
        <w:rPr>
          <w:rFonts w:cs="Calibri"/>
          <w:color w:val="000000"/>
          <w:spacing w:val="1"/>
          <w:sz w:val="24"/>
          <w:szCs w:val="24"/>
        </w:rPr>
        <w:t xml:space="preserve"> </w:t>
      </w:r>
      <w:r w:rsidRPr="00617447">
        <w:rPr>
          <w:rFonts w:cs="Calibri"/>
          <w:color w:val="000000"/>
          <w:sz w:val="24"/>
          <w:szCs w:val="24"/>
        </w:rPr>
        <w:t>l’i</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a</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pacing w:val="-1"/>
          <w:sz w:val="24"/>
          <w:szCs w:val="24"/>
        </w:rPr>
        <w:t>un</w:t>
      </w:r>
      <w:r w:rsidRPr="00617447">
        <w:rPr>
          <w:rFonts w:cs="Calibri"/>
          <w:color w:val="000000"/>
          <w:sz w:val="24"/>
          <w:szCs w:val="24"/>
        </w:rPr>
        <w:t>a</w:t>
      </w:r>
      <w:r w:rsidRPr="00617447">
        <w:rPr>
          <w:rFonts w:cs="Calibri"/>
          <w:color w:val="000000"/>
          <w:spacing w:val="1"/>
          <w:sz w:val="24"/>
          <w:szCs w:val="24"/>
        </w:rPr>
        <w:t xml:space="preserve"> </w:t>
      </w:r>
      <w:r w:rsidRPr="00617447">
        <w:rPr>
          <w:rFonts w:cs="Calibri"/>
          <w:color w:val="000000"/>
          <w:spacing w:val="-2"/>
          <w:sz w:val="24"/>
          <w:szCs w:val="24"/>
        </w:rPr>
        <w:t>s</w:t>
      </w:r>
      <w:r w:rsidRPr="00617447">
        <w:rPr>
          <w:rFonts w:cs="Calibri"/>
          <w:color w:val="000000"/>
          <w:sz w:val="24"/>
          <w:szCs w:val="24"/>
        </w:rPr>
        <w:t>c</w:t>
      </w:r>
      <w:r w:rsidRPr="00617447">
        <w:rPr>
          <w:rFonts w:cs="Calibri"/>
          <w:color w:val="000000"/>
          <w:spacing w:val="-1"/>
          <w:sz w:val="24"/>
          <w:szCs w:val="24"/>
        </w:rPr>
        <w:t>u</w:t>
      </w:r>
      <w:r w:rsidRPr="00617447">
        <w:rPr>
          <w:rFonts w:cs="Calibri"/>
          <w:color w:val="000000"/>
          <w:spacing w:val="1"/>
          <w:sz w:val="24"/>
          <w:szCs w:val="24"/>
        </w:rPr>
        <w:t>o</w:t>
      </w:r>
      <w:r w:rsidRPr="00617447">
        <w:rPr>
          <w:rFonts w:cs="Calibri"/>
          <w:color w:val="000000"/>
          <w:sz w:val="24"/>
          <w:szCs w:val="24"/>
        </w:rPr>
        <w:t>la</w:t>
      </w:r>
      <w:r w:rsidRPr="00617447">
        <w:rPr>
          <w:rFonts w:cs="Calibri"/>
          <w:color w:val="000000"/>
          <w:spacing w:val="1"/>
          <w:sz w:val="24"/>
          <w:szCs w:val="24"/>
        </w:rPr>
        <w:t xml:space="preserve"> </w:t>
      </w:r>
      <w:r w:rsidRPr="00617447">
        <w:rPr>
          <w:rFonts w:cs="Calibri"/>
          <w:color w:val="000000"/>
          <w:sz w:val="24"/>
          <w:szCs w:val="24"/>
        </w:rPr>
        <w:t>fi</w:t>
      </w:r>
      <w:r w:rsidRPr="00617447">
        <w:rPr>
          <w:rFonts w:cs="Calibri"/>
          <w:color w:val="000000"/>
          <w:spacing w:val="-1"/>
          <w:sz w:val="24"/>
          <w:szCs w:val="24"/>
        </w:rPr>
        <w:t>n</w:t>
      </w:r>
      <w:r w:rsidRPr="00617447">
        <w:rPr>
          <w:rFonts w:cs="Calibri"/>
          <w:color w:val="000000"/>
          <w:sz w:val="24"/>
          <w:szCs w:val="24"/>
        </w:rPr>
        <w:t>ali</w:t>
      </w:r>
      <w:r w:rsidRPr="00617447">
        <w:rPr>
          <w:rFonts w:cs="Calibri"/>
          <w:color w:val="000000"/>
          <w:spacing w:val="-1"/>
          <w:sz w:val="24"/>
          <w:szCs w:val="24"/>
        </w:rPr>
        <w:t>zz</w:t>
      </w:r>
      <w:r w:rsidRPr="00617447">
        <w:rPr>
          <w:rFonts w:cs="Calibri"/>
          <w:color w:val="000000"/>
          <w:sz w:val="24"/>
          <w:szCs w:val="24"/>
        </w:rPr>
        <w:t>ata</w:t>
      </w:r>
      <w:r w:rsidRPr="00617447">
        <w:rPr>
          <w:rFonts w:cs="Calibri"/>
          <w:color w:val="000000"/>
          <w:spacing w:val="1"/>
          <w:sz w:val="24"/>
          <w:szCs w:val="24"/>
        </w:rPr>
        <w:t xml:space="preserve"> </w:t>
      </w:r>
      <w:r w:rsidRPr="00617447">
        <w:rPr>
          <w:rFonts w:cs="Calibri"/>
          <w:color w:val="000000"/>
          <w:sz w:val="24"/>
          <w:szCs w:val="24"/>
        </w:rPr>
        <w:t>a</w:t>
      </w:r>
      <w:r w:rsidRPr="00617447">
        <w:rPr>
          <w:rFonts w:cs="Calibri"/>
          <w:color w:val="000000"/>
          <w:spacing w:val="1"/>
          <w:sz w:val="24"/>
          <w:szCs w:val="24"/>
        </w:rPr>
        <w:t xml:space="preserve"> </w:t>
      </w:r>
      <w:r w:rsidRPr="00617447">
        <w:rPr>
          <w:rFonts w:cs="Calibri"/>
          <w:color w:val="000000"/>
          <w:sz w:val="24"/>
          <w:szCs w:val="24"/>
        </w:rPr>
        <w:t>r</w:t>
      </w:r>
      <w:r w:rsidRPr="00617447">
        <w:rPr>
          <w:rFonts w:cs="Calibri"/>
          <w:color w:val="000000"/>
          <w:spacing w:val="1"/>
          <w:sz w:val="24"/>
          <w:szCs w:val="24"/>
        </w:rPr>
        <w:t>e</w:t>
      </w:r>
      <w:r w:rsidRPr="00617447">
        <w:rPr>
          <w:rFonts w:cs="Calibri"/>
          <w:color w:val="000000"/>
          <w:sz w:val="24"/>
          <w:szCs w:val="24"/>
        </w:rPr>
        <w:t>ali</w:t>
      </w:r>
      <w:r w:rsidRPr="00617447">
        <w:rPr>
          <w:rFonts w:cs="Calibri"/>
          <w:color w:val="000000"/>
          <w:spacing w:val="-1"/>
          <w:sz w:val="24"/>
          <w:szCs w:val="24"/>
        </w:rPr>
        <w:t>zz</w:t>
      </w:r>
      <w:r w:rsidRPr="00617447">
        <w:rPr>
          <w:rFonts w:cs="Calibri"/>
          <w:color w:val="000000"/>
          <w:sz w:val="24"/>
          <w:szCs w:val="24"/>
        </w:rPr>
        <w:t>a</w:t>
      </w:r>
      <w:r w:rsidRPr="00617447">
        <w:rPr>
          <w:rFonts w:cs="Calibri"/>
          <w:color w:val="000000"/>
          <w:spacing w:val="-3"/>
          <w:sz w:val="24"/>
          <w:szCs w:val="24"/>
        </w:rPr>
        <w:t>r</w:t>
      </w:r>
      <w:r w:rsidRPr="00617447">
        <w:rPr>
          <w:rFonts w:cs="Calibri"/>
          <w:color w:val="000000"/>
          <w:spacing w:val="1"/>
          <w:sz w:val="24"/>
          <w:szCs w:val="24"/>
        </w:rPr>
        <w:t>e</w:t>
      </w:r>
      <w:r w:rsidRPr="00617447">
        <w:rPr>
          <w:rFonts w:cs="Calibri"/>
          <w:color w:val="000000"/>
          <w:sz w:val="24"/>
          <w:szCs w:val="24"/>
        </w:rPr>
        <w:t>:</w:t>
      </w:r>
      <w:r w:rsidRPr="00617447">
        <w:rPr>
          <w:rFonts w:cs="Calibri"/>
          <w:color w:val="000000"/>
          <w:spacing w:val="2"/>
          <w:sz w:val="24"/>
          <w:szCs w:val="24"/>
        </w:rPr>
        <w:t xml:space="preserve"> </w:t>
      </w:r>
      <w:r w:rsidRPr="00617447">
        <w:rPr>
          <w:rFonts w:cs="Calibri"/>
          <w:color w:val="000000"/>
          <w:spacing w:val="-1"/>
          <w:sz w:val="24"/>
          <w:szCs w:val="24"/>
        </w:rPr>
        <w:t>u</w:t>
      </w:r>
      <w:r w:rsidRPr="00617447">
        <w:rPr>
          <w:rFonts w:cs="Calibri"/>
          <w:color w:val="000000"/>
          <w:sz w:val="24"/>
          <w:szCs w:val="24"/>
        </w:rPr>
        <w:t xml:space="preserve">n </w:t>
      </w:r>
      <w:r w:rsidRPr="00617447">
        <w:rPr>
          <w:rFonts w:cs="Calibri"/>
          <w:color w:val="000000"/>
          <w:spacing w:val="-3"/>
          <w:sz w:val="24"/>
          <w:szCs w:val="24"/>
        </w:rPr>
        <w:t>a</w:t>
      </w:r>
      <w:r w:rsidRPr="00617447">
        <w:rPr>
          <w:rFonts w:cs="Calibri"/>
          <w:color w:val="000000"/>
          <w:spacing w:val="1"/>
          <w:sz w:val="24"/>
          <w:szCs w:val="24"/>
        </w:rPr>
        <w:t>m</w:t>
      </w:r>
      <w:r w:rsidRPr="00617447">
        <w:rPr>
          <w:rFonts w:cs="Calibri"/>
          <w:color w:val="000000"/>
          <w:spacing w:val="-1"/>
          <w:sz w:val="24"/>
          <w:szCs w:val="24"/>
        </w:rPr>
        <w:t>b</w:t>
      </w:r>
      <w:r w:rsidRPr="00617447">
        <w:rPr>
          <w:rFonts w:cs="Calibri"/>
          <w:color w:val="000000"/>
          <w:sz w:val="24"/>
          <w:szCs w:val="24"/>
        </w:rPr>
        <w:t>ie</w:t>
      </w:r>
      <w:r w:rsidRPr="00617447">
        <w:rPr>
          <w:rFonts w:cs="Calibri"/>
          <w:color w:val="000000"/>
          <w:spacing w:val="-1"/>
          <w:sz w:val="24"/>
          <w:szCs w:val="24"/>
        </w:rPr>
        <w:t>n</w:t>
      </w:r>
      <w:r w:rsidRPr="00617447">
        <w:rPr>
          <w:rFonts w:cs="Calibri"/>
          <w:color w:val="000000"/>
          <w:sz w:val="24"/>
          <w:szCs w:val="24"/>
        </w:rPr>
        <w:t>te</w:t>
      </w:r>
      <w:r w:rsidRPr="00617447">
        <w:rPr>
          <w:rFonts w:cs="Calibri"/>
          <w:color w:val="000000"/>
          <w:spacing w:val="1"/>
          <w:sz w:val="24"/>
          <w:szCs w:val="24"/>
        </w:rPr>
        <w:t xml:space="preserve"> </w:t>
      </w:r>
      <w:r w:rsidRPr="00617447">
        <w:rPr>
          <w:rFonts w:cs="Calibri"/>
          <w:color w:val="000000"/>
          <w:sz w:val="24"/>
          <w:szCs w:val="24"/>
        </w:rPr>
        <w:t>si</w:t>
      </w:r>
      <w:r w:rsidRPr="00617447">
        <w:rPr>
          <w:rFonts w:cs="Calibri"/>
          <w:color w:val="000000"/>
          <w:spacing w:val="-1"/>
          <w:sz w:val="24"/>
          <w:szCs w:val="24"/>
        </w:rPr>
        <w:t>gn</w:t>
      </w:r>
      <w:r w:rsidRPr="00617447">
        <w:rPr>
          <w:rFonts w:cs="Calibri"/>
          <w:color w:val="000000"/>
          <w:sz w:val="24"/>
          <w:szCs w:val="24"/>
        </w:rPr>
        <w:t>ific</w:t>
      </w:r>
      <w:r w:rsidRPr="00617447">
        <w:rPr>
          <w:rFonts w:cs="Calibri"/>
          <w:color w:val="000000"/>
          <w:spacing w:val="-3"/>
          <w:sz w:val="24"/>
          <w:szCs w:val="24"/>
        </w:rPr>
        <w:t>a</w:t>
      </w:r>
      <w:r w:rsidRPr="00617447">
        <w:rPr>
          <w:rFonts w:cs="Calibri"/>
          <w:color w:val="000000"/>
          <w:sz w:val="24"/>
          <w:szCs w:val="24"/>
        </w:rPr>
        <w:t>ti</w:t>
      </w:r>
      <w:r w:rsidRPr="00617447">
        <w:rPr>
          <w:rFonts w:cs="Calibri"/>
          <w:color w:val="000000"/>
          <w:spacing w:val="-1"/>
          <w:sz w:val="24"/>
          <w:szCs w:val="24"/>
        </w:rPr>
        <w:t>v</w:t>
      </w:r>
      <w:r w:rsidRPr="00617447">
        <w:rPr>
          <w:rFonts w:cs="Calibri"/>
          <w:color w:val="000000"/>
          <w:sz w:val="24"/>
          <w:szCs w:val="24"/>
        </w:rPr>
        <w:t>o</w:t>
      </w:r>
      <w:r w:rsidRPr="00617447">
        <w:rPr>
          <w:rFonts w:cs="Calibri"/>
          <w:color w:val="000000"/>
          <w:spacing w:val="2"/>
          <w:sz w:val="24"/>
          <w:szCs w:val="24"/>
        </w:rPr>
        <w:t xml:space="preserve"> </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ia</w:t>
      </w:r>
      <w:r w:rsidRPr="00617447">
        <w:rPr>
          <w:rFonts w:cs="Calibri"/>
          <w:color w:val="000000"/>
          <w:spacing w:val="-3"/>
          <w:sz w:val="24"/>
          <w:szCs w:val="24"/>
        </w:rPr>
        <w:t>l</w:t>
      </w:r>
      <w:r w:rsidRPr="00617447">
        <w:rPr>
          <w:rFonts w:cs="Calibri"/>
          <w:color w:val="000000"/>
          <w:spacing w:val="1"/>
          <w:sz w:val="24"/>
          <w:szCs w:val="24"/>
        </w:rPr>
        <w:t>o</w:t>
      </w:r>
      <w:r w:rsidRPr="00617447">
        <w:rPr>
          <w:rFonts w:cs="Calibri"/>
          <w:color w:val="000000"/>
          <w:spacing w:val="-1"/>
          <w:sz w:val="24"/>
          <w:szCs w:val="24"/>
        </w:rPr>
        <w:t>g</w:t>
      </w:r>
      <w:r w:rsidRPr="00617447">
        <w:rPr>
          <w:rFonts w:cs="Calibri"/>
          <w:color w:val="000000"/>
          <w:sz w:val="24"/>
          <w:szCs w:val="24"/>
        </w:rPr>
        <w:t>ico</w:t>
      </w:r>
      <w:r w:rsidRPr="00617447">
        <w:rPr>
          <w:rFonts w:cs="Calibri"/>
          <w:color w:val="000000"/>
          <w:spacing w:val="2"/>
          <w:sz w:val="24"/>
          <w:szCs w:val="24"/>
        </w:rPr>
        <w:t xml:space="preserve"> </w:t>
      </w:r>
      <w:r w:rsidRPr="00617447">
        <w:rPr>
          <w:rFonts w:cs="Calibri"/>
          <w:color w:val="000000"/>
          <w:spacing w:val="-3"/>
          <w:sz w:val="24"/>
          <w:szCs w:val="24"/>
        </w:rPr>
        <w:t>p</w:t>
      </w:r>
      <w:r w:rsidRPr="00617447">
        <w:rPr>
          <w:rFonts w:cs="Calibri"/>
          <w:color w:val="000000"/>
          <w:spacing w:val="1"/>
          <w:sz w:val="24"/>
          <w:szCs w:val="24"/>
        </w:rPr>
        <w:t>e</w:t>
      </w:r>
      <w:r w:rsidRPr="00617447">
        <w:rPr>
          <w:rFonts w:cs="Calibri"/>
          <w:color w:val="000000"/>
          <w:sz w:val="24"/>
          <w:szCs w:val="24"/>
        </w:rPr>
        <w:t>r</w:t>
      </w:r>
      <w:r w:rsidRPr="00617447">
        <w:rPr>
          <w:rFonts w:cs="Calibri"/>
          <w:color w:val="000000"/>
          <w:spacing w:val="1"/>
          <w:sz w:val="24"/>
          <w:szCs w:val="24"/>
        </w:rPr>
        <w:t xml:space="preserve"> </w:t>
      </w:r>
      <w:r w:rsidRPr="00617447">
        <w:rPr>
          <w:rFonts w:cs="Calibri"/>
          <w:color w:val="000000"/>
          <w:sz w:val="24"/>
          <w:szCs w:val="24"/>
        </w:rPr>
        <w:t>l’</w:t>
      </w:r>
      <w:r w:rsidRPr="00617447">
        <w:rPr>
          <w:rFonts w:cs="Calibri"/>
          <w:color w:val="000000"/>
          <w:spacing w:val="1"/>
          <w:sz w:val="24"/>
          <w:szCs w:val="24"/>
        </w:rPr>
        <w:t>e</w:t>
      </w:r>
      <w:r w:rsidRPr="00617447">
        <w:rPr>
          <w:rFonts w:cs="Calibri"/>
          <w:color w:val="000000"/>
          <w:spacing w:val="-1"/>
          <w:sz w:val="24"/>
          <w:szCs w:val="24"/>
        </w:rPr>
        <w:t>du</w:t>
      </w:r>
      <w:r w:rsidRPr="00617447">
        <w:rPr>
          <w:rFonts w:cs="Calibri"/>
          <w:color w:val="000000"/>
          <w:sz w:val="24"/>
          <w:szCs w:val="24"/>
        </w:rPr>
        <w:t>ca</w:t>
      </w:r>
      <w:r w:rsidRPr="00617447">
        <w:rPr>
          <w:rFonts w:cs="Calibri"/>
          <w:color w:val="000000"/>
          <w:spacing w:val="-1"/>
          <w:sz w:val="24"/>
          <w:szCs w:val="24"/>
        </w:rPr>
        <w:t>z</w:t>
      </w:r>
      <w:r w:rsidRPr="00617447">
        <w:rPr>
          <w:rFonts w:cs="Calibri"/>
          <w:color w:val="000000"/>
          <w:spacing w:val="-3"/>
          <w:sz w:val="24"/>
          <w:szCs w:val="24"/>
        </w:rPr>
        <w:t>i</w:t>
      </w:r>
      <w:r w:rsidRPr="00617447">
        <w:rPr>
          <w:rFonts w:cs="Calibri"/>
          <w:color w:val="000000"/>
          <w:spacing w:val="-1"/>
          <w:sz w:val="24"/>
          <w:szCs w:val="24"/>
        </w:rPr>
        <w:t>on</w:t>
      </w:r>
      <w:r w:rsidRPr="00617447">
        <w:rPr>
          <w:rFonts w:cs="Calibri"/>
          <w:color w:val="000000"/>
          <w:spacing w:val="2"/>
          <w:sz w:val="24"/>
          <w:szCs w:val="24"/>
        </w:rPr>
        <w:t>e</w:t>
      </w:r>
      <w:r w:rsidRPr="00617447">
        <w:rPr>
          <w:rFonts w:cs="Calibri"/>
          <w:color w:val="000000"/>
          <w:sz w:val="24"/>
          <w:szCs w:val="24"/>
        </w:rPr>
        <w:t>- f</w:t>
      </w:r>
      <w:r w:rsidRPr="00617447">
        <w:rPr>
          <w:rFonts w:cs="Calibri"/>
          <w:color w:val="000000"/>
          <w:spacing w:val="1"/>
          <w:sz w:val="24"/>
          <w:szCs w:val="24"/>
        </w:rPr>
        <w:t>o</w:t>
      </w:r>
      <w:r w:rsidRPr="00617447">
        <w:rPr>
          <w:rFonts w:cs="Calibri"/>
          <w:color w:val="000000"/>
          <w:sz w:val="24"/>
          <w:szCs w:val="24"/>
        </w:rPr>
        <w:t>r</w:t>
      </w:r>
      <w:r w:rsidRPr="00617447">
        <w:rPr>
          <w:rFonts w:cs="Calibri"/>
          <w:color w:val="000000"/>
          <w:spacing w:val="-1"/>
          <w:sz w:val="24"/>
          <w:szCs w:val="24"/>
        </w:rPr>
        <w:t>m</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e</w:t>
      </w:r>
      <w:r w:rsidRPr="00617447">
        <w:rPr>
          <w:rFonts w:cs="Calibri"/>
          <w:color w:val="000000"/>
          <w:spacing w:val="4"/>
          <w:sz w:val="24"/>
          <w:szCs w:val="24"/>
        </w:rPr>
        <w:t xml:space="preserve"> </w:t>
      </w:r>
      <w:r w:rsidRPr="00617447">
        <w:rPr>
          <w:rFonts w:cs="Calibri"/>
          <w:color w:val="000000"/>
          <w:sz w:val="24"/>
          <w:szCs w:val="24"/>
        </w:rPr>
        <w:t>istr</w:t>
      </w:r>
      <w:r w:rsidRPr="00617447">
        <w:rPr>
          <w:rFonts w:cs="Calibri"/>
          <w:color w:val="000000"/>
          <w:spacing w:val="-1"/>
          <w:sz w:val="24"/>
          <w:szCs w:val="24"/>
        </w:rPr>
        <w:t>uz</w:t>
      </w:r>
      <w:r w:rsidRPr="00617447">
        <w:rPr>
          <w:rFonts w:cs="Calibri"/>
          <w:color w:val="000000"/>
          <w:spacing w:val="-3"/>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4"/>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 xml:space="preserve">i </w:t>
      </w:r>
      <w:r w:rsidRPr="00617447">
        <w:rPr>
          <w:rFonts w:cs="Calibri"/>
          <w:color w:val="000000"/>
          <w:spacing w:val="-1"/>
          <w:sz w:val="24"/>
          <w:szCs w:val="24"/>
        </w:rPr>
        <w:t>g</w:t>
      </w:r>
      <w:r w:rsidRPr="00617447">
        <w:rPr>
          <w:rFonts w:cs="Calibri"/>
          <w:color w:val="000000"/>
          <w:sz w:val="24"/>
          <w:szCs w:val="24"/>
        </w:rPr>
        <w:t>i</w:t>
      </w:r>
      <w:r w:rsidRPr="00617447">
        <w:rPr>
          <w:rFonts w:cs="Calibri"/>
          <w:color w:val="000000"/>
          <w:spacing w:val="1"/>
          <w:sz w:val="24"/>
          <w:szCs w:val="24"/>
        </w:rPr>
        <w:t>ov</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pacing w:val="-3"/>
          <w:sz w:val="24"/>
          <w:szCs w:val="24"/>
        </w:rPr>
        <w:t>i</w:t>
      </w:r>
      <w:r w:rsidRPr="00617447">
        <w:rPr>
          <w:rFonts w:cs="Calibri"/>
          <w:color w:val="000000"/>
          <w:sz w:val="24"/>
          <w:szCs w:val="24"/>
        </w:rPr>
        <w:t>;</w:t>
      </w:r>
      <w:r w:rsidRPr="00617447">
        <w:rPr>
          <w:rFonts w:cs="Calibri"/>
          <w:color w:val="000000"/>
          <w:spacing w:val="4"/>
          <w:sz w:val="24"/>
          <w:szCs w:val="24"/>
        </w:rPr>
        <w:t xml:space="preserve"> </w:t>
      </w:r>
      <w:r w:rsidRPr="00617447">
        <w:rPr>
          <w:rFonts w:cs="Calibri"/>
          <w:color w:val="000000"/>
          <w:sz w:val="24"/>
          <w:szCs w:val="24"/>
        </w:rPr>
        <w:t>,</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z w:val="24"/>
          <w:szCs w:val="24"/>
        </w:rPr>
        <w:t>rc</w:t>
      </w:r>
      <w:r w:rsidRPr="00617447">
        <w:rPr>
          <w:rFonts w:cs="Calibri"/>
          <w:color w:val="000000"/>
          <w:spacing w:val="-3"/>
          <w:sz w:val="24"/>
          <w:szCs w:val="24"/>
        </w:rPr>
        <w:t>h</w:t>
      </w:r>
      <w:r w:rsidRPr="00617447">
        <w:rPr>
          <w:rFonts w:cs="Calibri"/>
          <w:color w:val="000000"/>
          <w:sz w:val="24"/>
          <w:szCs w:val="24"/>
        </w:rPr>
        <w:t>é</w:t>
      </w:r>
      <w:r w:rsidRPr="00617447">
        <w:rPr>
          <w:rFonts w:cs="Calibri"/>
          <w:color w:val="000000"/>
          <w:spacing w:val="4"/>
          <w:sz w:val="24"/>
          <w:szCs w:val="24"/>
        </w:rPr>
        <w:t xml:space="preserve"> </w:t>
      </w:r>
      <w:r w:rsidRPr="00617447">
        <w:rPr>
          <w:rFonts w:cs="Calibri"/>
          <w:color w:val="000000"/>
          <w:sz w:val="24"/>
          <w:szCs w:val="24"/>
        </w:rPr>
        <w:t>lo</w:t>
      </w:r>
      <w:r w:rsidR="00B92691">
        <w:rPr>
          <w:rFonts w:cs="Calibri"/>
          <w:color w:val="000000"/>
          <w:sz w:val="24"/>
          <w:szCs w:val="24"/>
        </w:rPr>
        <w:t xml:space="preserve"> </w:t>
      </w:r>
      <w:r w:rsidRPr="00617447">
        <w:rPr>
          <w:rFonts w:cs="Calibri"/>
          <w:color w:val="000000"/>
          <w:sz w:val="24"/>
          <w:szCs w:val="24"/>
        </w:rPr>
        <w:t>s</w:t>
      </w:r>
      <w:r w:rsidRPr="00617447">
        <w:rPr>
          <w:rFonts w:cs="Calibri"/>
          <w:color w:val="000000"/>
          <w:spacing w:val="1"/>
          <w:sz w:val="24"/>
          <w:szCs w:val="24"/>
        </w:rPr>
        <w:t>v</w:t>
      </w:r>
      <w:r w:rsidRPr="00617447">
        <w:rPr>
          <w:rFonts w:cs="Calibri"/>
          <w:color w:val="000000"/>
          <w:sz w:val="24"/>
          <w:szCs w:val="24"/>
        </w:rPr>
        <w:t>il</w:t>
      </w:r>
      <w:r w:rsidRPr="00617447">
        <w:rPr>
          <w:rFonts w:cs="Calibri"/>
          <w:color w:val="000000"/>
          <w:spacing w:val="-1"/>
          <w:sz w:val="24"/>
          <w:szCs w:val="24"/>
        </w:rPr>
        <w:t>up</w:t>
      </w:r>
      <w:r w:rsidRPr="00617447">
        <w:rPr>
          <w:rFonts w:cs="Calibri"/>
          <w:color w:val="000000"/>
          <w:spacing w:val="-3"/>
          <w:sz w:val="24"/>
          <w:szCs w:val="24"/>
        </w:rPr>
        <w:t>p</w:t>
      </w:r>
      <w:r w:rsidRPr="00617447">
        <w:rPr>
          <w:rFonts w:cs="Calibri"/>
          <w:color w:val="000000"/>
          <w:sz w:val="24"/>
          <w:szCs w:val="24"/>
        </w:rPr>
        <w:t>o</w:t>
      </w:r>
      <w:r w:rsidRPr="00617447">
        <w:rPr>
          <w:rFonts w:cs="Calibri"/>
          <w:color w:val="000000"/>
          <w:spacing w:val="4"/>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lle</w:t>
      </w:r>
      <w:r w:rsidRPr="00617447">
        <w:rPr>
          <w:rFonts w:cs="Calibri"/>
          <w:color w:val="000000"/>
          <w:spacing w:val="1"/>
          <w:sz w:val="24"/>
          <w:szCs w:val="24"/>
        </w:rPr>
        <w:t xml:space="preserve"> </w:t>
      </w:r>
      <w:r w:rsidRPr="00617447">
        <w:rPr>
          <w:rFonts w:cs="Calibri"/>
          <w:color w:val="000000"/>
          <w:sz w:val="24"/>
          <w:szCs w:val="24"/>
        </w:rPr>
        <w:t>att</w:t>
      </w:r>
      <w:r w:rsidRPr="00617447">
        <w:rPr>
          <w:rFonts w:cs="Calibri"/>
          <w:color w:val="000000"/>
          <w:spacing w:val="-3"/>
          <w:sz w:val="24"/>
          <w:szCs w:val="24"/>
        </w:rPr>
        <w:t>i</w:t>
      </w:r>
      <w:r w:rsidRPr="00617447">
        <w:rPr>
          <w:rFonts w:cs="Calibri"/>
          <w:color w:val="000000"/>
          <w:spacing w:val="1"/>
          <w:sz w:val="24"/>
          <w:szCs w:val="24"/>
        </w:rPr>
        <w:t>v</w:t>
      </w:r>
      <w:r w:rsidRPr="00617447">
        <w:rPr>
          <w:rFonts w:cs="Calibri"/>
          <w:color w:val="000000"/>
          <w:sz w:val="24"/>
          <w:szCs w:val="24"/>
        </w:rPr>
        <w:t>ità</w:t>
      </w:r>
      <w:r w:rsidRPr="00617447">
        <w:rPr>
          <w:rFonts w:cs="Calibri"/>
          <w:color w:val="000000"/>
          <w:spacing w:val="3"/>
          <w:sz w:val="24"/>
          <w:szCs w:val="24"/>
        </w:rPr>
        <w:t xml:space="preserve"> </w:t>
      </w:r>
      <w:r w:rsidRPr="00617447">
        <w:rPr>
          <w:rFonts w:cs="Calibri"/>
          <w:color w:val="000000"/>
          <w:spacing w:val="-3"/>
          <w:sz w:val="24"/>
          <w:szCs w:val="24"/>
        </w:rPr>
        <w:t>f</w:t>
      </w:r>
      <w:r w:rsidRPr="00617447">
        <w:rPr>
          <w:rFonts w:cs="Calibri"/>
          <w:color w:val="000000"/>
          <w:spacing w:val="1"/>
          <w:sz w:val="24"/>
          <w:szCs w:val="24"/>
        </w:rPr>
        <w:t>o</w:t>
      </w:r>
      <w:r w:rsidRPr="00617447">
        <w:rPr>
          <w:rFonts w:cs="Calibri"/>
          <w:color w:val="000000"/>
          <w:spacing w:val="-3"/>
          <w:sz w:val="24"/>
          <w:szCs w:val="24"/>
        </w:rPr>
        <w:t>r</w:t>
      </w:r>
      <w:r w:rsidRPr="00617447">
        <w:rPr>
          <w:rFonts w:cs="Calibri"/>
          <w:color w:val="000000"/>
          <w:spacing w:val="1"/>
          <w:sz w:val="24"/>
          <w:szCs w:val="24"/>
        </w:rPr>
        <w:t>m</w:t>
      </w:r>
      <w:r w:rsidRPr="00617447">
        <w:rPr>
          <w:rFonts w:cs="Calibri"/>
          <w:color w:val="000000"/>
          <w:sz w:val="24"/>
          <w:szCs w:val="24"/>
        </w:rPr>
        <w:t>at</w:t>
      </w:r>
      <w:r w:rsidRPr="00617447">
        <w:rPr>
          <w:rFonts w:cs="Calibri"/>
          <w:color w:val="000000"/>
          <w:spacing w:val="-3"/>
          <w:sz w:val="24"/>
          <w:szCs w:val="24"/>
        </w:rPr>
        <w:t>i</w:t>
      </w:r>
      <w:r w:rsidRPr="00617447">
        <w:rPr>
          <w:rFonts w:cs="Calibri"/>
          <w:color w:val="000000"/>
          <w:spacing w:val="1"/>
          <w:sz w:val="24"/>
          <w:szCs w:val="24"/>
        </w:rPr>
        <w:t>v</w:t>
      </w:r>
      <w:r w:rsidRPr="00617447">
        <w:rPr>
          <w:rFonts w:cs="Calibri"/>
          <w:color w:val="000000"/>
          <w:sz w:val="24"/>
          <w:szCs w:val="24"/>
        </w:rPr>
        <w:t>e</w:t>
      </w:r>
      <w:r w:rsidRPr="00617447">
        <w:rPr>
          <w:rFonts w:cs="Calibri"/>
          <w:color w:val="000000"/>
          <w:spacing w:val="4"/>
          <w:sz w:val="24"/>
          <w:szCs w:val="24"/>
        </w:rPr>
        <w:t xml:space="preserve"> </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u</w:t>
      </w:r>
      <w:r w:rsidRPr="00617447">
        <w:rPr>
          <w:rFonts w:cs="Calibri"/>
          <w:color w:val="000000"/>
          <w:sz w:val="24"/>
          <w:szCs w:val="24"/>
        </w:rPr>
        <w:t>lt</w:t>
      </w:r>
      <w:r w:rsidRPr="00617447">
        <w:rPr>
          <w:rFonts w:cs="Calibri"/>
          <w:color w:val="000000"/>
          <w:spacing w:val="-1"/>
          <w:sz w:val="24"/>
          <w:szCs w:val="24"/>
        </w:rPr>
        <w:t>u</w:t>
      </w:r>
      <w:r w:rsidRPr="00617447">
        <w:rPr>
          <w:rFonts w:cs="Calibri"/>
          <w:color w:val="000000"/>
          <w:sz w:val="24"/>
          <w:szCs w:val="24"/>
        </w:rPr>
        <w:t>rali</w:t>
      </w:r>
      <w:r w:rsidRPr="00617447">
        <w:rPr>
          <w:rFonts w:cs="Calibri"/>
          <w:color w:val="000000"/>
          <w:spacing w:val="3"/>
          <w:sz w:val="24"/>
          <w:szCs w:val="24"/>
        </w:rPr>
        <w:t xml:space="preserve"> </w:t>
      </w:r>
      <w:r w:rsidRPr="00617447">
        <w:rPr>
          <w:rFonts w:cs="Calibri"/>
          <w:color w:val="000000"/>
          <w:sz w:val="24"/>
          <w:szCs w:val="24"/>
        </w:rPr>
        <w:t>t</w:t>
      </w:r>
      <w:r w:rsidRPr="00617447">
        <w:rPr>
          <w:rFonts w:cs="Calibri"/>
          <w:color w:val="000000"/>
          <w:spacing w:val="1"/>
          <w:sz w:val="24"/>
          <w:szCs w:val="24"/>
        </w:rPr>
        <w:t>e</w:t>
      </w:r>
      <w:r w:rsidRPr="00617447">
        <w:rPr>
          <w:rFonts w:cs="Calibri"/>
          <w:color w:val="000000"/>
          <w:spacing w:val="-1"/>
          <w:sz w:val="24"/>
          <w:szCs w:val="24"/>
        </w:rPr>
        <w:t>nd</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z w:val="24"/>
          <w:szCs w:val="24"/>
        </w:rPr>
        <w:t>o</w:t>
      </w:r>
      <w:r w:rsidRPr="00617447">
        <w:rPr>
          <w:rFonts w:cs="Calibri"/>
          <w:color w:val="000000"/>
          <w:spacing w:val="4"/>
          <w:sz w:val="24"/>
          <w:szCs w:val="24"/>
        </w:rPr>
        <w:t xml:space="preserve"> </w:t>
      </w:r>
      <w:r w:rsidRPr="00617447">
        <w:rPr>
          <w:rFonts w:cs="Calibri"/>
          <w:color w:val="000000"/>
          <w:sz w:val="24"/>
          <w:szCs w:val="24"/>
        </w:rPr>
        <w:t>a fa</w:t>
      </w:r>
      <w:r w:rsidRPr="00617447">
        <w:rPr>
          <w:rFonts w:cs="Calibri"/>
          <w:color w:val="000000"/>
          <w:spacing w:val="-1"/>
          <w:sz w:val="24"/>
          <w:szCs w:val="24"/>
        </w:rPr>
        <w:t>v</w:t>
      </w:r>
      <w:r w:rsidRPr="00617447">
        <w:rPr>
          <w:rFonts w:cs="Calibri"/>
          <w:color w:val="000000"/>
          <w:spacing w:val="1"/>
          <w:sz w:val="24"/>
          <w:szCs w:val="24"/>
        </w:rPr>
        <w:t>o</w:t>
      </w:r>
      <w:r w:rsidRPr="00617447">
        <w:rPr>
          <w:rFonts w:cs="Calibri"/>
          <w:color w:val="000000"/>
          <w:sz w:val="24"/>
          <w:szCs w:val="24"/>
        </w:rPr>
        <w:t>rire</w:t>
      </w:r>
      <w:r w:rsidRPr="00617447">
        <w:rPr>
          <w:rFonts w:cs="Calibri"/>
          <w:color w:val="000000"/>
          <w:spacing w:val="1"/>
          <w:sz w:val="24"/>
          <w:szCs w:val="24"/>
        </w:rPr>
        <w:t xml:space="preserve"> </w:t>
      </w:r>
      <w:r w:rsidRPr="00617447">
        <w:rPr>
          <w:rFonts w:cs="Calibri"/>
          <w:color w:val="000000"/>
          <w:sz w:val="24"/>
          <w:szCs w:val="24"/>
        </w:rPr>
        <w:t xml:space="preserve">lo star </w:t>
      </w:r>
      <w:r w:rsidRPr="00617447">
        <w:rPr>
          <w:rFonts w:cs="Calibri"/>
          <w:color w:val="000000"/>
          <w:spacing w:val="-1"/>
          <w:sz w:val="24"/>
          <w:szCs w:val="24"/>
        </w:rPr>
        <w:t>b</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z w:val="24"/>
          <w:szCs w:val="24"/>
        </w:rPr>
        <w:t>n</w:t>
      </w:r>
      <w:r w:rsidRPr="00617447">
        <w:rPr>
          <w:rFonts w:cs="Calibri"/>
          <w:color w:val="000000"/>
          <w:spacing w:val="-3"/>
          <w:sz w:val="24"/>
          <w:szCs w:val="24"/>
        </w:rPr>
        <w:t xml:space="preserve"> </w:t>
      </w:r>
      <w:r w:rsidRPr="00617447">
        <w:rPr>
          <w:rFonts w:cs="Calibri"/>
          <w:color w:val="000000"/>
          <w:sz w:val="24"/>
          <w:szCs w:val="24"/>
        </w:rPr>
        <w:t>se</w:t>
      </w:r>
      <w:r w:rsidRPr="00617447">
        <w:rPr>
          <w:rFonts w:cs="Calibri"/>
          <w:color w:val="000000"/>
          <w:spacing w:val="-1"/>
          <w:sz w:val="24"/>
          <w:szCs w:val="24"/>
        </w:rPr>
        <w:t xml:space="preserve"> </w:t>
      </w:r>
      <w:r w:rsidRPr="00617447">
        <w:rPr>
          <w:rFonts w:cs="Calibri"/>
          <w:color w:val="000000"/>
          <w:sz w:val="24"/>
          <w:szCs w:val="24"/>
        </w:rPr>
        <w:t>st</w:t>
      </w:r>
      <w:r w:rsidRPr="00617447">
        <w:rPr>
          <w:rFonts w:cs="Calibri"/>
          <w:color w:val="000000"/>
          <w:spacing w:val="1"/>
          <w:sz w:val="24"/>
          <w:szCs w:val="24"/>
        </w:rPr>
        <w:t>e</w:t>
      </w:r>
      <w:r w:rsidRPr="00617447">
        <w:rPr>
          <w:rFonts w:cs="Calibri"/>
          <w:color w:val="000000"/>
          <w:sz w:val="24"/>
          <w:szCs w:val="24"/>
        </w:rPr>
        <w:t>ss</w:t>
      </w:r>
      <w:r w:rsidRPr="00617447">
        <w:rPr>
          <w:rFonts w:cs="Calibri"/>
          <w:color w:val="000000"/>
          <w:spacing w:val="-3"/>
          <w:sz w:val="24"/>
          <w:szCs w:val="24"/>
        </w:rPr>
        <w:t>i</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z w:val="24"/>
          <w:szCs w:val="24"/>
        </w:rPr>
        <w:t>n</w:t>
      </w:r>
      <w:r w:rsidRPr="00617447">
        <w:rPr>
          <w:rFonts w:cs="Calibri"/>
          <w:color w:val="000000"/>
          <w:spacing w:val="-2"/>
          <w:sz w:val="24"/>
          <w:szCs w:val="24"/>
        </w:rPr>
        <w:t xml:space="preserve"> </w:t>
      </w:r>
      <w:r w:rsidRPr="00617447">
        <w:rPr>
          <w:rFonts w:cs="Calibri"/>
          <w:color w:val="000000"/>
          <w:spacing w:val="-1"/>
          <w:sz w:val="24"/>
          <w:szCs w:val="24"/>
        </w:rPr>
        <w:t>g</w:t>
      </w:r>
      <w:r w:rsidRPr="00617447">
        <w:rPr>
          <w:rFonts w:cs="Calibri"/>
          <w:color w:val="000000"/>
          <w:sz w:val="24"/>
          <w:szCs w:val="24"/>
        </w:rPr>
        <w:t>li altri e</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z w:val="24"/>
          <w:szCs w:val="24"/>
        </w:rPr>
        <w:t>n</w:t>
      </w:r>
      <w:r w:rsidRPr="00617447">
        <w:rPr>
          <w:rFonts w:cs="Calibri"/>
          <w:color w:val="000000"/>
          <w:spacing w:val="-3"/>
          <w:sz w:val="24"/>
          <w:szCs w:val="24"/>
        </w:rPr>
        <w:t xml:space="preserve"> </w:t>
      </w:r>
      <w:r w:rsidRPr="00617447">
        <w:rPr>
          <w:rFonts w:cs="Calibri"/>
          <w:color w:val="000000"/>
          <w:sz w:val="24"/>
          <w:szCs w:val="24"/>
        </w:rPr>
        <w:t>le</w:t>
      </w:r>
      <w:r w:rsidRPr="00617447">
        <w:rPr>
          <w:rFonts w:cs="Calibri"/>
          <w:color w:val="000000"/>
          <w:spacing w:val="1"/>
          <w:sz w:val="24"/>
          <w:szCs w:val="24"/>
        </w:rPr>
        <w:t xml:space="preserve"> </w:t>
      </w:r>
      <w:r w:rsidRPr="00617447">
        <w:rPr>
          <w:rFonts w:cs="Calibri"/>
          <w:color w:val="000000"/>
          <w:sz w:val="24"/>
          <w:szCs w:val="24"/>
        </w:rPr>
        <w:t>i</w:t>
      </w:r>
      <w:r w:rsidRPr="00617447">
        <w:rPr>
          <w:rFonts w:cs="Calibri"/>
          <w:color w:val="000000"/>
          <w:spacing w:val="-2"/>
          <w:sz w:val="24"/>
          <w:szCs w:val="24"/>
        </w:rPr>
        <w:t>s</w:t>
      </w:r>
      <w:r w:rsidRPr="00617447">
        <w:rPr>
          <w:rFonts w:cs="Calibri"/>
          <w:color w:val="000000"/>
          <w:sz w:val="24"/>
          <w:szCs w:val="24"/>
        </w:rPr>
        <w:t>tit</w:t>
      </w:r>
      <w:r w:rsidRPr="00617447">
        <w:rPr>
          <w:rFonts w:cs="Calibri"/>
          <w:color w:val="000000"/>
          <w:spacing w:val="-1"/>
          <w:sz w:val="24"/>
          <w:szCs w:val="24"/>
        </w:rPr>
        <w:t>uz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i.</w:t>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p>
    <w:p w:rsidR="00617447" w:rsidRPr="00617447" w:rsidRDefault="00617447" w:rsidP="009A23D2">
      <w:pPr>
        <w:widowControl w:val="0"/>
        <w:autoSpaceDE w:val="0"/>
        <w:autoSpaceDN w:val="0"/>
        <w:adjustRightInd w:val="0"/>
        <w:spacing w:after="0" w:line="240" w:lineRule="auto"/>
        <w:ind w:right="-1"/>
        <w:jc w:val="both"/>
        <w:rPr>
          <w:rFonts w:cs="Calibri"/>
          <w:b/>
          <w:color w:val="000000"/>
          <w:sz w:val="24"/>
          <w:szCs w:val="24"/>
        </w:rPr>
      </w:pPr>
      <w:r w:rsidRPr="00617447">
        <w:rPr>
          <w:rFonts w:cs="Calibri"/>
          <w:b/>
          <w:bCs/>
          <w:color w:val="000000"/>
          <w:sz w:val="24"/>
          <w:szCs w:val="24"/>
        </w:rPr>
        <w:t>U</w:t>
      </w:r>
      <w:r w:rsidRPr="00617447">
        <w:rPr>
          <w:rFonts w:cs="Calibri"/>
          <w:b/>
          <w:bCs/>
          <w:color w:val="000000"/>
          <w:spacing w:val="-1"/>
          <w:sz w:val="24"/>
          <w:szCs w:val="24"/>
        </w:rPr>
        <w:t>n</w:t>
      </w:r>
      <w:r w:rsidRPr="00617447">
        <w:rPr>
          <w:rFonts w:cs="Calibri"/>
          <w:b/>
          <w:bCs/>
          <w:color w:val="000000"/>
          <w:sz w:val="24"/>
          <w:szCs w:val="24"/>
        </w:rPr>
        <w:t xml:space="preserve">a </w:t>
      </w:r>
      <w:r w:rsidRPr="00617447">
        <w:rPr>
          <w:rFonts w:cs="Calibri"/>
          <w:b/>
          <w:bCs/>
          <w:color w:val="000000"/>
          <w:spacing w:val="1"/>
          <w:sz w:val="24"/>
          <w:szCs w:val="24"/>
        </w:rPr>
        <w:t>sc</w:t>
      </w:r>
      <w:r w:rsidRPr="00617447">
        <w:rPr>
          <w:rFonts w:cs="Calibri"/>
          <w:b/>
          <w:bCs/>
          <w:color w:val="000000"/>
          <w:spacing w:val="-1"/>
          <w:sz w:val="24"/>
          <w:szCs w:val="24"/>
        </w:rPr>
        <w:t>uo</w:t>
      </w:r>
      <w:r w:rsidRPr="00617447">
        <w:rPr>
          <w:rFonts w:cs="Calibri"/>
          <w:b/>
          <w:bCs/>
          <w:color w:val="000000"/>
          <w:spacing w:val="1"/>
          <w:sz w:val="24"/>
          <w:szCs w:val="24"/>
        </w:rPr>
        <w:t>l</w:t>
      </w:r>
      <w:r w:rsidRPr="00617447">
        <w:rPr>
          <w:rFonts w:cs="Calibri"/>
          <w:b/>
          <w:bCs/>
          <w:color w:val="000000"/>
          <w:sz w:val="24"/>
          <w:szCs w:val="24"/>
        </w:rPr>
        <w:t>a</w:t>
      </w:r>
      <w:r w:rsidR="009A23D2">
        <w:rPr>
          <w:rFonts w:cs="Calibri"/>
          <w:b/>
          <w:bCs/>
          <w:color w:val="000000"/>
          <w:spacing w:val="-3"/>
          <w:sz w:val="24"/>
          <w:szCs w:val="24"/>
        </w:rPr>
        <w:t xml:space="preserve"> che </w:t>
      </w:r>
      <w:r w:rsidRPr="00617447">
        <w:rPr>
          <w:rFonts w:cs="Calibri"/>
          <w:b/>
          <w:bCs/>
          <w:color w:val="000000"/>
          <w:spacing w:val="-1"/>
          <w:sz w:val="24"/>
          <w:szCs w:val="24"/>
        </w:rPr>
        <w:t>p</w:t>
      </w:r>
      <w:r w:rsidRPr="00617447">
        <w:rPr>
          <w:rFonts w:cs="Calibri"/>
          <w:b/>
          <w:bCs/>
          <w:color w:val="000000"/>
          <w:spacing w:val="1"/>
          <w:sz w:val="24"/>
          <w:szCs w:val="24"/>
        </w:rPr>
        <w:t>r</w:t>
      </w:r>
      <w:r w:rsidRPr="00617447">
        <w:rPr>
          <w:rFonts w:cs="Calibri"/>
          <w:b/>
          <w:bCs/>
          <w:color w:val="000000"/>
          <w:spacing w:val="-1"/>
          <w:sz w:val="24"/>
          <w:szCs w:val="24"/>
        </w:rPr>
        <w:t>o</w:t>
      </w:r>
      <w:r w:rsidRPr="00617447">
        <w:rPr>
          <w:rFonts w:cs="Calibri"/>
          <w:b/>
          <w:bCs/>
          <w:color w:val="000000"/>
          <w:spacing w:val="1"/>
          <w:sz w:val="24"/>
          <w:szCs w:val="24"/>
        </w:rPr>
        <w:t>g</w:t>
      </w:r>
      <w:r w:rsidRPr="00617447">
        <w:rPr>
          <w:rFonts w:cs="Calibri"/>
          <w:b/>
          <w:bCs/>
          <w:color w:val="000000"/>
          <w:spacing w:val="-1"/>
          <w:sz w:val="24"/>
          <w:szCs w:val="24"/>
        </w:rPr>
        <w:t>e</w:t>
      </w:r>
      <w:r w:rsidRPr="00617447">
        <w:rPr>
          <w:rFonts w:cs="Calibri"/>
          <w:b/>
          <w:bCs/>
          <w:color w:val="000000"/>
          <w:sz w:val="24"/>
          <w:szCs w:val="24"/>
        </w:rPr>
        <w:t>tt</w:t>
      </w:r>
      <w:r w:rsidRPr="00617447">
        <w:rPr>
          <w:rFonts w:cs="Calibri"/>
          <w:b/>
          <w:bCs/>
          <w:color w:val="000000"/>
          <w:spacing w:val="-1"/>
          <w:sz w:val="24"/>
          <w:szCs w:val="24"/>
        </w:rPr>
        <w:t>a</w:t>
      </w:r>
      <w:r w:rsidRPr="00617447">
        <w:rPr>
          <w:rFonts w:cs="Calibri"/>
          <w:color w:val="000000"/>
          <w:sz w:val="24"/>
          <w:szCs w:val="24"/>
        </w:rPr>
        <w:t xml:space="preserve"> </w:t>
      </w:r>
      <w:r w:rsidR="009A23D2">
        <w:rPr>
          <w:rFonts w:cs="Calibri"/>
          <w:color w:val="000000"/>
          <w:sz w:val="24"/>
          <w:szCs w:val="24"/>
        </w:rPr>
        <w:t>o</w:t>
      </w:r>
      <w:r w:rsidRPr="00617447">
        <w:rPr>
          <w:rFonts w:cs="Calibri"/>
          <w:b/>
          <w:color w:val="000000"/>
          <w:sz w:val="24"/>
          <w:szCs w:val="24"/>
        </w:rPr>
        <w:t xml:space="preserve">rientata a </w:t>
      </w:r>
    </w:p>
    <w:p w:rsidR="00617447" w:rsidRPr="00617447" w:rsidRDefault="00617447" w:rsidP="009A23D2">
      <w:pPr>
        <w:widowControl w:val="0"/>
        <w:autoSpaceDE w:val="0"/>
        <w:autoSpaceDN w:val="0"/>
        <w:adjustRightInd w:val="0"/>
        <w:spacing w:after="0" w:line="240" w:lineRule="auto"/>
        <w:ind w:right="-1"/>
        <w:jc w:val="both"/>
        <w:rPr>
          <w:rFonts w:cs="Calibri"/>
          <w:color w:val="000000"/>
          <w:sz w:val="24"/>
          <w:szCs w:val="24"/>
        </w:rPr>
      </w:pPr>
    </w:p>
    <w:p w:rsidR="00617447" w:rsidRPr="00617447"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z w:val="24"/>
          <w:szCs w:val="24"/>
        </w:rPr>
      </w:pPr>
      <w:r w:rsidRPr="00617447">
        <w:rPr>
          <w:rFonts w:cs="Calibri"/>
          <w:color w:val="000000"/>
          <w:spacing w:val="2"/>
          <w:sz w:val="24"/>
          <w:szCs w:val="24"/>
        </w:rPr>
        <w:t>Dare valore alla programmazione e al ruolo</w:t>
      </w:r>
      <w:r w:rsidR="00B92691">
        <w:rPr>
          <w:rFonts w:cs="Calibri"/>
          <w:color w:val="000000"/>
          <w:spacing w:val="2"/>
          <w:sz w:val="24"/>
          <w:szCs w:val="24"/>
        </w:rPr>
        <w:t xml:space="preserve"> </w:t>
      </w:r>
      <w:r w:rsidRPr="00617447">
        <w:rPr>
          <w:rFonts w:cs="Calibri"/>
          <w:color w:val="000000"/>
          <w:spacing w:val="-3"/>
          <w:sz w:val="24"/>
          <w:szCs w:val="24"/>
        </w:rPr>
        <w:t>d</w:t>
      </w:r>
      <w:r w:rsidRPr="00617447">
        <w:rPr>
          <w:rFonts w:cs="Calibri"/>
          <w:color w:val="000000"/>
          <w:spacing w:val="1"/>
          <w:sz w:val="24"/>
          <w:szCs w:val="24"/>
        </w:rPr>
        <w:t>e</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v</w:t>
      </w:r>
      <w:r w:rsidRPr="00617447">
        <w:rPr>
          <w:rFonts w:cs="Calibri"/>
          <w:color w:val="000000"/>
          <w:spacing w:val="1"/>
          <w:sz w:val="24"/>
          <w:szCs w:val="24"/>
        </w:rPr>
        <w:t>e</w:t>
      </w:r>
      <w:r w:rsidRPr="00617447">
        <w:rPr>
          <w:rFonts w:cs="Calibri"/>
          <w:color w:val="000000"/>
          <w:sz w:val="24"/>
          <w:szCs w:val="24"/>
        </w:rPr>
        <w:t xml:space="preserve">rsi </w:t>
      </w:r>
      <w:r w:rsidRPr="00617447">
        <w:rPr>
          <w:rFonts w:cs="Calibri"/>
          <w:color w:val="000000"/>
          <w:spacing w:val="1"/>
          <w:sz w:val="24"/>
          <w:szCs w:val="24"/>
        </w:rPr>
        <w:t>o</w:t>
      </w:r>
      <w:r w:rsidRPr="00617447">
        <w:rPr>
          <w:rFonts w:cs="Calibri"/>
          <w:color w:val="000000"/>
          <w:sz w:val="24"/>
          <w:szCs w:val="24"/>
        </w:rPr>
        <w:t>r</w:t>
      </w:r>
      <w:r w:rsidRPr="00617447">
        <w:rPr>
          <w:rFonts w:cs="Calibri"/>
          <w:color w:val="000000"/>
          <w:spacing w:val="-1"/>
          <w:sz w:val="24"/>
          <w:szCs w:val="24"/>
        </w:rPr>
        <w:t>g</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z w:val="24"/>
          <w:szCs w:val="24"/>
        </w:rPr>
        <w:t>lle</w:t>
      </w:r>
      <w:r w:rsidRPr="00617447">
        <w:rPr>
          <w:rFonts w:cs="Calibri"/>
          <w:color w:val="000000"/>
          <w:spacing w:val="-1"/>
          <w:sz w:val="24"/>
          <w:szCs w:val="24"/>
        </w:rPr>
        <w:t>g</w:t>
      </w:r>
      <w:r w:rsidRPr="00617447">
        <w:rPr>
          <w:rFonts w:cs="Calibri"/>
          <w:color w:val="000000"/>
          <w:sz w:val="24"/>
          <w:szCs w:val="24"/>
        </w:rPr>
        <w:t>iali;</w:t>
      </w:r>
    </w:p>
    <w:p w:rsidR="00617447" w:rsidRPr="00617447"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z w:val="24"/>
          <w:szCs w:val="24"/>
        </w:rPr>
      </w:pPr>
      <w:r w:rsidRPr="00617447">
        <w:rPr>
          <w:rFonts w:cs="Calibri"/>
          <w:color w:val="000000"/>
          <w:sz w:val="24"/>
          <w:szCs w:val="24"/>
        </w:rPr>
        <w:t xml:space="preserve"> Ass</w:t>
      </w:r>
      <w:r w:rsidRPr="00617447">
        <w:rPr>
          <w:rFonts w:cs="Calibri"/>
          <w:color w:val="000000"/>
          <w:spacing w:val="-1"/>
          <w:sz w:val="24"/>
          <w:szCs w:val="24"/>
        </w:rPr>
        <w:t>um</w:t>
      </w:r>
      <w:r w:rsidRPr="00617447">
        <w:rPr>
          <w:rFonts w:cs="Calibri"/>
          <w:color w:val="000000"/>
          <w:sz w:val="24"/>
          <w:szCs w:val="24"/>
        </w:rPr>
        <w:t>ere sempre</w:t>
      </w:r>
      <w:r w:rsidR="00B92691">
        <w:rPr>
          <w:rFonts w:cs="Calibri"/>
          <w:color w:val="000000"/>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1"/>
          <w:sz w:val="24"/>
          <w:szCs w:val="24"/>
        </w:rPr>
        <w:t>m</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pacing w:val="-1"/>
          <w:sz w:val="24"/>
          <w:szCs w:val="24"/>
        </w:rPr>
        <w:t>nd</w:t>
      </w:r>
      <w:r w:rsidRPr="00617447">
        <w:rPr>
          <w:rFonts w:cs="Calibri"/>
          <w:color w:val="000000"/>
          <w:sz w:val="24"/>
          <w:szCs w:val="24"/>
        </w:rPr>
        <w:t>i</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 xml:space="preserve">e </w:t>
      </w:r>
      <w:r w:rsidRPr="00617447">
        <w:rPr>
          <w:rFonts w:cs="Calibri"/>
          <w:color w:val="000000"/>
          <w:spacing w:val="-1"/>
          <w:sz w:val="24"/>
          <w:szCs w:val="24"/>
        </w:rPr>
        <w:t>d</w:t>
      </w:r>
      <w:r w:rsidRPr="00617447">
        <w:rPr>
          <w:rFonts w:cs="Calibri"/>
          <w:color w:val="000000"/>
          <w:sz w:val="24"/>
          <w:szCs w:val="24"/>
        </w:rPr>
        <w:t xml:space="preserve">i </w:t>
      </w:r>
      <w:r w:rsidRPr="00617447">
        <w:rPr>
          <w:rFonts w:cs="Calibri"/>
          <w:color w:val="000000"/>
          <w:spacing w:val="-1"/>
          <w:sz w:val="24"/>
          <w:szCs w:val="24"/>
        </w:rPr>
        <w:t>p</w:t>
      </w:r>
      <w:r w:rsidRPr="00617447">
        <w:rPr>
          <w:rFonts w:cs="Calibri"/>
          <w:color w:val="000000"/>
          <w:sz w:val="24"/>
          <w:szCs w:val="24"/>
        </w:rPr>
        <w:t>ar</w:t>
      </w:r>
      <w:r w:rsidRPr="00617447">
        <w:rPr>
          <w:rFonts w:cs="Calibri"/>
          <w:color w:val="000000"/>
          <w:spacing w:val="1"/>
          <w:sz w:val="24"/>
          <w:szCs w:val="24"/>
        </w:rPr>
        <w:t>te</w:t>
      </w:r>
      <w:r w:rsidRPr="00617447">
        <w:rPr>
          <w:rFonts w:cs="Calibri"/>
          <w:color w:val="000000"/>
          <w:spacing w:val="-1"/>
          <w:sz w:val="24"/>
          <w:szCs w:val="24"/>
        </w:rPr>
        <w:t>nz</w:t>
      </w:r>
      <w:r w:rsidRPr="00617447">
        <w:rPr>
          <w:rFonts w:cs="Calibri"/>
          <w:color w:val="000000"/>
          <w:sz w:val="24"/>
          <w:szCs w:val="24"/>
        </w:rPr>
        <w:t>a</w:t>
      </w:r>
      <w:r w:rsidRPr="00617447">
        <w:rPr>
          <w:rFonts w:cs="Calibri"/>
          <w:color w:val="000000"/>
          <w:spacing w:val="2"/>
          <w:sz w:val="24"/>
          <w:szCs w:val="24"/>
        </w:rPr>
        <w:t xml:space="preserve"> </w:t>
      </w:r>
      <w:r w:rsidRPr="00617447">
        <w:rPr>
          <w:rFonts w:cs="Calibri"/>
          <w:color w:val="000000"/>
          <w:sz w:val="24"/>
          <w:szCs w:val="24"/>
        </w:rPr>
        <w:t>la</w:t>
      </w:r>
      <w:r w:rsidRPr="00617447">
        <w:rPr>
          <w:rFonts w:cs="Calibri"/>
          <w:color w:val="000000"/>
          <w:spacing w:val="2"/>
          <w:sz w:val="24"/>
          <w:szCs w:val="24"/>
        </w:rPr>
        <w:t xml:space="preserve"> </w:t>
      </w:r>
      <w:r w:rsidRPr="00617447">
        <w:rPr>
          <w:rFonts w:cs="Calibri"/>
          <w:color w:val="000000"/>
          <w:sz w:val="24"/>
          <w:szCs w:val="24"/>
        </w:rPr>
        <w:t>sit</w:t>
      </w:r>
      <w:r w:rsidRPr="00617447">
        <w:rPr>
          <w:rFonts w:cs="Calibri"/>
          <w:color w:val="000000"/>
          <w:spacing w:val="-1"/>
          <w:sz w:val="24"/>
          <w:szCs w:val="24"/>
        </w:rPr>
        <w:t>u</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3"/>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 xml:space="preserve">i </w:t>
      </w:r>
      <w:r w:rsidRPr="00617447">
        <w:rPr>
          <w:rFonts w:cs="Calibri"/>
          <w:color w:val="000000"/>
          <w:spacing w:val="-1"/>
          <w:sz w:val="24"/>
          <w:szCs w:val="24"/>
        </w:rPr>
        <w:t>b</w:t>
      </w:r>
      <w:r w:rsidRPr="00617447">
        <w:rPr>
          <w:rFonts w:cs="Calibri"/>
          <w:color w:val="000000"/>
          <w:sz w:val="24"/>
          <w:szCs w:val="24"/>
        </w:rPr>
        <w:t>is</w:t>
      </w:r>
      <w:r w:rsidRPr="00617447">
        <w:rPr>
          <w:rFonts w:cs="Calibri"/>
          <w:color w:val="000000"/>
          <w:spacing w:val="1"/>
          <w:sz w:val="24"/>
          <w:szCs w:val="24"/>
        </w:rPr>
        <w:t>o</w:t>
      </w:r>
      <w:r w:rsidRPr="00617447">
        <w:rPr>
          <w:rFonts w:cs="Calibri"/>
          <w:color w:val="000000"/>
          <w:spacing w:val="-1"/>
          <w:sz w:val="24"/>
          <w:szCs w:val="24"/>
        </w:rPr>
        <w:t>gn</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z w:val="24"/>
          <w:szCs w:val="24"/>
        </w:rPr>
        <w:t>(BE</w:t>
      </w:r>
      <w:r w:rsidRPr="00617447">
        <w:rPr>
          <w:rFonts w:cs="Calibri"/>
          <w:color w:val="000000"/>
          <w:spacing w:val="-1"/>
          <w:sz w:val="24"/>
          <w:szCs w:val="24"/>
        </w:rPr>
        <w:t>S</w:t>
      </w:r>
      <w:r w:rsidRPr="00617447">
        <w:rPr>
          <w:rFonts w:cs="Calibri"/>
          <w:color w:val="000000"/>
          <w:sz w:val="24"/>
          <w:szCs w:val="24"/>
        </w:rPr>
        <w:t>),</w:t>
      </w:r>
      <w:r w:rsidRPr="00617447">
        <w:rPr>
          <w:rFonts w:cs="Calibri"/>
          <w:color w:val="000000"/>
          <w:spacing w:val="3"/>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lle</w:t>
      </w:r>
      <w:r w:rsidRPr="00617447">
        <w:rPr>
          <w:rFonts w:cs="Calibri"/>
          <w:color w:val="000000"/>
          <w:spacing w:val="3"/>
          <w:sz w:val="24"/>
          <w:szCs w:val="24"/>
        </w:rPr>
        <w:t xml:space="preserve"> </w:t>
      </w:r>
      <w:r w:rsidRPr="00617447">
        <w:rPr>
          <w:rFonts w:cs="Calibri"/>
          <w:color w:val="000000"/>
          <w:sz w:val="24"/>
          <w:szCs w:val="24"/>
        </w:rPr>
        <w:t>as</w:t>
      </w:r>
      <w:r w:rsidRPr="00617447">
        <w:rPr>
          <w:rFonts w:cs="Calibri"/>
          <w:color w:val="000000"/>
          <w:spacing w:val="-1"/>
          <w:sz w:val="24"/>
          <w:szCs w:val="24"/>
        </w:rPr>
        <w:t>p</w:t>
      </w:r>
      <w:r w:rsidRPr="00617447">
        <w:rPr>
          <w:rFonts w:cs="Calibri"/>
          <w:color w:val="000000"/>
          <w:sz w:val="24"/>
          <w:szCs w:val="24"/>
        </w:rPr>
        <w:t>i</w:t>
      </w:r>
      <w:r w:rsidRPr="00617447">
        <w:rPr>
          <w:rFonts w:cs="Calibri"/>
          <w:color w:val="000000"/>
          <w:spacing w:val="-3"/>
          <w:sz w:val="24"/>
          <w:szCs w:val="24"/>
        </w:rPr>
        <w:t>r</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z w:val="24"/>
          <w:szCs w:val="24"/>
        </w:rPr>
        <w:t>e</w:t>
      </w:r>
      <w:r w:rsidRPr="00617447">
        <w:rPr>
          <w:rFonts w:cs="Calibri"/>
          <w:color w:val="000000"/>
          <w:spacing w:val="3"/>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isa</w:t>
      </w:r>
      <w:r w:rsidRPr="00617447">
        <w:rPr>
          <w:rFonts w:cs="Calibri"/>
          <w:color w:val="000000"/>
          <w:spacing w:val="-1"/>
          <w:sz w:val="24"/>
          <w:szCs w:val="24"/>
        </w:rPr>
        <w:t>g</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1"/>
          <w:sz w:val="24"/>
          <w:szCs w:val="24"/>
        </w:rPr>
        <w:t>eve</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pacing w:val="-1"/>
          <w:sz w:val="24"/>
          <w:szCs w:val="24"/>
        </w:rPr>
        <w:t>u</w:t>
      </w:r>
      <w:r w:rsidRPr="00617447">
        <w:rPr>
          <w:rFonts w:cs="Calibri"/>
          <w:color w:val="000000"/>
          <w:sz w:val="24"/>
          <w:szCs w:val="24"/>
        </w:rPr>
        <w:t>ali</w:t>
      </w:r>
      <w:r w:rsidRPr="00617447">
        <w:rPr>
          <w:rFonts w:cs="Calibri"/>
          <w:color w:val="000000"/>
          <w:spacing w:val="2"/>
          <w:sz w:val="24"/>
          <w:szCs w:val="24"/>
        </w:rPr>
        <w:t xml:space="preserve"> </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z w:val="24"/>
          <w:szCs w:val="24"/>
        </w:rPr>
        <w:t>r</w:t>
      </w:r>
      <w:r w:rsidRPr="00617447">
        <w:rPr>
          <w:rFonts w:cs="Calibri"/>
          <w:color w:val="000000"/>
          <w:spacing w:val="3"/>
          <w:sz w:val="24"/>
          <w:szCs w:val="24"/>
        </w:rPr>
        <w:t xml:space="preserve"> </w:t>
      </w:r>
      <w:r w:rsidRPr="00617447">
        <w:rPr>
          <w:rFonts w:cs="Calibri"/>
          <w:color w:val="000000"/>
          <w:spacing w:val="1"/>
          <w:sz w:val="24"/>
          <w:szCs w:val="24"/>
        </w:rPr>
        <w:t>o</w:t>
      </w:r>
      <w:r w:rsidRPr="00617447">
        <w:rPr>
          <w:rFonts w:cs="Calibri"/>
          <w:color w:val="000000"/>
          <w:sz w:val="24"/>
          <w:szCs w:val="24"/>
        </w:rPr>
        <w:t>ffrire</w:t>
      </w:r>
      <w:r w:rsidRPr="00617447">
        <w:rPr>
          <w:rFonts w:cs="Calibri"/>
          <w:color w:val="000000"/>
          <w:spacing w:val="3"/>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lle</w:t>
      </w:r>
      <w:r w:rsidRPr="00617447">
        <w:rPr>
          <w:rFonts w:cs="Calibri"/>
          <w:color w:val="000000"/>
          <w:spacing w:val="3"/>
          <w:sz w:val="24"/>
          <w:szCs w:val="24"/>
        </w:rPr>
        <w:t xml:space="preserve"> </w:t>
      </w:r>
      <w:r w:rsidRPr="00617447">
        <w:rPr>
          <w:rFonts w:cs="Calibri"/>
          <w:color w:val="000000"/>
          <w:sz w:val="24"/>
          <w:szCs w:val="24"/>
        </w:rPr>
        <w:t>ris</w:t>
      </w:r>
      <w:r w:rsidRPr="00617447">
        <w:rPr>
          <w:rFonts w:cs="Calibri"/>
          <w:color w:val="000000"/>
          <w:spacing w:val="-3"/>
          <w:sz w:val="24"/>
          <w:szCs w:val="24"/>
        </w:rPr>
        <w:t>p</w:t>
      </w:r>
      <w:r w:rsidRPr="00617447">
        <w:rPr>
          <w:rFonts w:cs="Calibri"/>
          <w:color w:val="000000"/>
          <w:spacing w:val="1"/>
          <w:sz w:val="24"/>
          <w:szCs w:val="24"/>
        </w:rPr>
        <w:t>o</w:t>
      </w:r>
      <w:r w:rsidRPr="00617447">
        <w:rPr>
          <w:rFonts w:cs="Calibri"/>
          <w:color w:val="000000"/>
          <w:sz w:val="24"/>
          <w:szCs w:val="24"/>
        </w:rPr>
        <w:t>s</w:t>
      </w:r>
      <w:r w:rsidRPr="00617447">
        <w:rPr>
          <w:rFonts w:cs="Calibri"/>
          <w:color w:val="000000"/>
          <w:spacing w:val="-2"/>
          <w:sz w:val="24"/>
          <w:szCs w:val="24"/>
        </w:rPr>
        <w:t>t</w:t>
      </w:r>
      <w:r w:rsidRPr="00617447">
        <w:rPr>
          <w:rFonts w:cs="Calibri"/>
          <w:color w:val="000000"/>
          <w:sz w:val="24"/>
          <w:szCs w:val="24"/>
        </w:rPr>
        <w:t>e a</w:t>
      </w:r>
      <w:r w:rsidRPr="00617447">
        <w:rPr>
          <w:rFonts w:cs="Calibri"/>
          <w:color w:val="000000"/>
          <w:spacing w:val="-1"/>
          <w:sz w:val="24"/>
          <w:szCs w:val="24"/>
        </w:rPr>
        <w:t>d</w:t>
      </w:r>
      <w:r w:rsidRPr="00617447">
        <w:rPr>
          <w:rFonts w:cs="Calibri"/>
          <w:color w:val="000000"/>
          <w:sz w:val="24"/>
          <w:szCs w:val="24"/>
        </w:rPr>
        <w:t>e</w:t>
      </w:r>
      <w:r w:rsidRPr="00617447">
        <w:rPr>
          <w:rFonts w:cs="Calibri"/>
          <w:color w:val="000000"/>
          <w:spacing w:val="-1"/>
          <w:sz w:val="24"/>
          <w:szCs w:val="24"/>
        </w:rPr>
        <w:t>gu</w:t>
      </w:r>
      <w:r w:rsidRPr="00617447">
        <w:rPr>
          <w:rFonts w:cs="Calibri"/>
          <w:color w:val="000000"/>
          <w:sz w:val="24"/>
          <w:szCs w:val="24"/>
        </w:rPr>
        <w:t xml:space="preserve">ate. </w:t>
      </w:r>
    </w:p>
    <w:p w:rsidR="00617447" w:rsidRPr="00617447"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z w:val="24"/>
          <w:szCs w:val="24"/>
        </w:rPr>
      </w:pPr>
      <w:r w:rsidRPr="00617447">
        <w:rPr>
          <w:rFonts w:cs="Calibri"/>
          <w:color w:val="000000"/>
          <w:spacing w:val="2"/>
          <w:sz w:val="24"/>
          <w:szCs w:val="24"/>
        </w:rPr>
        <w:lastRenderedPageBreak/>
        <w:t xml:space="preserve">Realizzare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1"/>
          <w:sz w:val="24"/>
          <w:szCs w:val="24"/>
        </w:rPr>
        <w:t>g</w:t>
      </w:r>
      <w:r w:rsidRPr="00617447">
        <w:rPr>
          <w:rFonts w:cs="Calibri"/>
          <w:color w:val="000000"/>
          <w:spacing w:val="1"/>
          <w:sz w:val="24"/>
          <w:szCs w:val="24"/>
        </w:rPr>
        <w:t>e</w:t>
      </w:r>
      <w:r w:rsidRPr="00617447">
        <w:rPr>
          <w:rFonts w:cs="Calibri"/>
          <w:color w:val="000000"/>
          <w:spacing w:val="-2"/>
          <w:sz w:val="24"/>
          <w:szCs w:val="24"/>
        </w:rPr>
        <w:t>t</w:t>
      </w:r>
      <w:r w:rsidRPr="00617447">
        <w:rPr>
          <w:rFonts w:cs="Calibri"/>
          <w:color w:val="000000"/>
          <w:sz w:val="24"/>
          <w:szCs w:val="24"/>
        </w:rPr>
        <w:t>ti</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d</w:t>
      </w:r>
      <w:r w:rsidRPr="00617447">
        <w:rPr>
          <w:rFonts w:cs="Calibri"/>
          <w:color w:val="000000"/>
          <w:sz w:val="24"/>
          <w:szCs w:val="24"/>
        </w:rPr>
        <w:t>attic</w:t>
      </w:r>
      <w:r w:rsidRPr="00617447">
        <w:rPr>
          <w:rFonts w:cs="Calibri"/>
          <w:color w:val="000000"/>
          <w:spacing w:val="2"/>
          <w:sz w:val="24"/>
          <w:szCs w:val="24"/>
        </w:rPr>
        <w:t>o</w:t>
      </w:r>
      <w:r w:rsidRPr="00617447">
        <w:rPr>
          <w:rFonts w:cs="Calibri"/>
          <w:color w:val="000000"/>
          <w:sz w:val="24"/>
          <w:szCs w:val="24"/>
        </w:rPr>
        <w:t>-</w:t>
      </w:r>
      <w:r w:rsidRPr="00617447">
        <w:rPr>
          <w:rFonts w:cs="Calibri"/>
          <w:color w:val="000000"/>
          <w:spacing w:val="1"/>
          <w:sz w:val="24"/>
          <w:szCs w:val="24"/>
        </w:rPr>
        <w:t>e</w:t>
      </w:r>
      <w:r w:rsidRPr="00617447">
        <w:rPr>
          <w:rFonts w:cs="Calibri"/>
          <w:color w:val="000000"/>
          <w:spacing w:val="-1"/>
          <w:sz w:val="24"/>
          <w:szCs w:val="24"/>
        </w:rPr>
        <w:t>du</w:t>
      </w:r>
      <w:r w:rsidRPr="00617447">
        <w:rPr>
          <w:rFonts w:cs="Calibri"/>
          <w:color w:val="000000"/>
          <w:sz w:val="24"/>
          <w:szCs w:val="24"/>
        </w:rPr>
        <w:t>c</w:t>
      </w:r>
      <w:r w:rsidRPr="00617447">
        <w:rPr>
          <w:rFonts w:cs="Calibri"/>
          <w:color w:val="000000"/>
          <w:spacing w:val="-3"/>
          <w:sz w:val="24"/>
          <w:szCs w:val="24"/>
        </w:rPr>
        <w:t>a</w:t>
      </w:r>
      <w:r w:rsidRPr="00617447">
        <w:rPr>
          <w:rFonts w:cs="Calibri"/>
          <w:color w:val="000000"/>
          <w:sz w:val="24"/>
          <w:szCs w:val="24"/>
        </w:rPr>
        <w:t>ti</w:t>
      </w:r>
      <w:r w:rsidRPr="00617447">
        <w:rPr>
          <w:rFonts w:cs="Calibri"/>
          <w:color w:val="000000"/>
          <w:spacing w:val="1"/>
          <w:sz w:val="24"/>
          <w:szCs w:val="24"/>
        </w:rPr>
        <w:t>v</w:t>
      </w:r>
      <w:r w:rsidRPr="00617447">
        <w:rPr>
          <w:rFonts w:cs="Calibri"/>
          <w:color w:val="000000"/>
          <w:sz w:val="24"/>
          <w:szCs w:val="24"/>
        </w:rPr>
        <w:t>i, sulla base di</w:t>
      </w:r>
      <w:r w:rsidR="00B92691">
        <w:rPr>
          <w:rFonts w:cs="Calibri"/>
          <w:color w:val="000000"/>
          <w:sz w:val="24"/>
          <w:szCs w:val="24"/>
        </w:rPr>
        <w:t xml:space="preserve"> </w:t>
      </w:r>
      <w:r w:rsidRPr="00617447">
        <w:rPr>
          <w:rFonts w:cs="Calibri"/>
          <w:color w:val="000000"/>
          <w:spacing w:val="1"/>
          <w:sz w:val="24"/>
          <w:szCs w:val="24"/>
        </w:rPr>
        <w:t>o</w:t>
      </w:r>
      <w:r w:rsidRPr="00617447">
        <w:rPr>
          <w:rFonts w:cs="Calibri"/>
          <w:color w:val="000000"/>
          <w:spacing w:val="-1"/>
          <w:sz w:val="24"/>
          <w:szCs w:val="24"/>
        </w:rPr>
        <w:t>b</w:t>
      </w:r>
      <w:r w:rsidRPr="00617447">
        <w:rPr>
          <w:rFonts w:cs="Calibri"/>
          <w:color w:val="000000"/>
          <w:sz w:val="24"/>
          <w:szCs w:val="24"/>
        </w:rPr>
        <w:t>ietti</w:t>
      </w:r>
      <w:r w:rsidRPr="00617447">
        <w:rPr>
          <w:rFonts w:cs="Calibri"/>
          <w:color w:val="000000"/>
          <w:spacing w:val="1"/>
          <w:sz w:val="24"/>
          <w:szCs w:val="24"/>
        </w:rPr>
        <w:t>v</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pacing w:val="-3"/>
          <w:sz w:val="24"/>
          <w:szCs w:val="24"/>
        </w:rPr>
        <w:t>r</w:t>
      </w:r>
      <w:r w:rsidRPr="00617447">
        <w:rPr>
          <w:rFonts w:cs="Calibri"/>
          <w:color w:val="000000"/>
          <w:sz w:val="24"/>
          <w:szCs w:val="24"/>
        </w:rPr>
        <w:t>ti</w:t>
      </w:r>
      <w:r w:rsidRPr="00617447">
        <w:rPr>
          <w:rFonts w:cs="Calibri"/>
          <w:color w:val="000000"/>
          <w:spacing w:val="-1"/>
          <w:sz w:val="24"/>
          <w:szCs w:val="24"/>
        </w:rPr>
        <w:t>n</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ti</w:t>
      </w:r>
      <w:r w:rsidRPr="00617447">
        <w:rPr>
          <w:rFonts w:cs="Calibri"/>
          <w:color w:val="000000"/>
          <w:spacing w:val="2"/>
          <w:sz w:val="24"/>
          <w:szCs w:val="24"/>
        </w:rPr>
        <w:t xml:space="preserve"> </w:t>
      </w:r>
      <w:r w:rsidRPr="00617447">
        <w:rPr>
          <w:rFonts w:cs="Calibri"/>
          <w:color w:val="000000"/>
          <w:sz w:val="24"/>
          <w:szCs w:val="24"/>
        </w:rPr>
        <w:t>e</w:t>
      </w:r>
      <w:r w:rsidRPr="00617447">
        <w:rPr>
          <w:rFonts w:cs="Calibri"/>
          <w:color w:val="000000"/>
          <w:spacing w:val="3"/>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3"/>
          <w:sz w:val="24"/>
          <w:szCs w:val="24"/>
        </w:rPr>
        <w:t>r</w:t>
      </w:r>
      <w:r w:rsidRPr="00617447">
        <w:rPr>
          <w:rFonts w:cs="Calibri"/>
          <w:color w:val="000000"/>
          <w:spacing w:val="1"/>
          <w:sz w:val="24"/>
          <w:szCs w:val="24"/>
        </w:rPr>
        <w:t>o</w:t>
      </w:r>
      <w:r w:rsidRPr="00617447">
        <w:rPr>
          <w:rFonts w:cs="Calibri"/>
          <w:color w:val="000000"/>
          <w:sz w:val="24"/>
          <w:szCs w:val="24"/>
        </w:rPr>
        <w:t>lla</w:t>
      </w:r>
      <w:r w:rsidRPr="00617447">
        <w:rPr>
          <w:rFonts w:cs="Calibri"/>
          <w:color w:val="000000"/>
          <w:spacing w:val="-1"/>
          <w:sz w:val="24"/>
          <w:szCs w:val="24"/>
        </w:rPr>
        <w:t>b</w:t>
      </w:r>
      <w:r w:rsidRPr="00617447">
        <w:rPr>
          <w:rFonts w:cs="Calibri"/>
          <w:color w:val="000000"/>
          <w:sz w:val="24"/>
          <w:szCs w:val="24"/>
        </w:rPr>
        <w:t>ili e fi</w:t>
      </w:r>
      <w:r w:rsidRPr="00617447">
        <w:rPr>
          <w:rFonts w:cs="Calibri"/>
          <w:color w:val="000000"/>
          <w:spacing w:val="-1"/>
          <w:sz w:val="24"/>
          <w:szCs w:val="24"/>
        </w:rPr>
        <w:t>n</w:t>
      </w:r>
      <w:r w:rsidRPr="00617447">
        <w:rPr>
          <w:rFonts w:cs="Calibri"/>
          <w:color w:val="000000"/>
          <w:sz w:val="24"/>
          <w:szCs w:val="24"/>
        </w:rPr>
        <w:t>ali</w:t>
      </w:r>
      <w:r w:rsidRPr="00617447">
        <w:rPr>
          <w:rFonts w:cs="Calibri"/>
          <w:color w:val="000000"/>
          <w:spacing w:val="-1"/>
          <w:sz w:val="24"/>
          <w:szCs w:val="24"/>
        </w:rPr>
        <w:t>zz</w:t>
      </w:r>
      <w:r w:rsidRPr="00617447">
        <w:rPr>
          <w:rFonts w:cs="Calibri"/>
          <w:color w:val="000000"/>
          <w:sz w:val="24"/>
          <w:szCs w:val="24"/>
        </w:rPr>
        <w:t>ati</w:t>
      </w:r>
      <w:r w:rsidRPr="00617447">
        <w:rPr>
          <w:rFonts w:cs="Calibri"/>
          <w:color w:val="000000"/>
          <w:spacing w:val="2"/>
          <w:sz w:val="24"/>
          <w:szCs w:val="24"/>
        </w:rPr>
        <w:t xml:space="preserve"> </w:t>
      </w:r>
      <w:r w:rsidRPr="00617447">
        <w:rPr>
          <w:rFonts w:cs="Calibri"/>
          <w:color w:val="000000"/>
          <w:sz w:val="24"/>
          <w:szCs w:val="24"/>
        </w:rPr>
        <w:t>al</w:t>
      </w:r>
      <w:r w:rsidRPr="00617447">
        <w:rPr>
          <w:rFonts w:cs="Calibri"/>
          <w:color w:val="000000"/>
          <w:spacing w:val="2"/>
          <w:sz w:val="24"/>
          <w:szCs w:val="24"/>
        </w:rPr>
        <w:t xml:space="preserve"> </w:t>
      </w:r>
      <w:r w:rsidRPr="00617447">
        <w:rPr>
          <w:rFonts w:cs="Calibri"/>
          <w:color w:val="000000"/>
          <w:spacing w:val="1"/>
          <w:sz w:val="24"/>
          <w:szCs w:val="24"/>
        </w:rPr>
        <w:t>m</w:t>
      </w:r>
      <w:r w:rsidRPr="00617447">
        <w:rPr>
          <w:rFonts w:cs="Calibri"/>
          <w:color w:val="000000"/>
          <w:sz w:val="24"/>
          <w:szCs w:val="24"/>
        </w:rPr>
        <w:t>i</w:t>
      </w:r>
      <w:r w:rsidRPr="00617447">
        <w:rPr>
          <w:rFonts w:cs="Calibri"/>
          <w:color w:val="000000"/>
          <w:spacing w:val="-1"/>
          <w:sz w:val="24"/>
          <w:szCs w:val="24"/>
        </w:rPr>
        <w:t>g</w:t>
      </w:r>
      <w:r w:rsidRPr="00617447">
        <w:rPr>
          <w:rFonts w:cs="Calibri"/>
          <w:color w:val="000000"/>
          <w:sz w:val="24"/>
          <w:szCs w:val="24"/>
        </w:rPr>
        <w:t>l</w:t>
      </w:r>
      <w:r w:rsidRPr="00617447">
        <w:rPr>
          <w:rFonts w:cs="Calibri"/>
          <w:color w:val="000000"/>
          <w:spacing w:val="-3"/>
          <w:sz w:val="24"/>
          <w:szCs w:val="24"/>
        </w:rPr>
        <w:t>i</w:t>
      </w:r>
      <w:r w:rsidRPr="00617447">
        <w:rPr>
          <w:rFonts w:cs="Calibri"/>
          <w:color w:val="000000"/>
          <w:spacing w:val="1"/>
          <w:sz w:val="24"/>
          <w:szCs w:val="24"/>
        </w:rPr>
        <w:t>o</w:t>
      </w:r>
      <w:r w:rsidRPr="00617447">
        <w:rPr>
          <w:rFonts w:cs="Calibri"/>
          <w:color w:val="000000"/>
          <w:sz w:val="24"/>
          <w:szCs w:val="24"/>
        </w:rPr>
        <w:t>ra</w:t>
      </w:r>
      <w:r w:rsidRPr="00617447">
        <w:rPr>
          <w:rFonts w:cs="Calibri"/>
          <w:color w:val="000000"/>
          <w:spacing w:val="-1"/>
          <w:sz w:val="24"/>
          <w:szCs w:val="24"/>
        </w:rPr>
        <w:t>m</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z w:val="24"/>
          <w:szCs w:val="24"/>
        </w:rPr>
        <w:t>o</w:t>
      </w:r>
      <w:r w:rsidRPr="00617447">
        <w:rPr>
          <w:rFonts w:cs="Calibri"/>
          <w:color w:val="000000"/>
          <w:spacing w:val="4"/>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pacing w:val="-3"/>
          <w:sz w:val="24"/>
          <w:szCs w:val="24"/>
        </w:rPr>
        <w:t>i</w:t>
      </w:r>
      <w:r w:rsidRPr="00617447">
        <w:rPr>
          <w:rFonts w:cs="Calibri"/>
          <w:color w:val="000000"/>
          <w:spacing w:val="1"/>
          <w:sz w:val="24"/>
          <w:szCs w:val="24"/>
        </w:rPr>
        <w:t>ve</w:t>
      </w:r>
      <w:r w:rsidRPr="00617447">
        <w:rPr>
          <w:rFonts w:cs="Calibri"/>
          <w:color w:val="000000"/>
          <w:sz w:val="24"/>
          <w:szCs w:val="24"/>
        </w:rPr>
        <w:t>rsi as</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pacing w:val="-2"/>
          <w:sz w:val="24"/>
          <w:szCs w:val="24"/>
        </w:rPr>
        <w:t>t</w:t>
      </w:r>
      <w:r w:rsidRPr="00617447">
        <w:rPr>
          <w:rFonts w:cs="Calibri"/>
          <w:color w:val="000000"/>
          <w:sz w:val="24"/>
          <w:szCs w:val="24"/>
        </w:rPr>
        <w:t>ti</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w:t>
      </w:r>
      <w:r w:rsidRPr="00617447">
        <w:rPr>
          <w:rFonts w:cs="Calibri"/>
          <w:color w:val="000000"/>
          <w:spacing w:val="-3"/>
          <w:sz w:val="24"/>
          <w:szCs w:val="24"/>
        </w:rPr>
        <w:t>l</w:t>
      </w:r>
      <w:r w:rsidRPr="00617447">
        <w:rPr>
          <w:rFonts w:cs="Calibri"/>
          <w:color w:val="000000"/>
          <w:sz w:val="24"/>
          <w:szCs w:val="24"/>
        </w:rPr>
        <w:t>a</w:t>
      </w:r>
      <w:r w:rsidRPr="00617447">
        <w:rPr>
          <w:rFonts w:cs="Calibri"/>
          <w:color w:val="000000"/>
          <w:spacing w:val="2"/>
          <w:sz w:val="24"/>
          <w:szCs w:val="24"/>
        </w:rPr>
        <w:t xml:space="preserve"> </w:t>
      </w:r>
      <w:r w:rsidRPr="00617447">
        <w:rPr>
          <w:rFonts w:cs="Calibri"/>
          <w:color w:val="000000"/>
          <w:spacing w:val="1"/>
          <w:sz w:val="24"/>
          <w:szCs w:val="24"/>
        </w:rPr>
        <w:t>v</w:t>
      </w:r>
      <w:r w:rsidRPr="00617447">
        <w:rPr>
          <w:rFonts w:cs="Calibri"/>
          <w:color w:val="000000"/>
          <w:sz w:val="24"/>
          <w:szCs w:val="24"/>
        </w:rPr>
        <w:t>ita s</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z w:val="24"/>
          <w:szCs w:val="24"/>
        </w:rPr>
        <w:t xml:space="preserve">lastica; </w:t>
      </w:r>
    </w:p>
    <w:p w:rsidR="00617447" w:rsidRPr="00B92691" w:rsidRDefault="00617447" w:rsidP="00B92691">
      <w:pPr>
        <w:widowControl w:val="0"/>
        <w:autoSpaceDE w:val="0"/>
        <w:autoSpaceDN w:val="0"/>
        <w:adjustRightInd w:val="0"/>
        <w:spacing w:after="0" w:line="240" w:lineRule="auto"/>
        <w:ind w:right="59" w:firstLine="284"/>
        <w:jc w:val="both"/>
        <w:rPr>
          <w:rFonts w:cs="Calibri"/>
          <w:color w:val="000000"/>
          <w:sz w:val="24"/>
          <w:szCs w:val="24"/>
        </w:rPr>
      </w:pPr>
      <w:r w:rsidRPr="00B92691">
        <w:rPr>
          <w:rFonts w:cs="Calibri"/>
          <w:color w:val="000000"/>
          <w:spacing w:val="-1"/>
          <w:sz w:val="24"/>
          <w:szCs w:val="24"/>
        </w:rPr>
        <w:t>S</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z w:val="24"/>
          <w:szCs w:val="24"/>
        </w:rPr>
        <w:t>ass</w:t>
      </w:r>
      <w:r w:rsidRPr="00B92691">
        <w:rPr>
          <w:rFonts w:cs="Calibri"/>
          <w:color w:val="000000"/>
          <w:spacing w:val="-3"/>
          <w:sz w:val="24"/>
          <w:szCs w:val="24"/>
        </w:rPr>
        <w:t>u</w:t>
      </w:r>
      <w:r w:rsidRPr="00B92691">
        <w:rPr>
          <w:rFonts w:cs="Calibri"/>
          <w:color w:val="000000"/>
          <w:spacing w:val="1"/>
          <w:sz w:val="24"/>
          <w:szCs w:val="24"/>
        </w:rPr>
        <w:t>m</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pacing w:val="-3"/>
          <w:sz w:val="24"/>
          <w:szCs w:val="24"/>
        </w:rPr>
        <w:t>p</w:t>
      </w:r>
      <w:r w:rsidRPr="00B92691">
        <w:rPr>
          <w:rFonts w:cs="Calibri"/>
          <w:color w:val="000000"/>
          <w:spacing w:val="1"/>
          <w:sz w:val="24"/>
          <w:szCs w:val="24"/>
        </w:rPr>
        <w:t>e</w:t>
      </w:r>
      <w:r w:rsidRPr="00B92691">
        <w:rPr>
          <w:rFonts w:cs="Calibri"/>
          <w:color w:val="000000"/>
          <w:sz w:val="24"/>
          <w:szCs w:val="24"/>
        </w:rPr>
        <w:t>r</w:t>
      </w:r>
      <w:r w:rsidRPr="00B92691">
        <w:rPr>
          <w:rFonts w:cs="Calibri"/>
          <w:color w:val="000000"/>
          <w:spacing w:val="1"/>
          <w:sz w:val="24"/>
          <w:szCs w:val="24"/>
        </w:rPr>
        <w:t>t</w:t>
      </w:r>
      <w:r w:rsidRPr="00B92691">
        <w:rPr>
          <w:rFonts w:cs="Calibri"/>
          <w:color w:val="000000"/>
          <w:sz w:val="24"/>
          <w:szCs w:val="24"/>
        </w:rPr>
        <w:t>a</w:t>
      </w:r>
      <w:r w:rsidRPr="00B92691">
        <w:rPr>
          <w:rFonts w:cs="Calibri"/>
          <w:color w:val="000000"/>
          <w:spacing w:val="-1"/>
          <w:sz w:val="24"/>
          <w:szCs w:val="24"/>
        </w:rPr>
        <w:t>n</w:t>
      </w:r>
      <w:r w:rsidRPr="00B92691">
        <w:rPr>
          <w:rFonts w:cs="Calibri"/>
          <w:color w:val="000000"/>
          <w:spacing w:val="-2"/>
          <w:sz w:val="24"/>
          <w:szCs w:val="24"/>
        </w:rPr>
        <w:t>t</w:t>
      </w:r>
      <w:r w:rsidRPr="00B92691">
        <w:rPr>
          <w:rFonts w:cs="Calibri"/>
          <w:color w:val="000000"/>
          <w:sz w:val="24"/>
          <w:szCs w:val="24"/>
        </w:rPr>
        <w:t>o</w:t>
      </w:r>
      <w:r w:rsidRPr="00B92691">
        <w:rPr>
          <w:rFonts w:cs="Calibri"/>
          <w:color w:val="000000"/>
          <w:spacing w:val="4"/>
          <w:sz w:val="24"/>
          <w:szCs w:val="24"/>
        </w:rPr>
        <w:t xml:space="preserve"> </w:t>
      </w:r>
      <w:r w:rsidRPr="00B92691">
        <w:rPr>
          <w:rFonts w:cs="Calibri"/>
          <w:color w:val="000000"/>
          <w:sz w:val="24"/>
          <w:szCs w:val="24"/>
        </w:rPr>
        <w:t>la c</w:t>
      </w:r>
      <w:r w:rsidRPr="00B92691">
        <w:rPr>
          <w:rFonts w:cs="Calibri"/>
          <w:color w:val="000000"/>
          <w:spacing w:val="-1"/>
          <w:sz w:val="24"/>
          <w:szCs w:val="24"/>
        </w:rPr>
        <w:t>u</w:t>
      </w:r>
      <w:r w:rsidRPr="00B92691">
        <w:rPr>
          <w:rFonts w:cs="Calibri"/>
          <w:color w:val="000000"/>
          <w:sz w:val="24"/>
          <w:szCs w:val="24"/>
        </w:rPr>
        <w:t>lt</w:t>
      </w:r>
      <w:r w:rsidRPr="00B92691">
        <w:rPr>
          <w:rFonts w:cs="Calibri"/>
          <w:color w:val="000000"/>
          <w:spacing w:val="-1"/>
          <w:sz w:val="24"/>
          <w:szCs w:val="24"/>
        </w:rPr>
        <w:t>u</w:t>
      </w:r>
      <w:r w:rsidRPr="00B92691">
        <w:rPr>
          <w:rFonts w:cs="Calibri"/>
          <w:color w:val="000000"/>
          <w:sz w:val="24"/>
          <w:szCs w:val="24"/>
        </w:rPr>
        <w:t>ra</w:t>
      </w:r>
      <w:r w:rsidRPr="00B92691">
        <w:rPr>
          <w:rFonts w:cs="Calibri"/>
          <w:color w:val="000000"/>
          <w:spacing w:val="2"/>
          <w:sz w:val="24"/>
          <w:szCs w:val="24"/>
        </w:rPr>
        <w:t xml:space="preserve"> </w:t>
      </w:r>
      <w:r w:rsidRPr="00B92691">
        <w:rPr>
          <w:rFonts w:cs="Calibri"/>
          <w:color w:val="000000"/>
          <w:spacing w:val="-3"/>
          <w:sz w:val="24"/>
          <w:szCs w:val="24"/>
        </w:rPr>
        <w:t>d</w:t>
      </w:r>
      <w:r w:rsidRPr="00B92691">
        <w:rPr>
          <w:rFonts w:cs="Calibri"/>
          <w:color w:val="000000"/>
          <w:spacing w:val="1"/>
          <w:sz w:val="24"/>
          <w:szCs w:val="24"/>
        </w:rPr>
        <w:t>e</w:t>
      </w:r>
      <w:r w:rsidRPr="00B92691">
        <w:rPr>
          <w:rFonts w:cs="Calibri"/>
          <w:color w:val="000000"/>
          <w:sz w:val="24"/>
          <w:szCs w:val="24"/>
        </w:rPr>
        <w:t xml:space="preserve">lla </w:t>
      </w:r>
      <w:r w:rsidRPr="00B92691">
        <w:rPr>
          <w:rFonts w:cs="Calibri"/>
          <w:color w:val="000000"/>
          <w:spacing w:val="-1"/>
          <w:sz w:val="24"/>
          <w:szCs w:val="24"/>
        </w:rPr>
        <w:t>p</w:t>
      </w:r>
      <w:r w:rsidRPr="00B92691">
        <w:rPr>
          <w:rFonts w:cs="Calibri"/>
          <w:color w:val="000000"/>
          <w:sz w:val="24"/>
          <w:szCs w:val="24"/>
        </w:rPr>
        <w:t>r</w:t>
      </w:r>
      <w:r w:rsidRPr="00B92691">
        <w:rPr>
          <w:rFonts w:cs="Calibri"/>
          <w:color w:val="000000"/>
          <w:spacing w:val="1"/>
          <w:sz w:val="24"/>
          <w:szCs w:val="24"/>
        </w:rPr>
        <w:t>o</w:t>
      </w:r>
      <w:r w:rsidRPr="00B92691">
        <w:rPr>
          <w:rFonts w:cs="Calibri"/>
          <w:color w:val="000000"/>
          <w:spacing w:val="-1"/>
          <w:sz w:val="24"/>
          <w:szCs w:val="24"/>
        </w:rPr>
        <w:t>g</w:t>
      </w:r>
      <w:r w:rsidRPr="00B92691">
        <w:rPr>
          <w:rFonts w:cs="Calibri"/>
          <w:color w:val="000000"/>
          <w:spacing w:val="1"/>
          <w:sz w:val="24"/>
          <w:szCs w:val="24"/>
        </w:rPr>
        <w:t>e</w:t>
      </w:r>
      <w:r w:rsidRPr="00B92691">
        <w:rPr>
          <w:rFonts w:cs="Calibri"/>
          <w:color w:val="000000"/>
          <w:sz w:val="24"/>
          <w:szCs w:val="24"/>
        </w:rPr>
        <w:t>tta</w:t>
      </w:r>
      <w:r w:rsidRPr="00B92691">
        <w:rPr>
          <w:rFonts w:cs="Calibri"/>
          <w:color w:val="000000"/>
          <w:spacing w:val="-1"/>
          <w:sz w:val="24"/>
          <w:szCs w:val="24"/>
        </w:rPr>
        <w:t>z</w:t>
      </w:r>
      <w:r w:rsidRPr="00B92691">
        <w:rPr>
          <w:rFonts w:cs="Calibri"/>
          <w:color w:val="000000"/>
          <w:spacing w:val="-3"/>
          <w:sz w:val="24"/>
          <w:szCs w:val="24"/>
        </w:rPr>
        <w:t>i</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pacing w:val="1"/>
          <w:sz w:val="24"/>
          <w:szCs w:val="24"/>
        </w:rPr>
        <w:t>e</w:t>
      </w:r>
      <w:r w:rsidRPr="00B92691">
        <w:rPr>
          <w:rFonts w:cs="Calibri"/>
          <w:color w:val="000000"/>
          <w:spacing w:val="-1"/>
          <w:sz w:val="24"/>
          <w:szCs w:val="24"/>
        </w:rPr>
        <w:t>du</w:t>
      </w:r>
      <w:r w:rsidRPr="00B92691">
        <w:rPr>
          <w:rFonts w:cs="Calibri"/>
          <w:color w:val="000000"/>
          <w:sz w:val="24"/>
          <w:szCs w:val="24"/>
        </w:rPr>
        <w:t>cat</w:t>
      </w:r>
      <w:r w:rsidRPr="00B92691">
        <w:rPr>
          <w:rFonts w:cs="Calibri"/>
          <w:color w:val="000000"/>
          <w:spacing w:val="-3"/>
          <w:sz w:val="24"/>
          <w:szCs w:val="24"/>
        </w:rPr>
        <w:t>i</w:t>
      </w:r>
      <w:r w:rsidRPr="00B92691">
        <w:rPr>
          <w:rFonts w:cs="Calibri"/>
          <w:color w:val="000000"/>
          <w:spacing w:val="1"/>
          <w:sz w:val="24"/>
          <w:szCs w:val="24"/>
        </w:rPr>
        <w:t>v</w:t>
      </w:r>
      <w:r w:rsidRPr="00B92691">
        <w:rPr>
          <w:rFonts w:cs="Calibri"/>
          <w:color w:val="000000"/>
          <w:sz w:val="24"/>
          <w:szCs w:val="24"/>
        </w:rPr>
        <w:t>a</w:t>
      </w:r>
      <w:r w:rsidRPr="00B92691">
        <w:rPr>
          <w:rFonts w:cs="Calibri"/>
          <w:color w:val="000000"/>
          <w:spacing w:val="3"/>
          <w:sz w:val="24"/>
          <w:szCs w:val="24"/>
        </w:rPr>
        <w:t xml:space="preserve"> e del lavoro laboratoriale </w:t>
      </w:r>
      <w:r w:rsidRPr="00B92691">
        <w:rPr>
          <w:rFonts w:cs="Calibri"/>
          <w:color w:val="000000"/>
          <w:spacing w:val="-2"/>
          <w:sz w:val="24"/>
          <w:szCs w:val="24"/>
        </w:rPr>
        <w:t>c</w:t>
      </w:r>
      <w:r w:rsidRPr="00B92691">
        <w:rPr>
          <w:rFonts w:cs="Calibri"/>
          <w:color w:val="000000"/>
          <w:spacing w:val="-1"/>
          <w:sz w:val="24"/>
          <w:szCs w:val="24"/>
        </w:rPr>
        <w:t>h</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z w:val="24"/>
          <w:szCs w:val="24"/>
        </w:rPr>
        <w:t>i</w:t>
      </w:r>
      <w:r w:rsidRPr="00B92691">
        <w:rPr>
          <w:rFonts w:cs="Calibri"/>
          <w:color w:val="000000"/>
          <w:spacing w:val="1"/>
          <w:sz w:val="24"/>
          <w:szCs w:val="24"/>
        </w:rPr>
        <w:t>m</w:t>
      </w:r>
      <w:r w:rsidRPr="00B92691">
        <w:rPr>
          <w:rFonts w:cs="Calibri"/>
          <w:color w:val="000000"/>
          <w:spacing w:val="-1"/>
          <w:sz w:val="24"/>
          <w:szCs w:val="24"/>
        </w:rPr>
        <w:t>p</w:t>
      </w:r>
      <w:r w:rsidRPr="00B92691">
        <w:rPr>
          <w:rFonts w:cs="Calibri"/>
          <w:color w:val="000000"/>
          <w:sz w:val="24"/>
          <w:szCs w:val="24"/>
        </w:rPr>
        <w:t>licano</w:t>
      </w:r>
      <w:r w:rsidR="00B92691">
        <w:rPr>
          <w:rFonts w:cs="Calibri"/>
          <w:color w:val="000000"/>
          <w:sz w:val="24"/>
          <w:szCs w:val="24"/>
        </w:rPr>
        <w:t xml:space="preserve"> </w:t>
      </w:r>
      <w:r w:rsidRPr="00B92691">
        <w:rPr>
          <w:rFonts w:cs="Calibri"/>
          <w:color w:val="000000"/>
          <w:sz w:val="24"/>
          <w:szCs w:val="24"/>
        </w:rPr>
        <w:t>rifless</w:t>
      </w:r>
      <w:r w:rsidRPr="00B92691">
        <w:rPr>
          <w:rFonts w:cs="Calibri"/>
          <w:color w:val="000000"/>
          <w:spacing w:val="-3"/>
          <w:sz w:val="24"/>
          <w:szCs w:val="24"/>
        </w:rPr>
        <w:t>i</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pacing w:val="-2"/>
          <w:sz w:val="24"/>
          <w:szCs w:val="24"/>
        </w:rPr>
        <w:t>t</w:t>
      </w:r>
      <w:r w:rsidRPr="00B92691">
        <w:rPr>
          <w:rFonts w:cs="Calibri"/>
          <w:color w:val="000000"/>
          <w:sz w:val="24"/>
          <w:szCs w:val="24"/>
        </w:rPr>
        <w:t>rasf</w:t>
      </w:r>
      <w:r w:rsidRPr="00B92691">
        <w:rPr>
          <w:rFonts w:cs="Calibri"/>
          <w:color w:val="000000"/>
          <w:spacing w:val="1"/>
          <w:sz w:val="24"/>
          <w:szCs w:val="24"/>
        </w:rPr>
        <w:t>o</w:t>
      </w:r>
      <w:r w:rsidRPr="00B92691">
        <w:rPr>
          <w:rFonts w:cs="Calibri"/>
          <w:color w:val="000000"/>
          <w:spacing w:val="-3"/>
          <w:sz w:val="24"/>
          <w:szCs w:val="24"/>
        </w:rPr>
        <w:t>r</w:t>
      </w:r>
      <w:r w:rsidRPr="00B92691">
        <w:rPr>
          <w:rFonts w:cs="Calibri"/>
          <w:color w:val="000000"/>
          <w:spacing w:val="1"/>
          <w:sz w:val="24"/>
          <w:szCs w:val="24"/>
        </w:rPr>
        <w:t>m</w:t>
      </w:r>
      <w:r w:rsidRPr="00B92691">
        <w:rPr>
          <w:rFonts w:cs="Calibri"/>
          <w:color w:val="000000"/>
          <w:sz w:val="24"/>
          <w:szCs w:val="24"/>
        </w:rPr>
        <w:t>a</w:t>
      </w:r>
      <w:r w:rsidRPr="00B92691">
        <w:rPr>
          <w:rFonts w:cs="Calibri"/>
          <w:color w:val="000000"/>
          <w:spacing w:val="-1"/>
          <w:sz w:val="24"/>
          <w:szCs w:val="24"/>
        </w:rPr>
        <w:t>z</w:t>
      </w:r>
      <w:r w:rsidRPr="00B92691">
        <w:rPr>
          <w:rFonts w:cs="Calibri"/>
          <w:color w:val="000000"/>
          <w:sz w:val="24"/>
          <w:szCs w:val="24"/>
        </w:rPr>
        <w:t>i</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pacing w:val="-1"/>
          <w:sz w:val="24"/>
          <w:szCs w:val="24"/>
        </w:rPr>
        <w:t>n</w:t>
      </w:r>
      <w:r w:rsidRPr="00B92691">
        <w:rPr>
          <w:rFonts w:cs="Calibri"/>
          <w:color w:val="000000"/>
          <w:spacing w:val="1"/>
          <w:sz w:val="24"/>
          <w:szCs w:val="24"/>
        </w:rPr>
        <w:t>e</w:t>
      </w:r>
      <w:r w:rsidRPr="00B92691">
        <w:rPr>
          <w:rFonts w:cs="Calibri"/>
          <w:color w:val="000000"/>
          <w:sz w:val="24"/>
          <w:szCs w:val="24"/>
        </w:rPr>
        <w:t xml:space="preserve">l </w:t>
      </w:r>
      <w:r w:rsidRPr="00B92691">
        <w:rPr>
          <w:rFonts w:cs="Calibri"/>
          <w:color w:val="000000"/>
          <w:spacing w:val="-1"/>
          <w:sz w:val="24"/>
          <w:szCs w:val="24"/>
        </w:rPr>
        <w:t>m</w:t>
      </w:r>
      <w:r w:rsidRPr="00B92691">
        <w:rPr>
          <w:rFonts w:cs="Calibri"/>
          <w:color w:val="000000"/>
          <w:spacing w:val="1"/>
          <w:sz w:val="24"/>
          <w:szCs w:val="24"/>
        </w:rPr>
        <w:t>o</w:t>
      </w:r>
      <w:r w:rsidRPr="00B92691">
        <w:rPr>
          <w:rFonts w:cs="Calibri"/>
          <w:color w:val="000000"/>
          <w:spacing w:val="-1"/>
          <w:sz w:val="24"/>
          <w:szCs w:val="24"/>
        </w:rPr>
        <w:t>d</w:t>
      </w:r>
      <w:r w:rsidRPr="00B92691">
        <w:rPr>
          <w:rFonts w:cs="Calibri"/>
          <w:color w:val="000000"/>
          <w:sz w:val="24"/>
          <w:szCs w:val="24"/>
        </w:rPr>
        <w:t>o</w:t>
      </w:r>
      <w:r w:rsidRPr="00B92691">
        <w:rPr>
          <w:rFonts w:cs="Calibri"/>
          <w:color w:val="000000"/>
          <w:spacing w:val="2"/>
          <w:sz w:val="24"/>
          <w:szCs w:val="24"/>
        </w:rPr>
        <w:t xml:space="preserve"> </w:t>
      </w:r>
      <w:r w:rsidRPr="00B92691">
        <w:rPr>
          <w:rFonts w:cs="Calibri"/>
          <w:color w:val="000000"/>
          <w:spacing w:val="-1"/>
          <w:sz w:val="24"/>
          <w:szCs w:val="24"/>
        </w:rPr>
        <w:t>d</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z w:val="24"/>
          <w:szCs w:val="24"/>
        </w:rPr>
        <w:t>c</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c</w:t>
      </w:r>
      <w:r w:rsidRPr="00B92691">
        <w:rPr>
          <w:rFonts w:cs="Calibri"/>
          <w:color w:val="000000"/>
          <w:spacing w:val="1"/>
          <w:sz w:val="24"/>
          <w:szCs w:val="24"/>
        </w:rPr>
        <w:t>e</w:t>
      </w:r>
      <w:r w:rsidRPr="00B92691">
        <w:rPr>
          <w:rFonts w:cs="Calibri"/>
          <w:color w:val="000000"/>
          <w:spacing w:val="-1"/>
          <w:sz w:val="24"/>
          <w:szCs w:val="24"/>
        </w:rPr>
        <w:t>p</w:t>
      </w:r>
      <w:r w:rsidRPr="00B92691">
        <w:rPr>
          <w:rFonts w:cs="Calibri"/>
          <w:color w:val="000000"/>
          <w:sz w:val="24"/>
          <w:szCs w:val="24"/>
        </w:rPr>
        <w:t>ir</w:t>
      </w:r>
      <w:r w:rsidRPr="00B92691">
        <w:rPr>
          <w:rFonts w:cs="Calibri"/>
          <w:color w:val="000000"/>
          <w:spacing w:val="1"/>
          <w:sz w:val="24"/>
          <w:szCs w:val="24"/>
        </w:rPr>
        <w:t>e</w:t>
      </w:r>
      <w:r w:rsidRPr="00B92691">
        <w:rPr>
          <w:rFonts w:cs="Calibri"/>
          <w:color w:val="000000"/>
          <w:sz w:val="24"/>
          <w:szCs w:val="24"/>
        </w:rPr>
        <w:t>,</w:t>
      </w:r>
      <w:r w:rsidRPr="00B92691">
        <w:rPr>
          <w:rFonts w:cs="Calibri"/>
          <w:color w:val="000000"/>
          <w:spacing w:val="3"/>
          <w:sz w:val="24"/>
          <w:szCs w:val="24"/>
        </w:rPr>
        <w:t xml:space="preserve"> </w:t>
      </w:r>
      <w:r w:rsidRPr="00B92691">
        <w:rPr>
          <w:rFonts w:cs="Calibri"/>
          <w:color w:val="000000"/>
          <w:spacing w:val="-1"/>
          <w:sz w:val="24"/>
          <w:szCs w:val="24"/>
        </w:rPr>
        <w:t>d</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pacing w:val="1"/>
          <w:sz w:val="24"/>
          <w:szCs w:val="24"/>
        </w:rPr>
        <w:t>v</w:t>
      </w:r>
      <w:r w:rsidRPr="00B92691">
        <w:rPr>
          <w:rFonts w:cs="Calibri"/>
          <w:color w:val="000000"/>
          <w:spacing w:val="-3"/>
          <w:sz w:val="24"/>
          <w:szCs w:val="24"/>
        </w:rPr>
        <w:t>i</w:t>
      </w:r>
      <w:r w:rsidRPr="00B92691">
        <w:rPr>
          <w:rFonts w:cs="Calibri"/>
          <w:color w:val="000000"/>
          <w:spacing w:val="1"/>
          <w:sz w:val="24"/>
          <w:szCs w:val="24"/>
        </w:rPr>
        <w:t>ve</w:t>
      </w:r>
      <w:r w:rsidRPr="00B92691">
        <w:rPr>
          <w:rFonts w:cs="Calibri"/>
          <w:color w:val="000000"/>
          <w:spacing w:val="-3"/>
          <w:sz w:val="24"/>
          <w:szCs w:val="24"/>
        </w:rPr>
        <w:t>r</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z w:val="24"/>
          <w:szCs w:val="24"/>
        </w:rPr>
        <w:t>e</w:t>
      </w:r>
      <w:r w:rsidRPr="00B92691">
        <w:rPr>
          <w:rFonts w:cs="Calibri"/>
          <w:color w:val="000000"/>
          <w:spacing w:val="1"/>
          <w:sz w:val="24"/>
          <w:szCs w:val="24"/>
        </w:rPr>
        <w:t xml:space="preserve"> </w:t>
      </w:r>
      <w:r w:rsidRPr="00B92691">
        <w:rPr>
          <w:rFonts w:cs="Calibri"/>
          <w:color w:val="000000"/>
          <w:spacing w:val="-1"/>
          <w:sz w:val="24"/>
          <w:szCs w:val="24"/>
        </w:rPr>
        <w:t>d</w:t>
      </w:r>
      <w:r w:rsidRPr="00B92691">
        <w:rPr>
          <w:rFonts w:cs="Calibri"/>
          <w:color w:val="000000"/>
          <w:sz w:val="24"/>
          <w:szCs w:val="24"/>
        </w:rPr>
        <w:t xml:space="preserve">i </w:t>
      </w:r>
      <w:r w:rsidRPr="00B92691">
        <w:rPr>
          <w:rFonts w:cs="Calibri"/>
          <w:color w:val="000000"/>
          <w:spacing w:val="1"/>
          <w:sz w:val="24"/>
          <w:szCs w:val="24"/>
        </w:rPr>
        <w:t>o</w:t>
      </w:r>
      <w:r w:rsidRPr="00B92691">
        <w:rPr>
          <w:rFonts w:cs="Calibri"/>
          <w:color w:val="000000"/>
          <w:sz w:val="24"/>
          <w:szCs w:val="24"/>
        </w:rPr>
        <w:t>r</w:t>
      </w:r>
      <w:r w:rsidRPr="00B92691">
        <w:rPr>
          <w:rFonts w:cs="Calibri"/>
          <w:color w:val="000000"/>
          <w:spacing w:val="-1"/>
          <w:sz w:val="24"/>
          <w:szCs w:val="24"/>
        </w:rPr>
        <w:t>g</w:t>
      </w:r>
      <w:r w:rsidRPr="00B92691">
        <w:rPr>
          <w:rFonts w:cs="Calibri"/>
          <w:color w:val="000000"/>
          <w:sz w:val="24"/>
          <w:szCs w:val="24"/>
        </w:rPr>
        <w:t>a</w:t>
      </w:r>
      <w:r w:rsidRPr="00B92691">
        <w:rPr>
          <w:rFonts w:cs="Calibri"/>
          <w:color w:val="000000"/>
          <w:spacing w:val="-1"/>
          <w:sz w:val="24"/>
          <w:szCs w:val="24"/>
        </w:rPr>
        <w:t>n</w:t>
      </w:r>
      <w:r w:rsidRPr="00B92691">
        <w:rPr>
          <w:rFonts w:cs="Calibri"/>
          <w:color w:val="000000"/>
          <w:sz w:val="24"/>
          <w:szCs w:val="24"/>
        </w:rPr>
        <w:t>i</w:t>
      </w:r>
      <w:r w:rsidRPr="00B92691">
        <w:rPr>
          <w:rFonts w:cs="Calibri"/>
          <w:color w:val="000000"/>
          <w:spacing w:val="-1"/>
          <w:sz w:val="24"/>
          <w:szCs w:val="24"/>
        </w:rPr>
        <w:t>zz</w:t>
      </w:r>
      <w:r w:rsidRPr="00B92691">
        <w:rPr>
          <w:rFonts w:cs="Calibri"/>
          <w:color w:val="000000"/>
          <w:sz w:val="24"/>
          <w:szCs w:val="24"/>
        </w:rPr>
        <w:t>are</w:t>
      </w:r>
      <w:r w:rsidRPr="00B92691">
        <w:rPr>
          <w:rFonts w:cs="Calibri"/>
          <w:color w:val="000000"/>
          <w:spacing w:val="5"/>
          <w:sz w:val="24"/>
          <w:szCs w:val="24"/>
        </w:rPr>
        <w:t xml:space="preserve"> </w:t>
      </w:r>
      <w:r w:rsidRPr="00B92691">
        <w:rPr>
          <w:rFonts w:cs="Calibri"/>
          <w:color w:val="000000"/>
          <w:sz w:val="24"/>
          <w:szCs w:val="24"/>
        </w:rPr>
        <w:t>la</w:t>
      </w:r>
      <w:r w:rsidRPr="00B92691">
        <w:rPr>
          <w:rFonts w:cs="Calibri"/>
          <w:color w:val="000000"/>
          <w:spacing w:val="2"/>
          <w:sz w:val="24"/>
          <w:szCs w:val="24"/>
        </w:rPr>
        <w:t xml:space="preserve"> </w:t>
      </w:r>
      <w:r w:rsidRPr="00B92691">
        <w:rPr>
          <w:rFonts w:cs="Calibri"/>
          <w:color w:val="000000"/>
          <w:sz w:val="24"/>
          <w:szCs w:val="24"/>
        </w:rPr>
        <w:t>sc</w:t>
      </w:r>
      <w:r w:rsidRPr="00B92691">
        <w:rPr>
          <w:rFonts w:cs="Calibri"/>
          <w:color w:val="000000"/>
          <w:spacing w:val="-1"/>
          <w:sz w:val="24"/>
          <w:szCs w:val="24"/>
        </w:rPr>
        <w:t>u</w:t>
      </w:r>
      <w:r w:rsidRPr="00B92691">
        <w:rPr>
          <w:rFonts w:cs="Calibri"/>
          <w:color w:val="000000"/>
          <w:spacing w:val="1"/>
          <w:sz w:val="24"/>
          <w:szCs w:val="24"/>
        </w:rPr>
        <w:t>o</w:t>
      </w:r>
      <w:r w:rsidRPr="00B92691">
        <w:rPr>
          <w:rFonts w:cs="Calibri"/>
          <w:color w:val="000000"/>
          <w:sz w:val="24"/>
          <w:szCs w:val="24"/>
        </w:rPr>
        <w:t>la.</w:t>
      </w:r>
      <w:r w:rsidRPr="00B92691">
        <w:rPr>
          <w:rFonts w:cs="Calibri"/>
          <w:color w:val="000000"/>
          <w:spacing w:val="2"/>
          <w:sz w:val="24"/>
          <w:szCs w:val="24"/>
        </w:rPr>
        <w:t xml:space="preserve"> </w:t>
      </w:r>
      <w:r w:rsidRPr="00B92691">
        <w:rPr>
          <w:rFonts w:cs="Calibri"/>
          <w:color w:val="000000"/>
          <w:spacing w:val="1"/>
          <w:sz w:val="24"/>
          <w:szCs w:val="24"/>
        </w:rPr>
        <w:t>L</w:t>
      </w:r>
      <w:r w:rsidRPr="00B92691">
        <w:rPr>
          <w:rFonts w:cs="Calibri"/>
          <w:color w:val="000000"/>
          <w:sz w:val="24"/>
          <w:szCs w:val="24"/>
        </w:rPr>
        <w:t xml:space="preserve">a </w:t>
      </w:r>
      <w:r w:rsidRPr="00B92691">
        <w:rPr>
          <w:rFonts w:cs="Calibri"/>
          <w:color w:val="000000"/>
          <w:spacing w:val="-1"/>
          <w:sz w:val="24"/>
          <w:szCs w:val="24"/>
        </w:rPr>
        <w:t>p</w:t>
      </w:r>
      <w:r w:rsidRPr="00B92691">
        <w:rPr>
          <w:rFonts w:cs="Calibri"/>
          <w:color w:val="000000"/>
          <w:sz w:val="24"/>
          <w:szCs w:val="24"/>
        </w:rPr>
        <w:t>ar</w:t>
      </w:r>
      <w:r w:rsidRPr="00B92691">
        <w:rPr>
          <w:rFonts w:cs="Calibri"/>
          <w:color w:val="000000"/>
          <w:spacing w:val="1"/>
          <w:sz w:val="24"/>
          <w:szCs w:val="24"/>
        </w:rPr>
        <w:t>t</w:t>
      </w:r>
      <w:r w:rsidRPr="00B92691">
        <w:rPr>
          <w:rFonts w:cs="Calibri"/>
          <w:color w:val="000000"/>
          <w:sz w:val="24"/>
          <w:szCs w:val="24"/>
        </w:rPr>
        <w:t>ic</w:t>
      </w:r>
      <w:r w:rsidRPr="00B92691">
        <w:rPr>
          <w:rFonts w:cs="Calibri"/>
          <w:color w:val="000000"/>
          <w:spacing w:val="1"/>
          <w:sz w:val="24"/>
          <w:szCs w:val="24"/>
        </w:rPr>
        <w:t>o</w:t>
      </w:r>
      <w:r w:rsidRPr="00B92691">
        <w:rPr>
          <w:rFonts w:cs="Calibri"/>
          <w:color w:val="000000"/>
          <w:sz w:val="24"/>
          <w:szCs w:val="24"/>
        </w:rPr>
        <w:t>lari</w:t>
      </w:r>
      <w:r w:rsidRPr="00B92691">
        <w:rPr>
          <w:rFonts w:cs="Calibri"/>
          <w:color w:val="000000"/>
          <w:spacing w:val="-2"/>
          <w:sz w:val="24"/>
          <w:szCs w:val="24"/>
        </w:rPr>
        <w:t>t</w:t>
      </w:r>
      <w:r w:rsidRPr="00B92691">
        <w:rPr>
          <w:rFonts w:cs="Calibri"/>
          <w:color w:val="000000"/>
          <w:sz w:val="24"/>
          <w:szCs w:val="24"/>
        </w:rPr>
        <w:t>à</w:t>
      </w:r>
      <w:r w:rsidRPr="00B92691">
        <w:rPr>
          <w:rFonts w:cs="Calibri"/>
          <w:color w:val="000000"/>
          <w:spacing w:val="5"/>
          <w:sz w:val="24"/>
          <w:szCs w:val="24"/>
        </w:rPr>
        <w:t xml:space="preserve"> </w:t>
      </w:r>
      <w:r w:rsidRPr="00B92691">
        <w:rPr>
          <w:rFonts w:cs="Calibri"/>
          <w:color w:val="000000"/>
          <w:spacing w:val="-2"/>
          <w:sz w:val="24"/>
          <w:szCs w:val="24"/>
        </w:rPr>
        <w:t>c</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sis</w:t>
      </w:r>
      <w:r w:rsidRPr="00B92691">
        <w:rPr>
          <w:rFonts w:cs="Calibri"/>
          <w:color w:val="000000"/>
          <w:spacing w:val="-2"/>
          <w:sz w:val="24"/>
          <w:szCs w:val="24"/>
        </w:rPr>
        <w:t>t</w:t>
      </w:r>
      <w:r w:rsidRPr="00B92691">
        <w:rPr>
          <w:rFonts w:cs="Calibri"/>
          <w:color w:val="000000"/>
          <w:spacing w:val="1"/>
          <w:sz w:val="24"/>
          <w:szCs w:val="24"/>
        </w:rPr>
        <w:t>e</w:t>
      </w:r>
      <w:r w:rsidRPr="00B92691">
        <w:rPr>
          <w:rFonts w:cs="Calibri"/>
          <w:color w:val="000000"/>
          <w:sz w:val="24"/>
          <w:szCs w:val="24"/>
        </w:rPr>
        <w:t>rà</w:t>
      </w:r>
      <w:r w:rsidRPr="00B92691">
        <w:rPr>
          <w:rFonts w:cs="Calibri"/>
          <w:color w:val="000000"/>
          <w:spacing w:val="5"/>
          <w:sz w:val="24"/>
          <w:szCs w:val="24"/>
        </w:rPr>
        <w:t xml:space="preserve"> </w:t>
      </w:r>
      <w:r w:rsidRPr="00B92691">
        <w:rPr>
          <w:rFonts w:cs="Calibri"/>
          <w:color w:val="000000"/>
          <w:spacing w:val="-1"/>
          <w:sz w:val="24"/>
          <w:szCs w:val="24"/>
        </w:rPr>
        <w:t>n</w:t>
      </w:r>
      <w:r w:rsidRPr="00B92691">
        <w:rPr>
          <w:rFonts w:cs="Calibri"/>
          <w:color w:val="000000"/>
          <w:spacing w:val="-2"/>
          <w:sz w:val="24"/>
          <w:szCs w:val="24"/>
        </w:rPr>
        <w:t>e</w:t>
      </w:r>
      <w:r w:rsidRPr="00B92691">
        <w:rPr>
          <w:rFonts w:cs="Calibri"/>
          <w:color w:val="000000"/>
          <w:sz w:val="24"/>
          <w:szCs w:val="24"/>
        </w:rPr>
        <w:t>l</w:t>
      </w:r>
      <w:r w:rsidRPr="00B92691">
        <w:rPr>
          <w:rFonts w:cs="Calibri"/>
          <w:color w:val="000000"/>
          <w:spacing w:val="4"/>
          <w:sz w:val="24"/>
          <w:szCs w:val="24"/>
        </w:rPr>
        <w:t xml:space="preserve"> </w:t>
      </w:r>
      <w:r w:rsidRPr="00B92691">
        <w:rPr>
          <w:rFonts w:cs="Calibri"/>
          <w:color w:val="000000"/>
          <w:sz w:val="24"/>
          <w:szCs w:val="24"/>
        </w:rPr>
        <w:t>c</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pacing w:val="-2"/>
          <w:sz w:val="24"/>
          <w:szCs w:val="24"/>
        </w:rPr>
        <w:t>c</w:t>
      </w:r>
      <w:r w:rsidRPr="00B92691">
        <w:rPr>
          <w:rFonts w:cs="Calibri"/>
          <w:color w:val="000000"/>
          <w:spacing w:val="1"/>
          <w:sz w:val="24"/>
          <w:szCs w:val="24"/>
        </w:rPr>
        <w:t>e</w:t>
      </w:r>
      <w:r w:rsidRPr="00B92691">
        <w:rPr>
          <w:rFonts w:cs="Calibri"/>
          <w:color w:val="000000"/>
          <w:spacing w:val="-1"/>
          <w:sz w:val="24"/>
          <w:szCs w:val="24"/>
        </w:rPr>
        <w:t>n</w:t>
      </w:r>
      <w:r w:rsidRPr="00B92691">
        <w:rPr>
          <w:rFonts w:cs="Calibri"/>
          <w:color w:val="000000"/>
          <w:sz w:val="24"/>
          <w:szCs w:val="24"/>
        </w:rPr>
        <w:t>trare</w:t>
      </w:r>
      <w:r w:rsidRPr="00B92691">
        <w:rPr>
          <w:rFonts w:cs="Calibri"/>
          <w:color w:val="000000"/>
          <w:spacing w:val="3"/>
          <w:sz w:val="24"/>
          <w:szCs w:val="24"/>
        </w:rPr>
        <w:t xml:space="preserve"> </w:t>
      </w:r>
      <w:r w:rsidRPr="00B92691">
        <w:rPr>
          <w:rFonts w:cs="Calibri"/>
          <w:color w:val="000000"/>
          <w:spacing w:val="1"/>
          <w:sz w:val="24"/>
          <w:szCs w:val="24"/>
        </w:rPr>
        <w:t>e</w:t>
      </w:r>
      <w:r w:rsidRPr="00B92691">
        <w:rPr>
          <w:rFonts w:cs="Calibri"/>
          <w:color w:val="000000"/>
          <w:spacing w:val="-3"/>
          <w:sz w:val="24"/>
          <w:szCs w:val="24"/>
        </w:rPr>
        <w:t>n</w:t>
      </w:r>
      <w:r w:rsidRPr="00B92691">
        <w:rPr>
          <w:rFonts w:cs="Calibri"/>
          <w:color w:val="000000"/>
          <w:spacing w:val="1"/>
          <w:sz w:val="24"/>
          <w:szCs w:val="24"/>
        </w:rPr>
        <w:t>e</w:t>
      </w:r>
      <w:r w:rsidRPr="00B92691">
        <w:rPr>
          <w:rFonts w:cs="Calibri"/>
          <w:color w:val="000000"/>
          <w:sz w:val="24"/>
          <w:szCs w:val="24"/>
        </w:rPr>
        <w:t>r</w:t>
      </w:r>
      <w:r w:rsidRPr="00B92691">
        <w:rPr>
          <w:rFonts w:cs="Calibri"/>
          <w:color w:val="000000"/>
          <w:spacing w:val="-1"/>
          <w:sz w:val="24"/>
          <w:szCs w:val="24"/>
        </w:rPr>
        <w:t>g</w:t>
      </w:r>
      <w:r w:rsidRPr="00B92691">
        <w:rPr>
          <w:rFonts w:cs="Calibri"/>
          <w:color w:val="000000"/>
          <w:sz w:val="24"/>
          <w:szCs w:val="24"/>
        </w:rPr>
        <w:t>ie</w:t>
      </w:r>
      <w:r w:rsidRPr="00B92691">
        <w:rPr>
          <w:rFonts w:cs="Calibri"/>
          <w:color w:val="000000"/>
          <w:spacing w:val="3"/>
          <w:sz w:val="24"/>
          <w:szCs w:val="24"/>
        </w:rPr>
        <w:t xml:space="preserve"> </w:t>
      </w:r>
      <w:r w:rsidRPr="00B92691">
        <w:rPr>
          <w:rFonts w:cs="Calibri"/>
          <w:color w:val="000000"/>
          <w:sz w:val="24"/>
          <w:szCs w:val="24"/>
        </w:rPr>
        <w:t>e</w:t>
      </w:r>
      <w:r w:rsidRPr="00B92691">
        <w:rPr>
          <w:rFonts w:cs="Calibri"/>
          <w:color w:val="000000"/>
          <w:spacing w:val="5"/>
          <w:sz w:val="24"/>
          <w:szCs w:val="24"/>
        </w:rPr>
        <w:t xml:space="preserve"> </w:t>
      </w:r>
      <w:r w:rsidRPr="00B92691">
        <w:rPr>
          <w:rFonts w:cs="Calibri"/>
          <w:color w:val="000000"/>
          <w:sz w:val="24"/>
          <w:szCs w:val="24"/>
        </w:rPr>
        <w:t>r</w:t>
      </w:r>
      <w:r w:rsidRPr="00B92691">
        <w:rPr>
          <w:rFonts w:cs="Calibri"/>
          <w:color w:val="000000"/>
          <w:spacing w:val="-3"/>
          <w:sz w:val="24"/>
          <w:szCs w:val="24"/>
        </w:rPr>
        <w:t>i</w:t>
      </w:r>
      <w:r w:rsidRPr="00B92691">
        <w:rPr>
          <w:rFonts w:cs="Calibri"/>
          <w:color w:val="000000"/>
          <w:sz w:val="24"/>
          <w:szCs w:val="24"/>
        </w:rPr>
        <w:t>s</w:t>
      </w:r>
      <w:r w:rsidRPr="00B92691">
        <w:rPr>
          <w:rFonts w:cs="Calibri"/>
          <w:color w:val="000000"/>
          <w:spacing w:val="1"/>
          <w:sz w:val="24"/>
          <w:szCs w:val="24"/>
        </w:rPr>
        <w:t>o</w:t>
      </w:r>
      <w:r w:rsidRPr="00B92691">
        <w:rPr>
          <w:rFonts w:cs="Calibri"/>
          <w:color w:val="000000"/>
          <w:sz w:val="24"/>
          <w:szCs w:val="24"/>
        </w:rPr>
        <w:t>rse</w:t>
      </w:r>
      <w:r w:rsidRPr="00B92691">
        <w:rPr>
          <w:rFonts w:cs="Calibri"/>
          <w:color w:val="000000"/>
          <w:spacing w:val="3"/>
          <w:sz w:val="24"/>
          <w:szCs w:val="24"/>
        </w:rPr>
        <w:t xml:space="preserve"> </w:t>
      </w:r>
      <w:r w:rsidRPr="00B92691">
        <w:rPr>
          <w:rFonts w:cs="Calibri"/>
          <w:color w:val="000000"/>
          <w:sz w:val="24"/>
          <w:szCs w:val="24"/>
        </w:rPr>
        <w:t>su</w:t>
      </w:r>
      <w:r w:rsidRPr="00B92691">
        <w:rPr>
          <w:rFonts w:cs="Calibri"/>
          <w:color w:val="000000"/>
          <w:spacing w:val="4"/>
          <w:sz w:val="24"/>
          <w:szCs w:val="24"/>
        </w:rPr>
        <w:t xml:space="preserve"> </w:t>
      </w:r>
      <w:r w:rsidRPr="00B92691">
        <w:rPr>
          <w:rFonts w:cs="Calibri"/>
          <w:color w:val="000000"/>
          <w:spacing w:val="-1"/>
          <w:sz w:val="24"/>
          <w:szCs w:val="24"/>
        </w:rPr>
        <w:t>d</w:t>
      </w:r>
      <w:r w:rsidRPr="00B92691">
        <w:rPr>
          <w:rFonts w:cs="Calibri"/>
          <w:color w:val="000000"/>
          <w:spacing w:val="-2"/>
          <w:sz w:val="24"/>
          <w:szCs w:val="24"/>
        </w:rPr>
        <w:t>e</w:t>
      </w:r>
      <w:r w:rsidRPr="00B92691">
        <w:rPr>
          <w:rFonts w:cs="Calibri"/>
          <w:color w:val="000000"/>
          <w:sz w:val="24"/>
          <w:szCs w:val="24"/>
        </w:rPr>
        <w:t>t</w:t>
      </w:r>
      <w:r w:rsidRPr="00B92691">
        <w:rPr>
          <w:rFonts w:cs="Calibri"/>
          <w:color w:val="000000"/>
          <w:spacing w:val="1"/>
          <w:sz w:val="24"/>
          <w:szCs w:val="24"/>
        </w:rPr>
        <w:t>e</w:t>
      </w:r>
      <w:r w:rsidRPr="00B92691">
        <w:rPr>
          <w:rFonts w:cs="Calibri"/>
          <w:color w:val="000000"/>
          <w:spacing w:val="-3"/>
          <w:sz w:val="24"/>
          <w:szCs w:val="24"/>
        </w:rPr>
        <w:t>r</w:t>
      </w:r>
      <w:r w:rsidRPr="00B92691">
        <w:rPr>
          <w:rFonts w:cs="Calibri"/>
          <w:color w:val="000000"/>
          <w:spacing w:val="1"/>
          <w:sz w:val="24"/>
          <w:szCs w:val="24"/>
        </w:rPr>
        <w:t>m</w:t>
      </w:r>
      <w:r w:rsidRPr="00B92691">
        <w:rPr>
          <w:rFonts w:cs="Calibri"/>
          <w:color w:val="000000"/>
          <w:sz w:val="24"/>
          <w:szCs w:val="24"/>
        </w:rPr>
        <w:t>i</w:t>
      </w:r>
      <w:r w:rsidRPr="00B92691">
        <w:rPr>
          <w:rFonts w:cs="Calibri"/>
          <w:color w:val="000000"/>
          <w:spacing w:val="-1"/>
          <w:sz w:val="24"/>
          <w:szCs w:val="24"/>
        </w:rPr>
        <w:t>n</w:t>
      </w:r>
      <w:r w:rsidRPr="00B92691">
        <w:rPr>
          <w:rFonts w:cs="Calibri"/>
          <w:color w:val="000000"/>
          <w:sz w:val="24"/>
          <w:szCs w:val="24"/>
        </w:rPr>
        <w:t>ati</w:t>
      </w:r>
      <w:r w:rsidRPr="00B92691">
        <w:rPr>
          <w:rFonts w:cs="Calibri"/>
          <w:color w:val="000000"/>
          <w:spacing w:val="2"/>
          <w:sz w:val="24"/>
          <w:szCs w:val="24"/>
        </w:rPr>
        <w:t xml:space="preserve"> </w:t>
      </w:r>
      <w:r w:rsidRPr="00B92691">
        <w:rPr>
          <w:rFonts w:cs="Calibri"/>
          <w:color w:val="000000"/>
          <w:sz w:val="24"/>
          <w:szCs w:val="24"/>
        </w:rPr>
        <w:t>s</w:t>
      </w:r>
      <w:r w:rsidRPr="00B92691">
        <w:rPr>
          <w:rFonts w:cs="Calibri"/>
          <w:color w:val="000000"/>
          <w:spacing w:val="1"/>
          <w:sz w:val="24"/>
          <w:szCs w:val="24"/>
        </w:rPr>
        <w:t>e</w:t>
      </w:r>
      <w:r w:rsidRPr="00B92691">
        <w:rPr>
          <w:rFonts w:cs="Calibri"/>
          <w:color w:val="000000"/>
          <w:spacing w:val="-2"/>
          <w:sz w:val="24"/>
          <w:szCs w:val="24"/>
        </w:rPr>
        <w:t>tt</w:t>
      </w:r>
      <w:r w:rsidRPr="00B92691">
        <w:rPr>
          <w:rFonts w:cs="Calibri"/>
          <w:color w:val="000000"/>
          <w:spacing w:val="1"/>
          <w:sz w:val="24"/>
          <w:szCs w:val="24"/>
        </w:rPr>
        <w:t>o</w:t>
      </w:r>
      <w:r w:rsidRPr="00B92691">
        <w:rPr>
          <w:rFonts w:cs="Calibri"/>
          <w:color w:val="000000"/>
          <w:sz w:val="24"/>
          <w:szCs w:val="24"/>
        </w:rPr>
        <w:t>ri</w:t>
      </w:r>
      <w:r w:rsidRPr="00B92691">
        <w:rPr>
          <w:rFonts w:cs="Calibri"/>
          <w:color w:val="000000"/>
          <w:spacing w:val="2"/>
          <w:sz w:val="24"/>
          <w:szCs w:val="24"/>
        </w:rPr>
        <w:t xml:space="preserve"> </w:t>
      </w:r>
      <w:r w:rsidRPr="00B92691">
        <w:rPr>
          <w:rFonts w:cs="Calibri"/>
          <w:color w:val="000000"/>
          <w:sz w:val="24"/>
          <w:szCs w:val="24"/>
        </w:rPr>
        <w:t xml:space="preserve">e </w:t>
      </w:r>
      <w:r w:rsidRPr="00B92691">
        <w:rPr>
          <w:rFonts w:cs="Calibri"/>
          <w:color w:val="000000"/>
          <w:spacing w:val="1"/>
          <w:sz w:val="24"/>
          <w:szCs w:val="24"/>
        </w:rPr>
        <w:t>o</w:t>
      </w:r>
      <w:r w:rsidRPr="00B92691">
        <w:rPr>
          <w:rFonts w:cs="Calibri"/>
          <w:color w:val="000000"/>
          <w:spacing w:val="-1"/>
          <w:sz w:val="24"/>
          <w:szCs w:val="24"/>
        </w:rPr>
        <w:t>b</w:t>
      </w:r>
      <w:r w:rsidRPr="00B92691">
        <w:rPr>
          <w:rFonts w:cs="Calibri"/>
          <w:color w:val="000000"/>
          <w:sz w:val="24"/>
          <w:szCs w:val="24"/>
        </w:rPr>
        <w:t>iett</w:t>
      </w:r>
      <w:r w:rsidRPr="00B92691">
        <w:rPr>
          <w:rFonts w:cs="Calibri"/>
          <w:color w:val="000000"/>
          <w:spacing w:val="-3"/>
          <w:sz w:val="24"/>
          <w:szCs w:val="24"/>
        </w:rPr>
        <w:t>i</w:t>
      </w:r>
      <w:r w:rsidRPr="00B92691">
        <w:rPr>
          <w:rFonts w:cs="Calibri"/>
          <w:color w:val="000000"/>
          <w:spacing w:val="1"/>
          <w:sz w:val="24"/>
          <w:szCs w:val="24"/>
        </w:rPr>
        <w:t>v</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z w:val="24"/>
          <w:szCs w:val="24"/>
        </w:rPr>
        <w:t>a</w:t>
      </w:r>
      <w:r w:rsidRPr="00B92691">
        <w:rPr>
          <w:rFonts w:cs="Calibri"/>
          <w:color w:val="000000"/>
          <w:spacing w:val="-1"/>
          <w:sz w:val="24"/>
          <w:szCs w:val="24"/>
        </w:rPr>
        <w:t>v</w:t>
      </w:r>
      <w:r w:rsidRPr="00B92691">
        <w:rPr>
          <w:rFonts w:cs="Calibri"/>
          <w:color w:val="000000"/>
          <w:spacing w:val="1"/>
          <w:sz w:val="24"/>
          <w:szCs w:val="24"/>
        </w:rPr>
        <w:t>ve</w:t>
      </w:r>
      <w:r w:rsidRPr="00B92691">
        <w:rPr>
          <w:rFonts w:cs="Calibri"/>
          <w:color w:val="000000"/>
          <w:spacing w:val="-3"/>
          <w:sz w:val="24"/>
          <w:szCs w:val="24"/>
        </w:rPr>
        <w:t>r</w:t>
      </w:r>
      <w:r w:rsidRPr="00B92691">
        <w:rPr>
          <w:rFonts w:cs="Calibri"/>
          <w:color w:val="000000"/>
          <w:sz w:val="24"/>
          <w:szCs w:val="24"/>
        </w:rPr>
        <w:t>titi</w:t>
      </w:r>
      <w:r w:rsidRPr="00B92691">
        <w:rPr>
          <w:rFonts w:cs="Calibri"/>
          <w:color w:val="000000"/>
          <w:spacing w:val="2"/>
          <w:sz w:val="24"/>
          <w:szCs w:val="24"/>
        </w:rPr>
        <w:t xml:space="preserve"> </w:t>
      </w:r>
      <w:r w:rsidRPr="00B92691">
        <w:rPr>
          <w:rFonts w:cs="Calibri"/>
          <w:color w:val="000000"/>
          <w:spacing w:val="-1"/>
          <w:sz w:val="24"/>
          <w:szCs w:val="24"/>
        </w:rPr>
        <w:t>d</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pacing w:val="1"/>
          <w:sz w:val="24"/>
          <w:szCs w:val="24"/>
        </w:rPr>
        <w:t>vo</w:t>
      </w:r>
      <w:r w:rsidRPr="00B92691">
        <w:rPr>
          <w:rFonts w:cs="Calibri"/>
          <w:color w:val="000000"/>
          <w:spacing w:val="-3"/>
          <w:sz w:val="24"/>
          <w:szCs w:val="24"/>
        </w:rPr>
        <w:t>l</w:t>
      </w:r>
      <w:r w:rsidRPr="00B92691">
        <w:rPr>
          <w:rFonts w:cs="Calibri"/>
          <w:color w:val="000000"/>
          <w:sz w:val="24"/>
          <w:szCs w:val="24"/>
        </w:rPr>
        <w:t>ta in</w:t>
      </w:r>
      <w:r w:rsidRPr="00B92691">
        <w:rPr>
          <w:rFonts w:cs="Calibri"/>
          <w:color w:val="000000"/>
          <w:spacing w:val="1"/>
          <w:sz w:val="24"/>
          <w:szCs w:val="24"/>
        </w:rPr>
        <w:t xml:space="preserve"> vo</w:t>
      </w:r>
      <w:r w:rsidRPr="00B92691">
        <w:rPr>
          <w:rFonts w:cs="Calibri"/>
          <w:color w:val="000000"/>
          <w:sz w:val="24"/>
          <w:szCs w:val="24"/>
        </w:rPr>
        <w:t>lta</w:t>
      </w:r>
      <w:r w:rsidRPr="00B92691">
        <w:rPr>
          <w:rFonts w:cs="Calibri"/>
          <w:color w:val="000000"/>
          <w:spacing w:val="2"/>
          <w:sz w:val="24"/>
          <w:szCs w:val="24"/>
        </w:rPr>
        <w:t xml:space="preserve"> </w:t>
      </w:r>
      <w:r w:rsidRPr="00B92691">
        <w:rPr>
          <w:rFonts w:cs="Calibri"/>
          <w:color w:val="000000"/>
          <w:spacing w:val="-2"/>
          <w:sz w:val="24"/>
          <w:szCs w:val="24"/>
        </w:rPr>
        <w:t>c</w:t>
      </w:r>
      <w:r w:rsidRPr="00B92691">
        <w:rPr>
          <w:rFonts w:cs="Calibri"/>
          <w:color w:val="000000"/>
          <w:spacing w:val="1"/>
          <w:sz w:val="24"/>
          <w:szCs w:val="24"/>
        </w:rPr>
        <w:t>o</w:t>
      </w:r>
      <w:r w:rsidRPr="00B92691">
        <w:rPr>
          <w:rFonts w:cs="Calibri"/>
          <w:color w:val="000000"/>
          <w:spacing w:val="-1"/>
          <w:sz w:val="24"/>
          <w:szCs w:val="24"/>
        </w:rPr>
        <w:t>m</w:t>
      </w:r>
      <w:r w:rsidRPr="00B92691">
        <w:rPr>
          <w:rFonts w:cs="Calibri"/>
          <w:color w:val="000000"/>
          <w:sz w:val="24"/>
          <w:szCs w:val="24"/>
        </w:rPr>
        <w:t>e</w:t>
      </w:r>
      <w:r w:rsidRPr="00B92691">
        <w:rPr>
          <w:rFonts w:cs="Calibri"/>
          <w:color w:val="000000"/>
          <w:spacing w:val="3"/>
          <w:sz w:val="24"/>
          <w:szCs w:val="24"/>
        </w:rPr>
        <w:t xml:space="preserve"> </w:t>
      </w:r>
      <w:r w:rsidRPr="00B92691">
        <w:rPr>
          <w:rFonts w:cs="Calibri"/>
          <w:color w:val="000000"/>
          <w:spacing w:val="-1"/>
          <w:sz w:val="24"/>
          <w:szCs w:val="24"/>
        </w:rPr>
        <w:t>b</w:t>
      </w:r>
      <w:r w:rsidRPr="00B92691">
        <w:rPr>
          <w:rFonts w:cs="Calibri"/>
          <w:color w:val="000000"/>
          <w:sz w:val="24"/>
          <w:szCs w:val="24"/>
        </w:rPr>
        <w:t>is</w:t>
      </w:r>
      <w:r w:rsidRPr="00B92691">
        <w:rPr>
          <w:rFonts w:cs="Calibri"/>
          <w:color w:val="000000"/>
          <w:spacing w:val="1"/>
          <w:sz w:val="24"/>
          <w:szCs w:val="24"/>
        </w:rPr>
        <w:t>o</w:t>
      </w:r>
      <w:r w:rsidRPr="00B92691">
        <w:rPr>
          <w:rFonts w:cs="Calibri"/>
          <w:color w:val="000000"/>
          <w:spacing w:val="-1"/>
          <w:sz w:val="24"/>
          <w:szCs w:val="24"/>
        </w:rPr>
        <w:t>gn</w:t>
      </w:r>
      <w:r w:rsidRPr="00B92691">
        <w:rPr>
          <w:rFonts w:cs="Calibri"/>
          <w:color w:val="000000"/>
          <w:spacing w:val="1"/>
          <w:sz w:val="24"/>
          <w:szCs w:val="24"/>
        </w:rPr>
        <w:t>o</w:t>
      </w:r>
      <w:r w:rsidRPr="00B92691">
        <w:rPr>
          <w:rFonts w:cs="Calibri"/>
          <w:color w:val="000000"/>
          <w:sz w:val="24"/>
          <w:szCs w:val="24"/>
        </w:rPr>
        <w:t xml:space="preserve">si </w:t>
      </w:r>
      <w:r w:rsidRPr="00B92691">
        <w:rPr>
          <w:rFonts w:cs="Calibri"/>
          <w:color w:val="000000"/>
          <w:spacing w:val="-1"/>
          <w:sz w:val="24"/>
          <w:szCs w:val="24"/>
        </w:rPr>
        <w:t>d</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pacing w:val="-1"/>
          <w:sz w:val="24"/>
          <w:szCs w:val="24"/>
        </w:rPr>
        <w:t>p</w:t>
      </w:r>
      <w:r w:rsidRPr="00B92691">
        <w:rPr>
          <w:rFonts w:cs="Calibri"/>
          <w:color w:val="000000"/>
          <w:sz w:val="24"/>
          <w:szCs w:val="24"/>
        </w:rPr>
        <w:t>ar</w:t>
      </w:r>
      <w:r w:rsidRPr="00B92691">
        <w:rPr>
          <w:rFonts w:cs="Calibri"/>
          <w:color w:val="000000"/>
          <w:spacing w:val="1"/>
          <w:sz w:val="24"/>
          <w:szCs w:val="24"/>
        </w:rPr>
        <w:t>t</w:t>
      </w:r>
      <w:r w:rsidRPr="00B92691">
        <w:rPr>
          <w:rFonts w:cs="Calibri"/>
          <w:color w:val="000000"/>
          <w:sz w:val="24"/>
          <w:szCs w:val="24"/>
        </w:rPr>
        <w:t>ic</w:t>
      </w:r>
      <w:r w:rsidRPr="00B92691">
        <w:rPr>
          <w:rFonts w:cs="Calibri"/>
          <w:color w:val="000000"/>
          <w:spacing w:val="1"/>
          <w:sz w:val="24"/>
          <w:szCs w:val="24"/>
        </w:rPr>
        <w:t>o</w:t>
      </w:r>
      <w:r w:rsidRPr="00B92691">
        <w:rPr>
          <w:rFonts w:cs="Calibri"/>
          <w:color w:val="000000"/>
          <w:sz w:val="24"/>
          <w:szCs w:val="24"/>
        </w:rPr>
        <w:t>lare</w:t>
      </w:r>
      <w:r w:rsidRPr="00B92691">
        <w:rPr>
          <w:rFonts w:cs="Calibri"/>
          <w:color w:val="000000"/>
          <w:spacing w:val="3"/>
          <w:sz w:val="24"/>
          <w:szCs w:val="24"/>
        </w:rPr>
        <w:t xml:space="preserve"> </w:t>
      </w:r>
      <w:r w:rsidRPr="00B92691">
        <w:rPr>
          <w:rFonts w:cs="Calibri"/>
          <w:color w:val="000000"/>
          <w:sz w:val="24"/>
          <w:szCs w:val="24"/>
        </w:rPr>
        <w:t>a</w:t>
      </w:r>
      <w:r w:rsidRPr="00B92691">
        <w:rPr>
          <w:rFonts w:cs="Calibri"/>
          <w:color w:val="000000"/>
          <w:spacing w:val="-2"/>
          <w:sz w:val="24"/>
          <w:szCs w:val="24"/>
        </w:rPr>
        <w:t>t</w:t>
      </w:r>
      <w:r w:rsidRPr="00B92691">
        <w:rPr>
          <w:rFonts w:cs="Calibri"/>
          <w:color w:val="000000"/>
          <w:sz w:val="24"/>
          <w:szCs w:val="24"/>
        </w:rPr>
        <w:t>t</w:t>
      </w:r>
      <w:r w:rsidRPr="00B92691">
        <w:rPr>
          <w:rFonts w:cs="Calibri"/>
          <w:color w:val="000000"/>
          <w:spacing w:val="1"/>
          <w:sz w:val="24"/>
          <w:szCs w:val="24"/>
        </w:rPr>
        <w:t>e</w:t>
      </w:r>
      <w:r w:rsidRPr="00B92691">
        <w:rPr>
          <w:rFonts w:cs="Calibri"/>
          <w:color w:val="000000"/>
          <w:spacing w:val="-1"/>
          <w:sz w:val="24"/>
          <w:szCs w:val="24"/>
        </w:rPr>
        <w:t>nz</w:t>
      </w:r>
      <w:r w:rsidRPr="00B92691">
        <w:rPr>
          <w:rFonts w:cs="Calibri"/>
          <w:color w:val="000000"/>
          <w:sz w:val="24"/>
          <w:szCs w:val="24"/>
        </w:rPr>
        <w:t>i</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 xml:space="preserve">e </w:t>
      </w:r>
      <w:r w:rsidRPr="00B92691">
        <w:rPr>
          <w:rFonts w:cs="Calibri"/>
          <w:color w:val="000000"/>
          <w:spacing w:val="-1"/>
          <w:sz w:val="24"/>
          <w:szCs w:val="24"/>
        </w:rPr>
        <w:t>p</w:t>
      </w:r>
      <w:r w:rsidRPr="00B92691">
        <w:rPr>
          <w:rFonts w:cs="Calibri"/>
          <w:color w:val="000000"/>
          <w:spacing w:val="1"/>
          <w:sz w:val="24"/>
          <w:szCs w:val="24"/>
        </w:rPr>
        <w:t>e</w:t>
      </w:r>
      <w:r w:rsidRPr="00B92691">
        <w:rPr>
          <w:rFonts w:cs="Calibri"/>
          <w:color w:val="000000"/>
          <w:sz w:val="24"/>
          <w:szCs w:val="24"/>
        </w:rPr>
        <w:t>r</w:t>
      </w:r>
      <w:r w:rsidRPr="00B92691">
        <w:rPr>
          <w:rFonts w:cs="Calibri"/>
          <w:color w:val="000000"/>
          <w:spacing w:val="2"/>
          <w:sz w:val="24"/>
          <w:szCs w:val="24"/>
        </w:rPr>
        <w:t xml:space="preserve"> </w:t>
      </w:r>
      <w:r w:rsidRPr="00B92691">
        <w:rPr>
          <w:rFonts w:cs="Calibri"/>
          <w:color w:val="000000"/>
          <w:sz w:val="24"/>
          <w:szCs w:val="24"/>
        </w:rPr>
        <w:t>s</w:t>
      </w:r>
      <w:r w:rsidRPr="00B92691">
        <w:rPr>
          <w:rFonts w:cs="Calibri"/>
          <w:color w:val="000000"/>
          <w:spacing w:val="-1"/>
          <w:sz w:val="24"/>
          <w:szCs w:val="24"/>
        </w:rPr>
        <w:t>up</w:t>
      </w:r>
      <w:r w:rsidRPr="00B92691">
        <w:rPr>
          <w:rFonts w:cs="Calibri"/>
          <w:color w:val="000000"/>
          <w:spacing w:val="1"/>
          <w:sz w:val="24"/>
          <w:szCs w:val="24"/>
        </w:rPr>
        <w:t>e</w:t>
      </w:r>
      <w:r w:rsidRPr="00B92691">
        <w:rPr>
          <w:rFonts w:cs="Calibri"/>
          <w:color w:val="000000"/>
          <w:sz w:val="24"/>
          <w:szCs w:val="24"/>
        </w:rPr>
        <w:t>rare</w:t>
      </w:r>
      <w:r w:rsidRPr="00B92691">
        <w:rPr>
          <w:rFonts w:cs="Calibri"/>
          <w:color w:val="000000"/>
          <w:spacing w:val="3"/>
          <w:sz w:val="24"/>
          <w:szCs w:val="24"/>
        </w:rPr>
        <w:t xml:space="preserve"> </w:t>
      </w:r>
      <w:r w:rsidRPr="00B92691">
        <w:rPr>
          <w:rFonts w:cs="Calibri"/>
          <w:color w:val="000000"/>
          <w:spacing w:val="-1"/>
          <w:sz w:val="24"/>
          <w:szCs w:val="24"/>
        </w:rPr>
        <w:t>p</w:t>
      </w:r>
      <w:r w:rsidRPr="00B92691">
        <w:rPr>
          <w:rFonts w:cs="Calibri"/>
          <w:color w:val="000000"/>
          <w:sz w:val="24"/>
          <w:szCs w:val="24"/>
        </w:rPr>
        <w:t>r</w:t>
      </w:r>
      <w:r w:rsidRPr="00B92691">
        <w:rPr>
          <w:rFonts w:cs="Calibri"/>
          <w:color w:val="000000"/>
          <w:spacing w:val="1"/>
          <w:sz w:val="24"/>
          <w:szCs w:val="24"/>
        </w:rPr>
        <w:t>o</w:t>
      </w:r>
      <w:r w:rsidRPr="00B92691">
        <w:rPr>
          <w:rFonts w:cs="Calibri"/>
          <w:color w:val="000000"/>
          <w:spacing w:val="-1"/>
          <w:sz w:val="24"/>
          <w:szCs w:val="24"/>
        </w:rPr>
        <w:t>b</w:t>
      </w:r>
      <w:r w:rsidRPr="00B92691">
        <w:rPr>
          <w:rFonts w:cs="Calibri"/>
          <w:color w:val="000000"/>
          <w:sz w:val="24"/>
          <w:szCs w:val="24"/>
        </w:rPr>
        <w:t>l</w:t>
      </w:r>
      <w:r w:rsidRPr="00B92691">
        <w:rPr>
          <w:rFonts w:cs="Calibri"/>
          <w:color w:val="000000"/>
          <w:spacing w:val="-2"/>
          <w:sz w:val="24"/>
          <w:szCs w:val="24"/>
        </w:rPr>
        <w:t>e</w:t>
      </w:r>
      <w:r w:rsidRPr="00B92691">
        <w:rPr>
          <w:rFonts w:cs="Calibri"/>
          <w:color w:val="000000"/>
          <w:spacing w:val="1"/>
          <w:sz w:val="24"/>
          <w:szCs w:val="24"/>
        </w:rPr>
        <w:t>m</w:t>
      </w:r>
      <w:r w:rsidRPr="00B92691">
        <w:rPr>
          <w:rFonts w:cs="Calibri"/>
          <w:color w:val="000000"/>
          <w:sz w:val="24"/>
          <w:szCs w:val="24"/>
        </w:rPr>
        <w:t>i</w:t>
      </w:r>
      <w:r w:rsidRPr="00B92691">
        <w:rPr>
          <w:rFonts w:cs="Calibri"/>
          <w:color w:val="000000"/>
          <w:spacing w:val="2"/>
          <w:sz w:val="24"/>
          <w:szCs w:val="24"/>
        </w:rPr>
        <w:t xml:space="preserve"> </w:t>
      </w:r>
      <w:r w:rsidRPr="00B92691">
        <w:rPr>
          <w:rFonts w:cs="Calibri"/>
          <w:color w:val="000000"/>
          <w:sz w:val="24"/>
          <w:szCs w:val="24"/>
        </w:rPr>
        <w:t>o</w:t>
      </w:r>
      <w:r w:rsidRPr="00B92691">
        <w:rPr>
          <w:rFonts w:cs="Calibri"/>
          <w:color w:val="000000"/>
          <w:spacing w:val="1"/>
          <w:sz w:val="24"/>
          <w:szCs w:val="24"/>
        </w:rPr>
        <w:t xml:space="preserve"> </w:t>
      </w:r>
      <w:r w:rsidRPr="00B92691">
        <w:rPr>
          <w:rFonts w:cs="Calibri"/>
          <w:color w:val="000000"/>
          <w:spacing w:val="-1"/>
          <w:sz w:val="24"/>
          <w:szCs w:val="24"/>
        </w:rPr>
        <w:t>p</w:t>
      </w:r>
      <w:r w:rsidRPr="00B92691">
        <w:rPr>
          <w:rFonts w:cs="Calibri"/>
          <w:color w:val="000000"/>
          <w:spacing w:val="1"/>
          <w:sz w:val="24"/>
          <w:szCs w:val="24"/>
        </w:rPr>
        <w:t>e</w:t>
      </w:r>
      <w:r w:rsidRPr="00B92691">
        <w:rPr>
          <w:rFonts w:cs="Calibri"/>
          <w:color w:val="000000"/>
          <w:sz w:val="24"/>
          <w:szCs w:val="24"/>
        </w:rPr>
        <w:t>r c</w:t>
      </w:r>
      <w:r w:rsidRPr="00B92691">
        <w:rPr>
          <w:rFonts w:cs="Calibri"/>
          <w:color w:val="000000"/>
          <w:spacing w:val="1"/>
          <w:sz w:val="24"/>
          <w:szCs w:val="24"/>
        </w:rPr>
        <w:t>o</w:t>
      </w:r>
      <w:r w:rsidRPr="00B92691">
        <w:rPr>
          <w:rFonts w:cs="Calibri"/>
          <w:color w:val="000000"/>
          <w:spacing w:val="-1"/>
          <w:sz w:val="24"/>
          <w:szCs w:val="24"/>
        </w:rPr>
        <w:t>n</w:t>
      </w:r>
      <w:r w:rsidRPr="00B92691">
        <w:rPr>
          <w:rFonts w:cs="Calibri"/>
          <w:color w:val="000000"/>
          <w:sz w:val="24"/>
          <w:szCs w:val="24"/>
        </w:rPr>
        <w:t>s</w:t>
      </w:r>
      <w:r w:rsidRPr="00B92691">
        <w:rPr>
          <w:rFonts w:cs="Calibri"/>
          <w:color w:val="000000"/>
          <w:spacing w:val="1"/>
          <w:sz w:val="24"/>
          <w:szCs w:val="24"/>
        </w:rPr>
        <w:t>e</w:t>
      </w:r>
      <w:r w:rsidRPr="00B92691">
        <w:rPr>
          <w:rFonts w:cs="Calibri"/>
          <w:color w:val="000000"/>
          <w:spacing w:val="-1"/>
          <w:sz w:val="24"/>
          <w:szCs w:val="24"/>
        </w:rPr>
        <w:t>gu</w:t>
      </w:r>
      <w:r w:rsidRPr="00B92691">
        <w:rPr>
          <w:rFonts w:cs="Calibri"/>
          <w:color w:val="000000"/>
          <w:sz w:val="24"/>
          <w:szCs w:val="24"/>
        </w:rPr>
        <w:t>ire</w:t>
      </w:r>
      <w:r w:rsidRPr="00B92691">
        <w:rPr>
          <w:rFonts w:cs="Calibri"/>
          <w:color w:val="000000"/>
          <w:spacing w:val="-1"/>
          <w:sz w:val="24"/>
          <w:szCs w:val="24"/>
        </w:rPr>
        <w:t xml:space="preserve"> </w:t>
      </w:r>
      <w:r w:rsidRPr="00B92691">
        <w:rPr>
          <w:rFonts w:cs="Calibri"/>
          <w:color w:val="000000"/>
          <w:sz w:val="24"/>
          <w:szCs w:val="24"/>
        </w:rPr>
        <w:t>ril</w:t>
      </w:r>
      <w:r w:rsidRPr="00B92691">
        <w:rPr>
          <w:rFonts w:cs="Calibri"/>
          <w:color w:val="000000"/>
          <w:spacing w:val="-2"/>
          <w:sz w:val="24"/>
          <w:szCs w:val="24"/>
        </w:rPr>
        <w:t>e</w:t>
      </w:r>
      <w:r w:rsidRPr="00B92691">
        <w:rPr>
          <w:rFonts w:cs="Calibri"/>
          <w:color w:val="000000"/>
          <w:spacing w:val="1"/>
          <w:sz w:val="24"/>
          <w:szCs w:val="24"/>
        </w:rPr>
        <w:t>v</w:t>
      </w:r>
      <w:r w:rsidRPr="00B92691">
        <w:rPr>
          <w:rFonts w:cs="Calibri"/>
          <w:color w:val="000000"/>
          <w:sz w:val="24"/>
          <w:szCs w:val="24"/>
        </w:rPr>
        <w:t>a</w:t>
      </w:r>
      <w:r w:rsidRPr="00B92691">
        <w:rPr>
          <w:rFonts w:cs="Calibri"/>
          <w:color w:val="000000"/>
          <w:spacing w:val="-1"/>
          <w:sz w:val="24"/>
          <w:szCs w:val="24"/>
        </w:rPr>
        <w:t>n</w:t>
      </w:r>
      <w:r w:rsidRPr="00B92691">
        <w:rPr>
          <w:rFonts w:cs="Calibri"/>
          <w:color w:val="000000"/>
          <w:sz w:val="24"/>
          <w:szCs w:val="24"/>
        </w:rPr>
        <w:t>ti</w:t>
      </w:r>
      <w:r w:rsidRPr="00B92691">
        <w:rPr>
          <w:rFonts w:cs="Calibri"/>
          <w:color w:val="000000"/>
          <w:spacing w:val="-2"/>
          <w:sz w:val="24"/>
          <w:szCs w:val="24"/>
        </w:rPr>
        <w:t xml:space="preserve"> </w:t>
      </w:r>
      <w:r w:rsidRPr="00B92691">
        <w:rPr>
          <w:rFonts w:cs="Calibri"/>
          <w:color w:val="000000"/>
          <w:spacing w:val="1"/>
          <w:sz w:val="24"/>
          <w:szCs w:val="24"/>
        </w:rPr>
        <w:t>v</w:t>
      </w:r>
      <w:r w:rsidRPr="00B92691">
        <w:rPr>
          <w:rFonts w:cs="Calibri"/>
          <w:color w:val="000000"/>
          <w:sz w:val="24"/>
          <w:szCs w:val="24"/>
        </w:rPr>
        <w:t>a</w:t>
      </w:r>
      <w:r w:rsidRPr="00B92691">
        <w:rPr>
          <w:rFonts w:cs="Calibri"/>
          <w:color w:val="000000"/>
          <w:spacing w:val="-1"/>
          <w:sz w:val="24"/>
          <w:szCs w:val="24"/>
        </w:rPr>
        <w:t>n</w:t>
      </w:r>
      <w:r w:rsidRPr="00B92691">
        <w:rPr>
          <w:rFonts w:cs="Calibri"/>
          <w:color w:val="000000"/>
          <w:sz w:val="24"/>
          <w:szCs w:val="24"/>
        </w:rPr>
        <w:t>ta</w:t>
      </w:r>
      <w:r w:rsidRPr="00B92691">
        <w:rPr>
          <w:rFonts w:cs="Calibri"/>
          <w:color w:val="000000"/>
          <w:spacing w:val="-3"/>
          <w:sz w:val="24"/>
          <w:szCs w:val="24"/>
        </w:rPr>
        <w:t>g</w:t>
      </w:r>
      <w:r w:rsidRPr="00B92691">
        <w:rPr>
          <w:rFonts w:cs="Calibri"/>
          <w:color w:val="000000"/>
          <w:spacing w:val="-1"/>
          <w:sz w:val="24"/>
          <w:szCs w:val="24"/>
        </w:rPr>
        <w:t>g</w:t>
      </w:r>
      <w:r w:rsidRPr="00B92691">
        <w:rPr>
          <w:rFonts w:cs="Calibri"/>
          <w:color w:val="000000"/>
          <w:sz w:val="24"/>
          <w:szCs w:val="24"/>
        </w:rPr>
        <w:t>i s</w:t>
      </w:r>
      <w:r w:rsidRPr="00B92691">
        <w:rPr>
          <w:rFonts w:cs="Calibri"/>
          <w:color w:val="000000"/>
          <w:spacing w:val="-1"/>
          <w:sz w:val="24"/>
          <w:szCs w:val="24"/>
        </w:rPr>
        <w:t>u</w:t>
      </w:r>
      <w:r w:rsidRPr="00B92691">
        <w:rPr>
          <w:rFonts w:cs="Calibri"/>
          <w:color w:val="000000"/>
          <w:sz w:val="24"/>
          <w:szCs w:val="24"/>
        </w:rPr>
        <w:t xml:space="preserve">l </w:t>
      </w:r>
      <w:r w:rsidRPr="00B92691">
        <w:rPr>
          <w:rFonts w:cs="Calibri"/>
          <w:color w:val="000000"/>
          <w:spacing w:val="-1"/>
          <w:sz w:val="24"/>
          <w:szCs w:val="24"/>
        </w:rPr>
        <w:t>p</w:t>
      </w:r>
      <w:r w:rsidRPr="00B92691">
        <w:rPr>
          <w:rFonts w:cs="Calibri"/>
          <w:color w:val="000000"/>
          <w:sz w:val="24"/>
          <w:szCs w:val="24"/>
        </w:rPr>
        <w:t>ia</w:t>
      </w:r>
      <w:r w:rsidRPr="00B92691">
        <w:rPr>
          <w:rFonts w:cs="Calibri"/>
          <w:color w:val="000000"/>
          <w:spacing w:val="-1"/>
          <w:sz w:val="24"/>
          <w:szCs w:val="24"/>
        </w:rPr>
        <w:t>n</w:t>
      </w:r>
      <w:r w:rsidRPr="00B92691">
        <w:rPr>
          <w:rFonts w:cs="Calibri"/>
          <w:color w:val="000000"/>
          <w:sz w:val="24"/>
          <w:szCs w:val="24"/>
        </w:rPr>
        <w:t>o</w:t>
      </w:r>
      <w:r w:rsidRPr="00B92691">
        <w:rPr>
          <w:rFonts w:cs="Calibri"/>
          <w:color w:val="000000"/>
          <w:spacing w:val="2"/>
          <w:sz w:val="24"/>
          <w:szCs w:val="24"/>
        </w:rPr>
        <w:t xml:space="preserve"> </w:t>
      </w:r>
      <w:r w:rsidRPr="00B92691">
        <w:rPr>
          <w:rFonts w:cs="Calibri"/>
          <w:color w:val="000000"/>
          <w:spacing w:val="-3"/>
          <w:sz w:val="24"/>
          <w:szCs w:val="24"/>
        </w:rPr>
        <w:t>f</w:t>
      </w:r>
      <w:r w:rsidRPr="00B92691">
        <w:rPr>
          <w:rFonts w:cs="Calibri"/>
          <w:color w:val="000000"/>
          <w:spacing w:val="1"/>
          <w:sz w:val="24"/>
          <w:szCs w:val="24"/>
        </w:rPr>
        <w:t>o</w:t>
      </w:r>
      <w:r w:rsidRPr="00B92691">
        <w:rPr>
          <w:rFonts w:cs="Calibri"/>
          <w:color w:val="000000"/>
          <w:sz w:val="24"/>
          <w:szCs w:val="24"/>
        </w:rPr>
        <w:t>r</w:t>
      </w:r>
      <w:r w:rsidRPr="00B92691">
        <w:rPr>
          <w:rFonts w:cs="Calibri"/>
          <w:color w:val="000000"/>
          <w:spacing w:val="-1"/>
          <w:sz w:val="24"/>
          <w:szCs w:val="24"/>
        </w:rPr>
        <w:t>m</w:t>
      </w:r>
      <w:r w:rsidRPr="00B92691">
        <w:rPr>
          <w:rFonts w:cs="Calibri"/>
          <w:color w:val="000000"/>
          <w:sz w:val="24"/>
          <w:szCs w:val="24"/>
        </w:rPr>
        <w:t>ati</w:t>
      </w:r>
      <w:r w:rsidRPr="00B92691">
        <w:rPr>
          <w:rFonts w:cs="Calibri"/>
          <w:color w:val="000000"/>
          <w:spacing w:val="-1"/>
          <w:sz w:val="24"/>
          <w:szCs w:val="24"/>
        </w:rPr>
        <w:t>v</w:t>
      </w:r>
      <w:r w:rsidRPr="00B92691">
        <w:rPr>
          <w:rFonts w:cs="Calibri"/>
          <w:color w:val="000000"/>
          <w:spacing w:val="1"/>
          <w:sz w:val="24"/>
          <w:szCs w:val="24"/>
        </w:rPr>
        <w:t>o</w:t>
      </w:r>
      <w:r w:rsidRPr="00B92691">
        <w:rPr>
          <w:rFonts w:cs="Calibri"/>
          <w:color w:val="000000"/>
          <w:sz w:val="24"/>
          <w:szCs w:val="24"/>
        </w:rPr>
        <w:t>.</w:t>
      </w:r>
    </w:p>
    <w:p w:rsidR="00617447" w:rsidRPr="00B92691" w:rsidRDefault="00617447" w:rsidP="00B92691">
      <w:pPr>
        <w:widowControl w:val="0"/>
        <w:autoSpaceDE w:val="0"/>
        <w:autoSpaceDN w:val="0"/>
        <w:adjustRightInd w:val="0"/>
        <w:spacing w:after="0" w:line="240" w:lineRule="auto"/>
        <w:ind w:firstLine="284"/>
        <w:rPr>
          <w:rFonts w:cs="Calibri"/>
          <w:color w:val="000000"/>
          <w:sz w:val="24"/>
          <w:szCs w:val="24"/>
        </w:rPr>
      </w:pPr>
    </w:p>
    <w:p w:rsidR="00617447" w:rsidRPr="00617447" w:rsidRDefault="00617447" w:rsidP="00B92691">
      <w:pPr>
        <w:widowControl w:val="0"/>
        <w:autoSpaceDE w:val="0"/>
        <w:autoSpaceDN w:val="0"/>
        <w:adjustRightInd w:val="0"/>
        <w:spacing w:after="0" w:line="240" w:lineRule="auto"/>
        <w:ind w:right="-1"/>
        <w:jc w:val="both"/>
        <w:rPr>
          <w:rFonts w:cs="Calibri"/>
          <w:color w:val="000000"/>
          <w:sz w:val="24"/>
          <w:szCs w:val="24"/>
        </w:rPr>
      </w:pPr>
      <w:r w:rsidRPr="00617447">
        <w:rPr>
          <w:rFonts w:cs="Calibri"/>
          <w:b/>
          <w:bCs/>
          <w:color w:val="000000"/>
          <w:sz w:val="24"/>
          <w:szCs w:val="24"/>
        </w:rPr>
        <w:t>U</w:t>
      </w:r>
      <w:r w:rsidRPr="00617447">
        <w:rPr>
          <w:rFonts w:cs="Calibri"/>
          <w:b/>
          <w:bCs/>
          <w:color w:val="000000"/>
          <w:spacing w:val="-1"/>
          <w:sz w:val="24"/>
          <w:szCs w:val="24"/>
        </w:rPr>
        <w:t>n</w:t>
      </w:r>
      <w:r w:rsidRPr="00617447">
        <w:rPr>
          <w:rFonts w:cs="Calibri"/>
          <w:b/>
          <w:bCs/>
          <w:color w:val="000000"/>
          <w:sz w:val="24"/>
          <w:szCs w:val="24"/>
        </w:rPr>
        <w:t xml:space="preserve">a </w:t>
      </w:r>
      <w:r w:rsidRPr="00617447">
        <w:rPr>
          <w:rFonts w:cs="Calibri"/>
          <w:b/>
          <w:bCs/>
          <w:color w:val="000000"/>
          <w:spacing w:val="1"/>
          <w:sz w:val="24"/>
          <w:szCs w:val="24"/>
        </w:rPr>
        <w:t>sc</w:t>
      </w:r>
      <w:r w:rsidRPr="00617447">
        <w:rPr>
          <w:rFonts w:cs="Calibri"/>
          <w:b/>
          <w:bCs/>
          <w:color w:val="000000"/>
          <w:spacing w:val="-1"/>
          <w:sz w:val="24"/>
          <w:szCs w:val="24"/>
        </w:rPr>
        <w:t>uo</w:t>
      </w:r>
      <w:r w:rsidRPr="00617447">
        <w:rPr>
          <w:rFonts w:cs="Calibri"/>
          <w:b/>
          <w:bCs/>
          <w:color w:val="000000"/>
          <w:spacing w:val="1"/>
          <w:sz w:val="24"/>
          <w:szCs w:val="24"/>
        </w:rPr>
        <w:t>l</w:t>
      </w:r>
      <w:r w:rsidRPr="00617447">
        <w:rPr>
          <w:rFonts w:cs="Calibri"/>
          <w:b/>
          <w:bCs/>
          <w:color w:val="000000"/>
          <w:sz w:val="24"/>
          <w:szCs w:val="24"/>
        </w:rPr>
        <w:t>a</w:t>
      </w:r>
      <w:r w:rsidRPr="00617447">
        <w:rPr>
          <w:rFonts w:cs="Calibri"/>
          <w:b/>
          <w:bCs/>
          <w:color w:val="000000"/>
          <w:spacing w:val="-3"/>
          <w:sz w:val="24"/>
          <w:szCs w:val="24"/>
        </w:rPr>
        <w:t xml:space="preserve"> </w:t>
      </w:r>
      <w:r w:rsidRPr="00617447">
        <w:rPr>
          <w:rFonts w:cs="Calibri"/>
          <w:b/>
          <w:bCs/>
          <w:color w:val="000000"/>
          <w:spacing w:val="1"/>
          <w:sz w:val="24"/>
          <w:szCs w:val="24"/>
        </w:rPr>
        <w:t>i</w:t>
      </w:r>
      <w:r w:rsidRPr="00617447">
        <w:rPr>
          <w:rFonts w:cs="Calibri"/>
          <w:b/>
          <w:bCs/>
          <w:color w:val="000000"/>
          <w:sz w:val="24"/>
          <w:szCs w:val="24"/>
        </w:rPr>
        <w:t xml:space="preserve">n </w:t>
      </w:r>
      <w:r w:rsidRPr="00617447">
        <w:rPr>
          <w:rFonts w:cs="Calibri"/>
          <w:b/>
          <w:bCs/>
          <w:color w:val="000000"/>
          <w:spacing w:val="-1"/>
          <w:sz w:val="24"/>
          <w:szCs w:val="24"/>
        </w:rPr>
        <w:t>d</w:t>
      </w:r>
      <w:r w:rsidRPr="00617447">
        <w:rPr>
          <w:rFonts w:cs="Calibri"/>
          <w:b/>
          <w:bCs/>
          <w:color w:val="000000"/>
          <w:spacing w:val="1"/>
          <w:sz w:val="24"/>
          <w:szCs w:val="24"/>
        </w:rPr>
        <w:t>i</w:t>
      </w:r>
      <w:r w:rsidRPr="00617447">
        <w:rPr>
          <w:rFonts w:cs="Calibri"/>
          <w:b/>
          <w:bCs/>
          <w:color w:val="000000"/>
          <w:sz w:val="24"/>
          <w:szCs w:val="24"/>
        </w:rPr>
        <w:t>m</w:t>
      </w:r>
      <w:r w:rsidRPr="00617447">
        <w:rPr>
          <w:rFonts w:cs="Calibri"/>
          <w:b/>
          <w:bCs/>
          <w:color w:val="000000"/>
          <w:spacing w:val="-1"/>
          <w:sz w:val="24"/>
          <w:szCs w:val="24"/>
        </w:rPr>
        <w:t>en</w:t>
      </w:r>
      <w:r w:rsidRPr="00617447">
        <w:rPr>
          <w:rFonts w:cs="Calibri"/>
          <w:b/>
          <w:bCs/>
          <w:color w:val="000000"/>
          <w:spacing w:val="-2"/>
          <w:sz w:val="24"/>
          <w:szCs w:val="24"/>
        </w:rPr>
        <w:t>s</w:t>
      </w:r>
      <w:r w:rsidRPr="00617447">
        <w:rPr>
          <w:rFonts w:cs="Calibri"/>
          <w:b/>
          <w:bCs/>
          <w:color w:val="000000"/>
          <w:spacing w:val="1"/>
          <w:sz w:val="24"/>
          <w:szCs w:val="24"/>
        </w:rPr>
        <w:t>i</w:t>
      </w:r>
      <w:r w:rsidRPr="00617447">
        <w:rPr>
          <w:rFonts w:cs="Calibri"/>
          <w:b/>
          <w:bCs/>
          <w:color w:val="000000"/>
          <w:spacing w:val="-1"/>
          <w:sz w:val="24"/>
          <w:szCs w:val="24"/>
        </w:rPr>
        <w:t>on</w:t>
      </w:r>
      <w:r w:rsidRPr="00617447">
        <w:rPr>
          <w:rFonts w:cs="Calibri"/>
          <w:b/>
          <w:bCs/>
          <w:color w:val="000000"/>
          <w:sz w:val="24"/>
          <w:szCs w:val="24"/>
        </w:rPr>
        <w:t>e</w:t>
      </w:r>
      <w:r w:rsidRPr="00617447">
        <w:rPr>
          <w:rFonts w:cs="Calibri"/>
          <w:b/>
          <w:bCs/>
          <w:color w:val="000000"/>
          <w:spacing w:val="-2"/>
          <w:sz w:val="24"/>
          <w:szCs w:val="24"/>
        </w:rPr>
        <w:t xml:space="preserve"> </w:t>
      </w:r>
      <w:r w:rsidRPr="00617447">
        <w:rPr>
          <w:rFonts w:cs="Calibri"/>
          <w:b/>
          <w:bCs/>
          <w:color w:val="000000"/>
          <w:spacing w:val="-1"/>
          <w:sz w:val="24"/>
          <w:szCs w:val="24"/>
        </w:rPr>
        <w:t>o</w:t>
      </w:r>
      <w:r w:rsidRPr="00617447">
        <w:rPr>
          <w:rFonts w:cs="Calibri"/>
          <w:b/>
          <w:bCs/>
          <w:color w:val="000000"/>
          <w:spacing w:val="1"/>
          <w:sz w:val="24"/>
          <w:szCs w:val="24"/>
        </w:rPr>
        <w:t>ri</w:t>
      </w:r>
      <w:r w:rsidRPr="00617447">
        <w:rPr>
          <w:rFonts w:cs="Calibri"/>
          <w:b/>
          <w:bCs/>
          <w:color w:val="000000"/>
          <w:spacing w:val="-1"/>
          <w:sz w:val="24"/>
          <w:szCs w:val="24"/>
        </w:rPr>
        <w:t>en</w:t>
      </w:r>
      <w:r w:rsidRPr="00617447">
        <w:rPr>
          <w:rFonts w:cs="Calibri"/>
          <w:b/>
          <w:bCs/>
          <w:color w:val="000000"/>
          <w:sz w:val="24"/>
          <w:szCs w:val="24"/>
        </w:rPr>
        <w:t>t</w:t>
      </w:r>
      <w:r w:rsidRPr="00617447">
        <w:rPr>
          <w:rFonts w:cs="Calibri"/>
          <w:b/>
          <w:bCs/>
          <w:color w:val="000000"/>
          <w:spacing w:val="-1"/>
          <w:sz w:val="24"/>
          <w:szCs w:val="24"/>
        </w:rPr>
        <w:t>an</w:t>
      </w:r>
      <w:r w:rsidRPr="00617447">
        <w:rPr>
          <w:rFonts w:cs="Calibri"/>
          <w:b/>
          <w:bCs/>
          <w:color w:val="000000"/>
          <w:sz w:val="24"/>
          <w:szCs w:val="24"/>
        </w:rPr>
        <w:t>t</w:t>
      </w:r>
      <w:r w:rsidRPr="00617447">
        <w:rPr>
          <w:rFonts w:cs="Calibri"/>
          <w:b/>
          <w:bCs/>
          <w:color w:val="000000"/>
          <w:spacing w:val="-1"/>
          <w:sz w:val="24"/>
          <w:szCs w:val="24"/>
        </w:rPr>
        <w:t>e</w:t>
      </w:r>
      <w:r w:rsidRPr="00617447">
        <w:rPr>
          <w:rFonts w:cs="Calibri"/>
          <w:b/>
          <w:bCs/>
          <w:color w:val="000000"/>
          <w:sz w:val="24"/>
          <w:szCs w:val="24"/>
        </w:rPr>
        <w:t>.</w:t>
      </w:r>
    </w:p>
    <w:p w:rsidR="00617447" w:rsidRPr="00617447" w:rsidRDefault="00617447" w:rsidP="00617447">
      <w:pPr>
        <w:widowControl w:val="0"/>
        <w:autoSpaceDE w:val="0"/>
        <w:autoSpaceDN w:val="0"/>
        <w:adjustRightInd w:val="0"/>
        <w:spacing w:after="0" w:line="240" w:lineRule="auto"/>
        <w:ind w:left="472" w:right="60"/>
        <w:jc w:val="both"/>
        <w:rPr>
          <w:rFonts w:cs="Calibri"/>
          <w:color w:val="000000"/>
          <w:sz w:val="24"/>
          <w:szCs w:val="24"/>
        </w:rPr>
      </w:pPr>
      <w:r w:rsidRPr="00617447">
        <w:rPr>
          <w:rFonts w:cs="Calibri"/>
          <w:color w:val="000000"/>
          <w:sz w:val="24"/>
          <w:szCs w:val="24"/>
        </w:rPr>
        <w:t>U</w:t>
      </w:r>
      <w:r w:rsidRPr="00617447">
        <w:rPr>
          <w:rFonts w:cs="Calibri"/>
          <w:color w:val="000000"/>
          <w:spacing w:val="-1"/>
          <w:sz w:val="24"/>
          <w:szCs w:val="24"/>
        </w:rPr>
        <w:t>n</w:t>
      </w:r>
      <w:r w:rsidR="00B92691">
        <w:rPr>
          <w:rFonts w:cs="Calibri"/>
          <w:color w:val="000000"/>
          <w:sz w:val="24"/>
          <w:szCs w:val="24"/>
        </w:rPr>
        <w:t>a</w:t>
      </w:r>
      <w:r w:rsidRPr="00617447">
        <w:rPr>
          <w:rFonts w:cs="Calibri"/>
          <w:color w:val="000000"/>
          <w:spacing w:val="3"/>
          <w:sz w:val="24"/>
          <w:szCs w:val="24"/>
        </w:rPr>
        <w:t xml:space="preserve"> </w:t>
      </w:r>
      <w:r w:rsidRPr="00617447">
        <w:rPr>
          <w:rFonts w:cs="Calibri"/>
          <w:color w:val="000000"/>
          <w:sz w:val="24"/>
          <w:szCs w:val="24"/>
        </w:rPr>
        <w:t>sc</w:t>
      </w:r>
      <w:r w:rsidRPr="00617447">
        <w:rPr>
          <w:rFonts w:cs="Calibri"/>
          <w:color w:val="000000"/>
          <w:spacing w:val="-1"/>
          <w:sz w:val="24"/>
          <w:szCs w:val="24"/>
        </w:rPr>
        <w:t>u</w:t>
      </w:r>
      <w:r w:rsidRPr="00617447">
        <w:rPr>
          <w:rFonts w:cs="Calibri"/>
          <w:color w:val="000000"/>
          <w:spacing w:val="1"/>
          <w:sz w:val="24"/>
          <w:szCs w:val="24"/>
        </w:rPr>
        <w:t>o</w:t>
      </w:r>
      <w:r w:rsidR="00B92691">
        <w:rPr>
          <w:rFonts w:cs="Calibri"/>
          <w:color w:val="000000"/>
          <w:sz w:val="24"/>
          <w:szCs w:val="24"/>
        </w:rPr>
        <w:t xml:space="preserve">la </w:t>
      </w:r>
      <w:r w:rsidRPr="00617447">
        <w:rPr>
          <w:rFonts w:cs="Calibri"/>
          <w:color w:val="000000"/>
          <w:sz w:val="24"/>
          <w:szCs w:val="24"/>
        </w:rPr>
        <w:t>c</w:t>
      </w:r>
      <w:r w:rsidRPr="00617447">
        <w:rPr>
          <w:rFonts w:cs="Calibri"/>
          <w:color w:val="000000"/>
          <w:spacing w:val="-1"/>
          <w:sz w:val="24"/>
          <w:szCs w:val="24"/>
        </w:rPr>
        <w:t>h</w:t>
      </w:r>
      <w:r w:rsidRPr="00617447">
        <w:rPr>
          <w:rFonts w:cs="Calibri"/>
          <w:color w:val="000000"/>
          <w:sz w:val="24"/>
          <w:szCs w:val="24"/>
        </w:rPr>
        <w:t>e a</w:t>
      </w:r>
      <w:r w:rsidRPr="00617447">
        <w:rPr>
          <w:rFonts w:cs="Calibri"/>
          <w:color w:val="000000"/>
          <w:spacing w:val="-2"/>
          <w:sz w:val="24"/>
          <w:szCs w:val="24"/>
        </w:rPr>
        <w:t>s</w:t>
      </w:r>
      <w:r w:rsidRPr="00617447">
        <w:rPr>
          <w:rFonts w:cs="Calibri"/>
          <w:color w:val="000000"/>
          <w:sz w:val="24"/>
          <w:szCs w:val="24"/>
        </w:rPr>
        <w:t>s</w:t>
      </w:r>
      <w:r w:rsidRPr="00617447">
        <w:rPr>
          <w:rFonts w:cs="Calibri"/>
          <w:color w:val="000000"/>
          <w:spacing w:val="-1"/>
          <w:sz w:val="24"/>
          <w:szCs w:val="24"/>
        </w:rPr>
        <w:t>um</w:t>
      </w:r>
      <w:r w:rsidR="00B92691">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l’</w:t>
      </w:r>
      <w:r w:rsidRPr="00617447">
        <w:rPr>
          <w:rFonts w:cs="Calibri"/>
          <w:color w:val="000000"/>
          <w:spacing w:val="1"/>
          <w:sz w:val="24"/>
          <w:szCs w:val="24"/>
        </w:rPr>
        <w:t>o</w:t>
      </w:r>
      <w:r w:rsidRPr="00617447">
        <w:rPr>
          <w:rFonts w:cs="Calibri"/>
          <w:color w:val="000000"/>
          <w:sz w:val="24"/>
          <w:szCs w:val="24"/>
        </w:rPr>
        <w:t>ri</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3"/>
          <w:sz w:val="24"/>
          <w:szCs w:val="24"/>
        </w:rPr>
        <w:t>a</w:t>
      </w:r>
      <w:r w:rsidRPr="00617447">
        <w:rPr>
          <w:rFonts w:cs="Calibri"/>
          <w:color w:val="000000"/>
          <w:spacing w:val="-1"/>
          <w:sz w:val="24"/>
          <w:szCs w:val="24"/>
        </w:rPr>
        <w:t>m</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to</w:t>
      </w:r>
      <w:r w:rsidR="00B92691">
        <w:rPr>
          <w:rFonts w:cs="Calibri"/>
          <w:color w:val="000000"/>
          <w:sz w:val="24"/>
          <w:szCs w:val="24"/>
        </w:rPr>
        <w:t xml:space="preserve"> </w:t>
      </w:r>
      <w:r w:rsidRPr="00617447">
        <w:rPr>
          <w:rFonts w:cs="Calibri"/>
          <w:color w:val="000000"/>
          <w:spacing w:val="2"/>
          <w:sz w:val="24"/>
          <w:szCs w:val="24"/>
        </w:rPr>
        <w:t xml:space="preserve">in uscita e anche a distanza </w:t>
      </w:r>
      <w:r w:rsidRPr="00617447">
        <w:rPr>
          <w:rFonts w:cs="Calibri"/>
          <w:color w:val="000000"/>
          <w:sz w:val="24"/>
          <w:szCs w:val="24"/>
        </w:rPr>
        <w:t>c</w:t>
      </w:r>
      <w:r w:rsidRPr="00617447">
        <w:rPr>
          <w:rFonts w:cs="Calibri"/>
          <w:color w:val="000000"/>
          <w:spacing w:val="-1"/>
          <w:sz w:val="24"/>
          <w:szCs w:val="24"/>
        </w:rPr>
        <w:t>om</w:t>
      </w:r>
      <w:r w:rsidRPr="00617447">
        <w:rPr>
          <w:rFonts w:cs="Calibri"/>
          <w:color w:val="000000"/>
          <w:sz w:val="24"/>
          <w:szCs w:val="24"/>
        </w:rPr>
        <w:t xml:space="preserve">e </w:t>
      </w:r>
      <w:r w:rsidRPr="00617447">
        <w:rPr>
          <w:rFonts w:cs="Calibri"/>
          <w:color w:val="000000"/>
          <w:spacing w:val="-1"/>
          <w:sz w:val="24"/>
          <w:szCs w:val="24"/>
        </w:rPr>
        <w:t>un</w:t>
      </w:r>
      <w:r w:rsidR="00B92691">
        <w:rPr>
          <w:rFonts w:cs="Calibri"/>
          <w:color w:val="000000"/>
          <w:sz w:val="24"/>
          <w:szCs w:val="24"/>
        </w:rPr>
        <w:t xml:space="preserve">a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me</w:t>
      </w:r>
      <w:r w:rsidRPr="00617447">
        <w:rPr>
          <w:rFonts w:cs="Calibri"/>
          <w:color w:val="000000"/>
          <w:spacing w:val="-1"/>
          <w:sz w:val="24"/>
          <w:szCs w:val="24"/>
        </w:rPr>
        <w:t>n</w:t>
      </w:r>
      <w:r w:rsidRPr="00617447">
        <w:rPr>
          <w:rFonts w:cs="Calibri"/>
          <w:color w:val="000000"/>
          <w:sz w:val="24"/>
          <w:szCs w:val="24"/>
        </w:rPr>
        <w:t>s</w:t>
      </w:r>
      <w:r w:rsidRPr="00617447">
        <w:rPr>
          <w:rFonts w:cs="Calibri"/>
          <w:color w:val="000000"/>
          <w:spacing w:val="-3"/>
          <w:sz w:val="24"/>
          <w:szCs w:val="24"/>
        </w:rPr>
        <w:t>i</w:t>
      </w:r>
      <w:r w:rsidRPr="00617447">
        <w:rPr>
          <w:rFonts w:cs="Calibri"/>
          <w:color w:val="000000"/>
          <w:spacing w:val="1"/>
          <w:sz w:val="24"/>
          <w:szCs w:val="24"/>
        </w:rPr>
        <w:t>o</w:t>
      </w:r>
      <w:r w:rsidRPr="00617447">
        <w:rPr>
          <w:rFonts w:cs="Calibri"/>
          <w:color w:val="000000"/>
          <w:spacing w:val="-1"/>
          <w:sz w:val="24"/>
          <w:szCs w:val="24"/>
        </w:rPr>
        <w:t>n</w:t>
      </w:r>
      <w:r w:rsidR="00B92691">
        <w:rPr>
          <w:rFonts w:cs="Calibri"/>
          <w:color w:val="000000"/>
          <w:sz w:val="24"/>
          <w:szCs w:val="24"/>
        </w:rPr>
        <w:t>e</w:t>
      </w:r>
      <w:r w:rsidRPr="00617447">
        <w:rPr>
          <w:rFonts w:cs="Calibri"/>
          <w:color w:val="000000"/>
          <w:spacing w:val="3"/>
          <w:sz w:val="24"/>
          <w:szCs w:val="24"/>
        </w:rPr>
        <w:t xml:space="preserve"> </w:t>
      </w:r>
      <w:r w:rsidR="00B92691">
        <w:rPr>
          <w:rFonts w:cs="Calibri"/>
          <w:color w:val="000000"/>
          <w:sz w:val="24"/>
          <w:szCs w:val="24"/>
        </w:rPr>
        <w:t xml:space="preserve">a </w:t>
      </w:r>
      <w:r w:rsidRPr="00617447">
        <w:rPr>
          <w:rFonts w:cs="Calibri"/>
          <w:color w:val="000000"/>
          <w:sz w:val="24"/>
          <w:szCs w:val="24"/>
        </w:rPr>
        <w:t>c</w:t>
      </w:r>
      <w:r w:rsidRPr="00617447">
        <w:rPr>
          <w:rFonts w:cs="Calibri"/>
          <w:color w:val="000000"/>
          <w:spacing w:val="-1"/>
          <w:sz w:val="24"/>
          <w:szCs w:val="24"/>
        </w:rPr>
        <w:t>u</w:t>
      </w:r>
      <w:r w:rsidRPr="00617447">
        <w:rPr>
          <w:rFonts w:cs="Calibri"/>
          <w:color w:val="000000"/>
          <w:sz w:val="24"/>
          <w:szCs w:val="24"/>
        </w:rPr>
        <w:t>i ris</w:t>
      </w:r>
      <w:r w:rsidRPr="00617447">
        <w:rPr>
          <w:rFonts w:cs="Calibri"/>
          <w:color w:val="000000"/>
          <w:spacing w:val="1"/>
          <w:sz w:val="24"/>
          <w:szCs w:val="24"/>
        </w:rPr>
        <w:t>e</w:t>
      </w:r>
      <w:r w:rsidRPr="00617447">
        <w:rPr>
          <w:rFonts w:cs="Calibri"/>
          <w:color w:val="000000"/>
          <w:spacing w:val="-3"/>
          <w:sz w:val="24"/>
          <w:szCs w:val="24"/>
        </w:rPr>
        <w:t>r</w:t>
      </w:r>
      <w:r w:rsidRPr="00617447">
        <w:rPr>
          <w:rFonts w:cs="Calibri"/>
          <w:color w:val="000000"/>
          <w:spacing w:val="-1"/>
          <w:sz w:val="24"/>
          <w:szCs w:val="24"/>
        </w:rPr>
        <w:t>v</w:t>
      </w:r>
      <w:r w:rsidRPr="00617447">
        <w:rPr>
          <w:rFonts w:cs="Calibri"/>
          <w:color w:val="000000"/>
          <w:sz w:val="24"/>
          <w:szCs w:val="24"/>
        </w:rPr>
        <w:t xml:space="preserve">are </w:t>
      </w:r>
      <w:r w:rsidRPr="00617447">
        <w:rPr>
          <w:rFonts w:cs="Calibri"/>
          <w:color w:val="000000"/>
          <w:spacing w:val="-1"/>
          <w:sz w:val="24"/>
          <w:szCs w:val="24"/>
        </w:rPr>
        <w:t>un</w:t>
      </w:r>
      <w:r w:rsidRPr="00617447">
        <w:rPr>
          <w:rFonts w:cs="Calibri"/>
          <w:color w:val="000000"/>
          <w:sz w:val="24"/>
          <w:szCs w:val="24"/>
        </w:rPr>
        <w:t>’at</w:t>
      </w:r>
      <w:r w:rsidRPr="00617447">
        <w:rPr>
          <w:rFonts w:cs="Calibri"/>
          <w:color w:val="000000"/>
          <w:spacing w:val="-2"/>
          <w:sz w:val="24"/>
          <w:szCs w:val="24"/>
        </w:rPr>
        <w:t>t</w:t>
      </w:r>
      <w:r w:rsidRPr="00617447">
        <w:rPr>
          <w:rFonts w:cs="Calibri"/>
          <w:color w:val="000000"/>
          <w:spacing w:val="1"/>
          <w:sz w:val="24"/>
          <w:szCs w:val="24"/>
        </w:rPr>
        <w:t>e</w:t>
      </w:r>
      <w:r w:rsidRPr="00617447">
        <w:rPr>
          <w:rFonts w:cs="Calibri"/>
          <w:color w:val="000000"/>
          <w:spacing w:val="-1"/>
          <w:sz w:val="24"/>
          <w:szCs w:val="24"/>
        </w:rPr>
        <w:t>nz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 xml:space="preserve">e </w:t>
      </w:r>
      <w:r w:rsidRPr="00617447">
        <w:rPr>
          <w:rFonts w:cs="Calibri"/>
          <w:color w:val="000000"/>
          <w:spacing w:val="-1"/>
          <w:sz w:val="24"/>
          <w:szCs w:val="24"/>
        </w:rPr>
        <w:t>p</w:t>
      </w:r>
      <w:r w:rsidRPr="00617447">
        <w:rPr>
          <w:rFonts w:cs="Calibri"/>
          <w:color w:val="000000"/>
          <w:sz w:val="24"/>
          <w:szCs w:val="24"/>
        </w:rPr>
        <w:t>a</w:t>
      </w:r>
      <w:r w:rsidRPr="00617447">
        <w:rPr>
          <w:rFonts w:cs="Calibri"/>
          <w:color w:val="000000"/>
          <w:spacing w:val="-3"/>
          <w:sz w:val="24"/>
          <w:szCs w:val="24"/>
        </w:rPr>
        <w:t>r</w:t>
      </w:r>
      <w:r w:rsidRPr="00617447">
        <w:rPr>
          <w:rFonts w:cs="Calibri"/>
          <w:color w:val="000000"/>
          <w:sz w:val="24"/>
          <w:szCs w:val="24"/>
        </w:rPr>
        <w:t>tic</w:t>
      </w:r>
      <w:r w:rsidRPr="00617447">
        <w:rPr>
          <w:rFonts w:cs="Calibri"/>
          <w:color w:val="000000"/>
          <w:spacing w:val="-1"/>
          <w:sz w:val="24"/>
          <w:szCs w:val="24"/>
        </w:rPr>
        <w:t>o</w:t>
      </w:r>
      <w:r w:rsidRPr="00617447">
        <w:rPr>
          <w:rFonts w:cs="Calibri"/>
          <w:color w:val="000000"/>
          <w:sz w:val="24"/>
          <w:szCs w:val="24"/>
        </w:rPr>
        <w:t xml:space="preserve">lare </w:t>
      </w:r>
      <w:r w:rsidRPr="00617447">
        <w:rPr>
          <w:rFonts w:cs="Calibri"/>
          <w:color w:val="000000"/>
          <w:spacing w:val="1"/>
          <w:sz w:val="24"/>
          <w:szCs w:val="24"/>
        </w:rPr>
        <w:t>me</w:t>
      </w:r>
      <w:r w:rsidRPr="00617447">
        <w:rPr>
          <w:rFonts w:cs="Calibri"/>
          <w:color w:val="000000"/>
          <w:spacing w:val="-1"/>
          <w:sz w:val="24"/>
          <w:szCs w:val="24"/>
        </w:rPr>
        <w:t>d</w:t>
      </w:r>
      <w:r w:rsidRPr="00617447">
        <w:rPr>
          <w:rFonts w:cs="Calibri"/>
          <w:color w:val="000000"/>
          <w:sz w:val="24"/>
          <w:szCs w:val="24"/>
        </w:rPr>
        <w:t>ia</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3"/>
          <w:sz w:val="24"/>
          <w:szCs w:val="24"/>
        </w:rPr>
        <w:t>g</w:t>
      </w:r>
      <w:r w:rsidRPr="00617447">
        <w:rPr>
          <w:rFonts w:cs="Calibri"/>
          <w:color w:val="000000"/>
          <w:spacing w:val="1"/>
          <w:sz w:val="24"/>
          <w:szCs w:val="24"/>
        </w:rPr>
        <w:t>e</w:t>
      </w:r>
      <w:r w:rsidRPr="00617447">
        <w:rPr>
          <w:rFonts w:cs="Calibri"/>
          <w:color w:val="000000"/>
          <w:sz w:val="24"/>
          <w:szCs w:val="24"/>
        </w:rPr>
        <w:t>tti</w:t>
      </w:r>
      <w:r w:rsidRPr="00617447">
        <w:rPr>
          <w:rFonts w:cs="Calibri"/>
          <w:color w:val="000000"/>
          <w:spacing w:val="-2"/>
          <w:sz w:val="24"/>
          <w:szCs w:val="24"/>
        </w:rPr>
        <w:t xml:space="preserve"> </w:t>
      </w:r>
      <w:r w:rsidRPr="00617447">
        <w:rPr>
          <w:rFonts w:cs="Calibri"/>
          <w:color w:val="000000"/>
          <w:sz w:val="24"/>
          <w:szCs w:val="24"/>
        </w:rPr>
        <w:t>s</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z w:val="24"/>
          <w:szCs w:val="24"/>
        </w:rPr>
        <w:t>cifici</w:t>
      </w:r>
      <w:r w:rsidRPr="00617447">
        <w:rPr>
          <w:rFonts w:cs="Calibri"/>
          <w:color w:val="000000"/>
          <w:spacing w:val="-2"/>
          <w:sz w:val="24"/>
          <w:szCs w:val="24"/>
        </w:rPr>
        <w:t xml:space="preserve"> </w:t>
      </w:r>
      <w:r w:rsidRPr="00617447">
        <w:rPr>
          <w:rFonts w:cs="Calibri"/>
          <w:color w:val="000000"/>
          <w:sz w:val="24"/>
          <w:szCs w:val="24"/>
        </w:rPr>
        <w:t>.</w:t>
      </w:r>
    </w:p>
    <w:p w:rsidR="00617447" w:rsidRPr="00B92691" w:rsidRDefault="00617447" w:rsidP="00B92691">
      <w:pPr>
        <w:widowControl w:val="0"/>
        <w:autoSpaceDE w:val="0"/>
        <w:autoSpaceDN w:val="0"/>
        <w:adjustRightInd w:val="0"/>
        <w:spacing w:after="0" w:line="240" w:lineRule="auto"/>
        <w:ind w:right="-1"/>
        <w:jc w:val="both"/>
        <w:rPr>
          <w:rFonts w:cs="Calibri"/>
          <w:b/>
          <w:bCs/>
          <w:color w:val="000000"/>
          <w:sz w:val="24"/>
          <w:szCs w:val="24"/>
        </w:rPr>
      </w:pPr>
    </w:p>
    <w:p w:rsidR="00617447" w:rsidRPr="00B92691" w:rsidRDefault="00617447" w:rsidP="00B92691">
      <w:pPr>
        <w:widowControl w:val="0"/>
        <w:autoSpaceDE w:val="0"/>
        <w:autoSpaceDN w:val="0"/>
        <w:adjustRightInd w:val="0"/>
        <w:spacing w:after="0" w:line="240" w:lineRule="auto"/>
        <w:ind w:right="-1"/>
        <w:jc w:val="both"/>
        <w:rPr>
          <w:rFonts w:cs="Calibri"/>
          <w:b/>
          <w:bCs/>
          <w:color w:val="000000"/>
          <w:sz w:val="24"/>
          <w:szCs w:val="24"/>
        </w:rPr>
      </w:pPr>
      <w:r w:rsidRPr="00617447">
        <w:rPr>
          <w:rFonts w:cs="Calibri"/>
          <w:b/>
          <w:bCs/>
          <w:color w:val="000000"/>
          <w:sz w:val="24"/>
          <w:szCs w:val="24"/>
        </w:rPr>
        <w:t>U</w:t>
      </w:r>
      <w:r w:rsidRPr="00B92691">
        <w:rPr>
          <w:rFonts w:cs="Calibri"/>
          <w:b/>
          <w:bCs/>
          <w:color w:val="000000"/>
          <w:sz w:val="24"/>
          <w:szCs w:val="24"/>
        </w:rPr>
        <w:t>n</w:t>
      </w:r>
      <w:r w:rsidRPr="00617447">
        <w:rPr>
          <w:rFonts w:cs="Calibri"/>
          <w:b/>
          <w:bCs/>
          <w:color w:val="000000"/>
          <w:sz w:val="24"/>
          <w:szCs w:val="24"/>
        </w:rPr>
        <w:t xml:space="preserve">a </w:t>
      </w:r>
      <w:r w:rsidRPr="00B92691">
        <w:rPr>
          <w:rFonts w:cs="Calibri"/>
          <w:b/>
          <w:bCs/>
          <w:color w:val="000000"/>
          <w:sz w:val="24"/>
          <w:szCs w:val="24"/>
        </w:rPr>
        <w:t>scuol</w:t>
      </w:r>
      <w:r w:rsidRPr="00617447">
        <w:rPr>
          <w:rFonts w:cs="Calibri"/>
          <w:b/>
          <w:bCs/>
          <w:color w:val="000000"/>
          <w:sz w:val="24"/>
          <w:szCs w:val="24"/>
        </w:rPr>
        <w:t>a</w:t>
      </w:r>
      <w:r w:rsidRPr="00B92691">
        <w:rPr>
          <w:rFonts w:cs="Calibri"/>
          <w:b/>
          <w:bCs/>
          <w:color w:val="000000"/>
          <w:sz w:val="24"/>
          <w:szCs w:val="24"/>
        </w:rPr>
        <w:t xml:space="preserve"> ch</w:t>
      </w:r>
      <w:r w:rsidRPr="00617447">
        <w:rPr>
          <w:rFonts w:cs="Calibri"/>
          <w:b/>
          <w:bCs/>
          <w:color w:val="000000"/>
          <w:sz w:val="24"/>
          <w:szCs w:val="24"/>
        </w:rPr>
        <w:t>e f</w:t>
      </w:r>
      <w:r w:rsidRPr="00B92691">
        <w:rPr>
          <w:rFonts w:cs="Calibri"/>
          <w:b/>
          <w:bCs/>
          <w:color w:val="000000"/>
          <w:sz w:val="24"/>
          <w:szCs w:val="24"/>
        </w:rPr>
        <w:t>avorisc</w:t>
      </w:r>
      <w:r w:rsidRPr="00617447">
        <w:rPr>
          <w:rFonts w:cs="Calibri"/>
          <w:b/>
          <w:bCs/>
          <w:color w:val="000000"/>
          <w:sz w:val="24"/>
          <w:szCs w:val="24"/>
        </w:rPr>
        <w:t xml:space="preserve">e </w:t>
      </w:r>
      <w:r w:rsidRPr="00B92691">
        <w:rPr>
          <w:rFonts w:cs="Calibri"/>
          <w:b/>
          <w:bCs/>
          <w:color w:val="000000"/>
          <w:sz w:val="24"/>
          <w:szCs w:val="24"/>
        </w:rPr>
        <w:t>l’inclusione</w:t>
      </w:r>
      <w:r w:rsidRPr="00617447">
        <w:rPr>
          <w:rFonts w:cs="Calibri"/>
          <w:b/>
          <w:bCs/>
          <w:color w:val="000000"/>
          <w:sz w:val="24"/>
          <w:szCs w:val="24"/>
        </w:rPr>
        <w:t>.</w:t>
      </w:r>
    </w:p>
    <w:p w:rsidR="00617447" w:rsidRPr="00617447" w:rsidRDefault="00617447" w:rsidP="00617447">
      <w:pPr>
        <w:widowControl w:val="0"/>
        <w:autoSpaceDE w:val="0"/>
        <w:autoSpaceDN w:val="0"/>
        <w:adjustRightInd w:val="0"/>
        <w:spacing w:after="0" w:line="240" w:lineRule="auto"/>
        <w:ind w:left="472" w:right="60" w:firstLine="50"/>
        <w:jc w:val="both"/>
        <w:rPr>
          <w:rFonts w:cs="Calibri"/>
          <w:color w:val="000000"/>
          <w:sz w:val="24"/>
          <w:szCs w:val="24"/>
        </w:rPr>
      </w:pPr>
      <w:r w:rsidRPr="00617447">
        <w:rPr>
          <w:rFonts w:cs="Calibri"/>
          <w:color w:val="000000"/>
          <w:sz w:val="24"/>
          <w:szCs w:val="24"/>
        </w:rPr>
        <w:t>U</w:t>
      </w:r>
      <w:r w:rsidRPr="00617447">
        <w:rPr>
          <w:rFonts w:cs="Calibri"/>
          <w:color w:val="000000"/>
          <w:spacing w:val="-1"/>
          <w:sz w:val="24"/>
          <w:szCs w:val="24"/>
        </w:rPr>
        <w:t>n</w:t>
      </w:r>
      <w:r w:rsidRPr="00617447">
        <w:rPr>
          <w:rFonts w:cs="Calibri"/>
          <w:color w:val="000000"/>
          <w:sz w:val="24"/>
          <w:szCs w:val="24"/>
        </w:rPr>
        <w:t>a</w:t>
      </w:r>
      <w:r w:rsidRPr="00617447">
        <w:rPr>
          <w:rFonts w:cs="Calibri"/>
          <w:color w:val="000000"/>
          <w:spacing w:val="3"/>
          <w:sz w:val="24"/>
          <w:szCs w:val="24"/>
        </w:rPr>
        <w:t xml:space="preserve"> </w:t>
      </w:r>
      <w:r w:rsidRPr="00617447">
        <w:rPr>
          <w:rFonts w:cs="Calibri"/>
          <w:color w:val="000000"/>
          <w:sz w:val="24"/>
          <w:szCs w:val="24"/>
        </w:rPr>
        <w:t>sc</w:t>
      </w:r>
      <w:r w:rsidRPr="00617447">
        <w:rPr>
          <w:rFonts w:cs="Calibri"/>
          <w:color w:val="000000"/>
          <w:spacing w:val="-1"/>
          <w:sz w:val="24"/>
          <w:szCs w:val="24"/>
        </w:rPr>
        <w:t>u</w:t>
      </w:r>
      <w:r w:rsidRPr="00617447">
        <w:rPr>
          <w:rFonts w:cs="Calibri"/>
          <w:color w:val="000000"/>
          <w:spacing w:val="1"/>
          <w:sz w:val="24"/>
          <w:szCs w:val="24"/>
        </w:rPr>
        <w:t>o</w:t>
      </w:r>
      <w:r w:rsidRPr="00617447">
        <w:rPr>
          <w:rFonts w:cs="Calibri"/>
          <w:color w:val="000000"/>
          <w:sz w:val="24"/>
          <w:szCs w:val="24"/>
        </w:rPr>
        <w:t>la</w:t>
      </w:r>
      <w:r w:rsidRPr="00617447">
        <w:rPr>
          <w:rFonts w:cs="Calibri"/>
          <w:color w:val="000000"/>
          <w:spacing w:val="3"/>
          <w:sz w:val="24"/>
          <w:szCs w:val="24"/>
        </w:rPr>
        <w:t xml:space="preserve"> </w:t>
      </w:r>
      <w:r w:rsidRPr="00617447">
        <w:rPr>
          <w:rFonts w:cs="Calibri"/>
          <w:color w:val="000000"/>
          <w:spacing w:val="-3"/>
          <w:sz w:val="24"/>
          <w:szCs w:val="24"/>
        </w:rPr>
        <w:t>a</w:t>
      </w:r>
      <w:r w:rsidRPr="00617447">
        <w:rPr>
          <w:rFonts w:cs="Calibri"/>
          <w:color w:val="000000"/>
          <w:sz w:val="24"/>
          <w:szCs w:val="24"/>
        </w:rPr>
        <w:t>tt</w:t>
      </w:r>
      <w:r w:rsidRPr="00617447">
        <w:rPr>
          <w:rFonts w:cs="Calibri"/>
          <w:color w:val="000000"/>
          <w:spacing w:val="1"/>
          <w:sz w:val="24"/>
          <w:szCs w:val="24"/>
        </w:rPr>
        <w:t>e</w:t>
      </w:r>
      <w:r w:rsidRPr="00617447">
        <w:rPr>
          <w:rFonts w:cs="Calibri"/>
          <w:color w:val="000000"/>
          <w:spacing w:val="-3"/>
          <w:sz w:val="24"/>
          <w:szCs w:val="24"/>
        </w:rPr>
        <w:t>n</w:t>
      </w:r>
      <w:r w:rsidRPr="00617447">
        <w:rPr>
          <w:rFonts w:cs="Calibri"/>
          <w:color w:val="000000"/>
          <w:sz w:val="24"/>
          <w:szCs w:val="24"/>
        </w:rPr>
        <w:t>ta</w:t>
      </w:r>
      <w:r w:rsidRPr="00617447">
        <w:rPr>
          <w:rFonts w:cs="Calibri"/>
          <w:color w:val="000000"/>
          <w:spacing w:val="3"/>
          <w:sz w:val="24"/>
          <w:szCs w:val="24"/>
        </w:rPr>
        <w:t xml:space="preserve"> </w:t>
      </w:r>
      <w:r w:rsidRPr="00617447">
        <w:rPr>
          <w:rFonts w:cs="Calibri"/>
          <w:color w:val="000000"/>
          <w:sz w:val="24"/>
          <w:szCs w:val="24"/>
        </w:rPr>
        <w:t>all’i</w:t>
      </w:r>
      <w:r w:rsidRPr="00617447">
        <w:rPr>
          <w:rFonts w:cs="Calibri"/>
          <w:color w:val="000000"/>
          <w:spacing w:val="-1"/>
          <w:sz w:val="24"/>
          <w:szCs w:val="24"/>
        </w:rPr>
        <w:t>n</w:t>
      </w:r>
      <w:r w:rsidRPr="00617447">
        <w:rPr>
          <w:rFonts w:cs="Calibri"/>
          <w:color w:val="000000"/>
          <w:sz w:val="24"/>
          <w:szCs w:val="24"/>
        </w:rPr>
        <w:t>s</w:t>
      </w:r>
      <w:r w:rsidRPr="00617447">
        <w:rPr>
          <w:rFonts w:cs="Calibri"/>
          <w:color w:val="000000"/>
          <w:spacing w:val="-2"/>
          <w:sz w:val="24"/>
          <w:szCs w:val="24"/>
        </w:rPr>
        <w:t>e</w:t>
      </w:r>
      <w:r w:rsidRPr="00617447">
        <w:rPr>
          <w:rFonts w:cs="Calibri"/>
          <w:color w:val="000000"/>
          <w:sz w:val="24"/>
          <w:szCs w:val="24"/>
        </w:rPr>
        <w:t>ri</w:t>
      </w:r>
      <w:r w:rsidRPr="00617447">
        <w:rPr>
          <w:rFonts w:cs="Calibri"/>
          <w:color w:val="000000"/>
          <w:spacing w:val="1"/>
          <w:sz w:val="24"/>
          <w:szCs w:val="24"/>
        </w:rPr>
        <w:t>me</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z w:val="24"/>
          <w:szCs w:val="24"/>
        </w:rPr>
        <w:t>o</w:t>
      </w:r>
      <w:r w:rsidRPr="00617447">
        <w:rPr>
          <w:rFonts w:cs="Calibri"/>
          <w:color w:val="000000"/>
          <w:spacing w:val="4"/>
          <w:sz w:val="24"/>
          <w:szCs w:val="24"/>
        </w:rPr>
        <w:t xml:space="preserve"> </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alla</w:t>
      </w:r>
      <w:r w:rsidRPr="00617447">
        <w:rPr>
          <w:rFonts w:cs="Calibri"/>
          <w:color w:val="000000"/>
          <w:spacing w:val="3"/>
          <w:sz w:val="24"/>
          <w:szCs w:val="24"/>
        </w:rPr>
        <w:t xml:space="preserve"> </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1"/>
          <w:sz w:val="24"/>
          <w:szCs w:val="24"/>
        </w:rPr>
        <w:t>e</w:t>
      </w:r>
      <w:r w:rsidRPr="00617447">
        <w:rPr>
          <w:rFonts w:cs="Calibri"/>
          <w:color w:val="000000"/>
          <w:spacing w:val="-1"/>
          <w:sz w:val="24"/>
          <w:szCs w:val="24"/>
        </w:rPr>
        <w:t>g</w:t>
      </w:r>
      <w:r w:rsidRPr="00617447">
        <w:rPr>
          <w:rFonts w:cs="Calibri"/>
          <w:color w:val="000000"/>
          <w:sz w:val="24"/>
          <w:szCs w:val="24"/>
        </w:rPr>
        <w:t>ra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3"/>
          <w:sz w:val="24"/>
          <w:szCs w:val="24"/>
        </w:rPr>
        <w:t>n</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pacing w:val="-1"/>
          <w:sz w:val="24"/>
          <w:szCs w:val="24"/>
        </w:rPr>
        <w:t>nu</w:t>
      </w:r>
      <w:r w:rsidRPr="00617447">
        <w:rPr>
          <w:rFonts w:cs="Calibri"/>
          <w:color w:val="000000"/>
          <w:spacing w:val="1"/>
          <w:sz w:val="24"/>
          <w:szCs w:val="24"/>
        </w:rPr>
        <w:t>ov</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pacing w:val="-2"/>
          <w:sz w:val="24"/>
          <w:szCs w:val="24"/>
        </w:rPr>
        <w:t>s</w:t>
      </w:r>
      <w:r w:rsidRPr="00617447">
        <w:rPr>
          <w:rFonts w:cs="Calibri"/>
          <w:color w:val="000000"/>
          <w:spacing w:val="1"/>
          <w:sz w:val="24"/>
          <w:szCs w:val="24"/>
        </w:rPr>
        <w:t>o</w:t>
      </w:r>
      <w:r w:rsidRPr="00617447">
        <w:rPr>
          <w:rFonts w:cs="Calibri"/>
          <w:color w:val="000000"/>
          <w:spacing w:val="-1"/>
          <w:sz w:val="24"/>
          <w:szCs w:val="24"/>
        </w:rPr>
        <w:t>gg</w:t>
      </w:r>
      <w:r w:rsidRPr="00617447">
        <w:rPr>
          <w:rFonts w:cs="Calibri"/>
          <w:color w:val="000000"/>
          <w:spacing w:val="1"/>
          <w:sz w:val="24"/>
          <w:szCs w:val="24"/>
        </w:rPr>
        <w:t>e</w:t>
      </w:r>
      <w:r w:rsidRPr="00617447">
        <w:rPr>
          <w:rFonts w:cs="Calibri"/>
          <w:color w:val="000000"/>
          <w:sz w:val="24"/>
          <w:szCs w:val="24"/>
        </w:rPr>
        <w:t>tti (stra</w:t>
      </w:r>
      <w:r w:rsidRPr="00617447">
        <w:rPr>
          <w:rFonts w:cs="Calibri"/>
          <w:color w:val="000000"/>
          <w:spacing w:val="-1"/>
          <w:sz w:val="24"/>
          <w:szCs w:val="24"/>
        </w:rPr>
        <w:t>n</w:t>
      </w:r>
      <w:r w:rsidRPr="00617447">
        <w:rPr>
          <w:rFonts w:cs="Calibri"/>
          <w:color w:val="000000"/>
          <w:sz w:val="24"/>
          <w:szCs w:val="24"/>
        </w:rPr>
        <w:t>ier</w:t>
      </w:r>
      <w:r w:rsidRPr="00617447">
        <w:rPr>
          <w:rFonts w:cs="Calibri"/>
          <w:color w:val="000000"/>
          <w:spacing w:val="-3"/>
          <w:sz w:val="24"/>
          <w:szCs w:val="24"/>
        </w:rPr>
        <w:t>i</w:t>
      </w:r>
      <w:r w:rsidRPr="00617447">
        <w:rPr>
          <w:rFonts w:cs="Calibri"/>
          <w:color w:val="000000"/>
          <w:sz w:val="24"/>
          <w:szCs w:val="24"/>
        </w:rPr>
        <w:t>)</w:t>
      </w:r>
      <w:r w:rsidRPr="00617447">
        <w:rPr>
          <w:rFonts w:cs="Calibri"/>
          <w:color w:val="000000"/>
          <w:spacing w:val="3"/>
          <w:sz w:val="24"/>
          <w:szCs w:val="24"/>
        </w:rPr>
        <w:t xml:space="preserve"> </w:t>
      </w:r>
      <w:r w:rsidRPr="00617447">
        <w:rPr>
          <w:rFonts w:cs="Calibri"/>
          <w:color w:val="000000"/>
          <w:sz w:val="24"/>
          <w:szCs w:val="24"/>
        </w:rPr>
        <w:t>o</w:t>
      </w:r>
      <w:r w:rsidRPr="00617447">
        <w:rPr>
          <w:rFonts w:cs="Calibri"/>
          <w:color w:val="000000"/>
          <w:spacing w:val="4"/>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pacing w:val="-2"/>
          <w:sz w:val="24"/>
          <w:szCs w:val="24"/>
        </w:rPr>
        <w:t>s</w:t>
      </w:r>
      <w:r w:rsidRPr="00617447">
        <w:rPr>
          <w:rFonts w:cs="Calibri"/>
          <w:color w:val="000000"/>
          <w:spacing w:val="1"/>
          <w:sz w:val="24"/>
          <w:szCs w:val="24"/>
        </w:rPr>
        <w:t>o</w:t>
      </w:r>
      <w:r w:rsidRPr="00617447">
        <w:rPr>
          <w:rFonts w:cs="Calibri"/>
          <w:color w:val="000000"/>
          <w:spacing w:val="-1"/>
          <w:sz w:val="24"/>
          <w:szCs w:val="24"/>
        </w:rPr>
        <w:t>gg</w:t>
      </w:r>
      <w:r w:rsidRPr="00617447">
        <w:rPr>
          <w:rFonts w:cs="Calibri"/>
          <w:color w:val="000000"/>
          <w:spacing w:val="1"/>
          <w:sz w:val="24"/>
          <w:szCs w:val="24"/>
        </w:rPr>
        <w:t>e</w:t>
      </w:r>
      <w:r w:rsidRPr="00617447">
        <w:rPr>
          <w:rFonts w:cs="Calibri"/>
          <w:color w:val="000000"/>
          <w:sz w:val="24"/>
          <w:szCs w:val="24"/>
        </w:rPr>
        <w:t>tti c</w:t>
      </w:r>
      <w:r w:rsidRPr="00617447">
        <w:rPr>
          <w:rFonts w:cs="Calibri"/>
          <w:color w:val="000000"/>
          <w:spacing w:val="1"/>
          <w:sz w:val="24"/>
          <w:szCs w:val="24"/>
        </w:rPr>
        <w:t>o</w:t>
      </w:r>
      <w:r w:rsidRPr="00617447">
        <w:rPr>
          <w:rFonts w:cs="Calibri"/>
          <w:color w:val="000000"/>
          <w:sz w:val="24"/>
          <w:szCs w:val="24"/>
        </w:rPr>
        <w:t>n</w:t>
      </w:r>
      <w:r w:rsidRPr="00617447">
        <w:rPr>
          <w:rFonts w:cs="Calibri"/>
          <w:color w:val="000000"/>
          <w:spacing w:val="2"/>
          <w:sz w:val="24"/>
          <w:szCs w:val="24"/>
        </w:rPr>
        <w:t xml:space="preserve"> </w:t>
      </w:r>
      <w:r w:rsidRPr="00617447">
        <w:rPr>
          <w:rFonts w:cs="Calibri"/>
          <w:color w:val="000000"/>
          <w:spacing w:val="-1"/>
          <w:sz w:val="24"/>
          <w:szCs w:val="24"/>
        </w:rPr>
        <w:t>p</w:t>
      </w:r>
      <w:r w:rsidRPr="00617447">
        <w:rPr>
          <w:rFonts w:cs="Calibri"/>
          <w:color w:val="000000"/>
          <w:sz w:val="24"/>
          <w:szCs w:val="24"/>
        </w:rPr>
        <w:t>ar</w:t>
      </w:r>
      <w:r w:rsidRPr="00617447">
        <w:rPr>
          <w:rFonts w:cs="Calibri"/>
          <w:color w:val="000000"/>
          <w:spacing w:val="1"/>
          <w:sz w:val="24"/>
          <w:szCs w:val="24"/>
        </w:rPr>
        <w:t>t</w:t>
      </w:r>
      <w:r w:rsidRPr="00617447">
        <w:rPr>
          <w:rFonts w:cs="Calibri"/>
          <w:color w:val="000000"/>
          <w:spacing w:val="-3"/>
          <w:sz w:val="24"/>
          <w:szCs w:val="24"/>
        </w:rPr>
        <w:t>i</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3"/>
          <w:sz w:val="24"/>
          <w:szCs w:val="24"/>
        </w:rPr>
        <w:t>l</w:t>
      </w:r>
      <w:r w:rsidRPr="00617447">
        <w:rPr>
          <w:rFonts w:cs="Calibri"/>
          <w:color w:val="000000"/>
          <w:sz w:val="24"/>
          <w:szCs w:val="24"/>
        </w:rPr>
        <w:t>ari sit</w:t>
      </w:r>
      <w:r w:rsidRPr="00617447">
        <w:rPr>
          <w:rFonts w:cs="Calibri"/>
          <w:color w:val="000000"/>
          <w:spacing w:val="-1"/>
          <w:sz w:val="24"/>
          <w:szCs w:val="24"/>
        </w:rPr>
        <w:t>u</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 xml:space="preserve">i </w:t>
      </w:r>
      <w:r w:rsidRPr="00617447">
        <w:rPr>
          <w:rFonts w:cs="Calibri"/>
          <w:color w:val="000000"/>
          <w:spacing w:val="-1"/>
          <w:sz w:val="24"/>
          <w:szCs w:val="24"/>
        </w:rPr>
        <w:t>d</w:t>
      </w:r>
      <w:r w:rsidRPr="00617447">
        <w:rPr>
          <w:rFonts w:cs="Calibri"/>
          <w:color w:val="000000"/>
          <w:sz w:val="24"/>
          <w:szCs w:val="24"/>
        </w:rPr>
        <w:t xml:space="preserve">i </w:t>
      </w:r>
      <w:r w:rsidRPr="00617447">
        <w:rPr>
          <w:rFonts w:cs="Calibri"/>
          <w:color w:val="000000"/>
          <w:spacing w:val="-1"/>
          <w:sz w:val="24"/>
          <w:szCs w:val="24"/>
        </w:rPr>
        <w:t>d</w:t>
      </w:r>
      <w:r w:rsidRPr="00617447">
        <w:rPr>
          <w:rFonts w:cs="Calibri"/>
          <w:color w:val="000000"/>
          <w:sz w:val="24"/>
          <w:szCs w:val="24"/>
        </w:rPr>
        <w:t>isa</w:t>
      </w:r>
      <w:r w:rsidRPr="00617447">
        <w:rPr>
          <w:rFonts w:cs="Calibri"/>
          <w:color w:val="000000"/>
          <w:spacing w:val="-1"/>
          <w:sz w:val="24"/>
          <w:szCs w:val="24"/>
        </w:rPr>
        <w:t>g</w:t>
      </w:r>
      <w:r w:rsidRPr="00617447">
        <w:rPr>
          <w:rFonts w:cs="Calibri"/>
          <w:color w:val="000000"/>
          <w:sz w:val="24"/>
          <w:szCs w:val="24"/>
        </w:rPr>
        <w:t>io</w:t>
      </w:r>
      <w:r w:rsidRPr="00617447">
        <w:rPr>
          <w:rFonts w:cs="Calibri"/>
          <w:color w:val="000000"/>
          <w:spacing w:val="-1"/>
          <w:sz w:val="24"/>
          <w:szCs w:val="24"/>
        </w:rPr>
        <w:t xml:space="preserve"> </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z w:val="24"/>
          <w:szCs w:val="24"/>
        </w:rPr>
        <w:t>s</w:t>
      </w:r>
      <w:r w:rsidRPr="00617447">
        <w:rPr>
          <w:rFonts w:cs="Calibri"/>
          <w:color w:val="000000"/>
          <w:spacing w:val="-1"/>
          <w:sz w:val="24"/>
          <w:szCs w:val="24"/>
        </w:rPr>
        <w:t>v</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z w:val="24"/>
          <w:szCs w:val="24"/>
        </w:rPr>
        <w:t>ta</w:t>
      </w:r>
      <w:r w:rsidRPr="00617447">
        <w:rPr>
          <w:rFonts w:cs="Calibri"/>
          <w:color w:val="000000"/>
          <w:spacing w:val="-1"/>
          <w:sz w:val="24"/>
          <w:szCs w:val="24"/>
        </w:rPr>
        <w:t>gg</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z w:val="24"/>
          <w:szCs w:val="24"/>
        </w:rPr>
        <w:t xml:space="preserve"> e che opera sempre e con tutti in un’ottica inclusiva e solidale .</w:t>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p>
    <w:p w:rsidR="00617447" w:rsidRPr="00B92691" w:rsidRDefault="00617447" w:rsidP="00B92691">
      <w:pPr>
        <w:widowControl w:val="0"/>
        <w:autoSpaceDE w:val="0"/>
        <w:autoSpaceDN w:val="0"/>
        <w:adjustRightInd w:val="0"/>
        <w:spacing w:after="0" w:line="240" w:lineRule="auto"/>
        <w:ind w:right="-1"/>
        <w:jc w:val="both"/>
        <w:rPr>
          <w:rFonts w:cs="Calibri"/>
          <w:b/>
          <w:bCs/>
          <w:color w:val="000000"/>
          <w:sz w:val="24"/>
          <w:szCs w:val="24"/>
        </w:rPr>
      </w:pPr>
      <w:r w:rsidRPr="00617447">
        <w:rPr>
          <w:rFonts w:cs="Calibri"/>
          <w:b/>
          <w:bCs/>
          <w:color w:val="000000"/>
          <w:sz w:val="24"/>
          <w:szCs w:val="24"/>
        </w:rPr>
        <w:t>U</w:t>
      </w:r>
      <w:r w:rsidRPr="00B92691">
        <w:rPr>
          <w:rFonts w:cs="Calibri"/>
          <w:b/>
          <w:bCs/>
          <w:color w:val="000000"/>
          <w:sz w:val="24"/>
          <w:szCs w:val="24"/>
        </w:rPr>
        <w:t>n</w:t>
      </w:r>
      <w:r w:rsidRPr="00617447">
        <w:rPr>
          <w:rFonts w:cs="Calibri"/>
          <w:b/>
          <w:bCs/>
          <w:color w:val="000000"/>
          <w:sz w:val="24"/>
          <w:szCs w:val="24"/>
        </w:rPr>
        <w:t xml:space="preserve">a </w:t>
      </w:r>
      <w:r w:rsidRPr="00B92691">
        <w:rPr>
          <w:rFonts w:cs="Calibri"/>
          <w:b/>
          <w:bCs/>
          <w:color w:val="000000"/>
          <w:sz w:val="24"/>
          <w:szCs w:val="24"/>
        </w:rPr>
        <w:t>scuol</w:t>
      </w:r>
      <w:r w:rsidRPr="00617447">
        <w:rPr>
          <w:rFonts w:cs="Calibri"/>
          <w:b/>
          <w:bCs/>
          <w:color w:val="000000"/>
          <w:sz w:val="24"/>
          <w:szCs w:val="24"/>
        </w:rPr>
        <w:t>a</w:t>
      </w:r>
      <w:r w:rsidRPr="00B92691">
        <w:rPr>
          <w:rFonts w:cs="Calibri"/>
          <w:b/>
          <w:bCs/>
          <w:color w:val="000000"/>
          <w:sz w:val="24"/>
          <w:szCs w:val="24"/>
        </w:rPr>
        <w:t xml:space="preserve"> ch</w:t>
      </w:r>
      <w:r w:rsidRPr="00617447">
        <w:rPr>
          <w:rFonts w:cs="Calibri"/>
          <w:b/>
          <w:bCs/>
          <w:color w:val="000000"/>
          <w:sz w:val="24"/>
          <w:szCs w:val="24"/>
        </w:rPr>
        <w:t xml:space="preserve">e </w:t>
      </w:r>
      <w:r w:rsidRPr="00B92691">
        <w:rPr>
          <w:rFonts w:cs="Calibri"/>
          <w:b/>
          <w:bCs/>
          <w:color w:val="000000"/>
          <w:sz w:val="24"/>
          <w:szCs w:val="24"/>
        </w:rPr>
        <w:t>scegli</w:t>
      </w:r>
      <w:r w:rsidRPr="00617447">
        <w:rPr>
          <w:rFonts w:cs="Calibri"/>
          <w:b/>
          <w:bCs/>
          <w:color w:val="000000"/>
          <w:sz w:val="24"/>
          <w:szCs w:val="24"/>
        </w:rPr>
        <w:t>e</w:t>
      </w:r>
      <w:r w:rsidRPr="00B92691">
        <w:rPr>
          <w:rFonts w:cs="Calibri"/>
          <w:b/>
          <w:bCs/>
          <w:color w:val="000000"/>
          <w:sz w:val="24"/>
          <w:szCs w:val="24"/>
        </w:rPr>
        <w:t xml:space="preserve"> l</w:t>
      </w:r>
      <w:r w:rsidRPr="00617447">
        <w:rPr>
          <w:rFonts w:cs="Calibri"/>
          <w:b/>
          <w:bCs/>
          <w:color w:val="000000"/>
          <w:sz w:val="24"/>
          <w:szCs w:val="24"/>
        </w:rPr>
        <w:t>a t</w:t>
      </w:r>
      <w:r w:rsidRPr="00B92691">
        <w:rPr>
          <w:rFonts w:cs="Calibri"/>
          <w:b/>
          <w:bCs/>
          <w:color w:val="000000"/>
          <w:sz w:val="24"/>
          <w:szCs w:val="24"/>
        </w:rPr>
        <w:t>rasparenza.</w:t>
      </w:r>
    </w:p>
    <w:p w:rsidR="00617447" w:rsidRPr="00617447" w:rsidRDefault="00617447" w:rsidP="00617447">
      <w:pPr>
        <w:widowControl w:val="0"/>
        <w:autoSpaceDE w:val="0"/>
        <w:autoSpaceDN w:val="0"/>
        <w:adjustRightInd w:val="0"/>
        <w:spacing w:after="0" w:line="240" w:lineRule="auto"/>
        <w:ind w:left="472" w:right="58" w:firstLine="51"/>
        <w:jc w:val="both"/>
        <w:rPr>
          <w:rFonts w:cs="Calibri"/>
          <w:color w:val="000000"/>
          <w:sz w:val="24"/>
          <w:szCs w:val="24"/>
        </w:rPr>
      </w:pPr>
      <w:r w:rsidRPr="00617447">
        <w:rPr>
          <w:rFonts w:cs="Calibri"/>
          <w:color w:val="000000"/>
          <w:sz w:val="24"/>
          <w:szCs w:val="24"/>
        </w:rPr>
        <w:t>U</w:t>
      </w:r>
      <w:r w:rsidRPr="00617447">
        <w:rPr>
          <w:rFonts w:cs="Calibri"/>
          <w:color w:val="000000"/>
          <w:spacing w:val="-1"/>
          <w:sz w:val="24"/>
          <w:szCs w:val="24"/>
        </w:rPr>
        <w:t>n</w:t>
      </w:r>
      <w:r w:rsidR="00B92691">
        <w:rPr>
          <w:rFonts w:cs="Calibri"/>
          <w:color w:val="000000"/>
          <w:sz w:val="24"/>
          <w:szCs w:val="24"/>
        </w:rPr>
        <w:t xml:space="preserve">a </w:t>
      </w:r>
      <w:r w:rsidRPr="00617447">
        <w:rPr>
          <w:rFonts w:cs="Calibri"/>
          <w:color w:val="000000"/>
          <w:sz w:val="24"/>
          <w:szCs w:val="24"/>
        </w:rPr>
        <w:t>sc</w:t>
      </w:r>
      <w:r w:rsidRPr="00617447">
        <w:rPr>
          <w:rFonts w:cs="Calibri"/>
          <w:color w:val="000000"/>
          <w:spacing w:val="-1"/>
          <w:sz w:val="24"/>
          <w:szCs w:val="24"/>
        </w:rPr>
        <w:t>u</w:t>
      </w:r>
      <w:r w:rsidRPr="00617447">
        <w:rPr>
          <w:rFonts w:cs="Calibri"/>
          <w:color w:val="000000"/>
          <w:spacing w:val="1"/>
          <w:sz w:val="24"/>
          <w:szCs w:val="24"/>
        </w:rPr>
        <w:t>o</w:t>
      </w:r>
      <w:r w:rsidR="00B92691">
        <w:rPr>
          <w:rFonts w:cs="Calibri"/>
          <w:color w:val="000000"/>
          <w:sz w:val="24"/>
          <w:szCs w:val="24"/>
        </w:rPr>
        <w:t xml:space="preserve">la </w:t>
      </w:r>
      <w:r w:rsidRPr="00617447">
        <w:rPr>
          <w:rFonts w:cs="Calibri"/>
          <w:color w:val="000000"/>
          <w:sz w:val="24"/>
          <w:szCs w:val="24"/>
        </w:rPr>
        <w:t>c</w:t>
      </w:r>
      <w:r w:rsidRPr="00617447">
        <w:rPr>
          <w:rFonts w:cs="Calibri"/>
          <w:color w:val="000000"/>
          <w:spacing w:val="-1"/>
          <w:sz w:val="24"/>
          <w:szCs w:val="24"/>
        </w:rPr>
        <w:t>h</w:t>
      </w:r>
      <w:r w:rsidR="00B92691">
        <w:rPr>
          <w:rFonts w:cs="Calibri"/>
          <w:color w:val="000000"/>
          <w:sz w:val="24"/>
          <w:szCs w:val="24"/>
        </w:rPr>
        <w:t xml:space="preserve">e </w:t>
      </w:r>
      <w:r w:rsidRPr="00617447">
        <w:rPr>
          <w:rFonts w:cs="Calibri"/>
          <w:color w:val="000000"/>
          <w:sz w:val="24"/>
          <w:szCs w:val="24"/>
        </w:rPr>
        <w:t>sc</w:t>
      </w:r>
      <w:r w:rsidRPr="00617447">
        <w:rPr>
          <w:rFonts w:cs="Calibri"/>
          <w:color w:val="000000"/>
          <w:spacing w:val="1"/>
          <w:sz w:val="24"/>
          <w:szCs w:val="24"/>
        </w:rPr>
        <w:t>e</w:t>
      </w:r>
      <w:r w:rsidRPr="00617447">
        <w:rPr>
          <w:rFonts w:cs="Calibri"/>
          <w:color w:val="000000"/>
          <w:spacing w:val="-1"/>
          <w:sz w:val="24"/>
          <w:szCs w:val="24"/>
        </w:rPr>
        <w:t>g</w:t>
      </w:r>
      <w:r w:rsidR="00B92691">
        <w:rPr>
          <w:rFonts w:cs="Calibri"/>
          <w:color w:val="000000"/>
          <w:sz w:val="24"/>
          <w:szCs w:val="24"/>
        </w:rPr>
        <w:t xml:space="preserve">lie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sa</w:t>
      </w:r>
      <w:r w:rsidRPr="00617447">
        <w:rPr>
          <w:rFonts w:cs="Calibri"/>
          <w:color w:val="000000"/>
          <w:spacing w:val="-1"/>
          <w:sz w:val="24"/>
          <w:szCs w:val="24"/>
        </w:rPr>
        <w:t>p</w:t>
      </w:r>
      <w:r w:rsidRPr="00617447">
        <w:rPr>
          <w:rFonts w:cs="Calibri"/>
          <w:color w:val="000000"/>
          <w:spacing w:val="1"/>
          <w:sz w:val="24"/>
          <w:szCs w:val="24"/>
        </w:rPr>
        <w:t>e</w:t>
      </w:r>
      <w:r w:rsidRPr="00617447">
        <w:rPr>
          <w:rFonts w:cs="Calibri"/>
          <w:color w:val="000000"/>
          <w:spacing w:val="-1"/>
          <w:sz w:val="24"/>
          <w:szCs w:val="24"/>
        </w:rPr>
        <w:t>v</w:t>
      </w:r>
      <w:r w:rsidRPr="00617447">
        <w:rPr>
          <w:rFonts w:cs="Calibri"/>
          <w:color w:val="000000"/>
          <w:spacing w:val="1"/>
          <w:sz w:val="24"/>
          <w:szCs w:val="24"/>
        </w:rPr>
        <w:t>o</w:t>
      </w:r>
      <w:r w:rsidRPr="00617447">
        <w:rPr>
          <w:rFonts w:cs="Calibri"/>
          <w:color w:val="000000"/>
          <w:spacing w:val="-3"/>
          <w:sz w:val="24"/>
          <w:szCs w:val="24"/>
        </w:rPr>
        <w:t>l</w:t>
      </w:r>
      <w:r w:rsidRPr="00617447">
        <w:rPr>
          <w:rFonts w:cs="Calibri"/>
          <w:color w:val="000000"/>
          <w:spacing w:val="1"/>
          <w:sz w:val="24"/>
          <w:szCs w:val="24"/>
        </w:rPr>
        <w:t>me</w:t>
      </w:r>
      <w:r w:rsidRPr="00617447">
        <w:rPr>
          <w:rFonts w:cs="Calibri"/>
          <w:color w:val="000000"/>
          <w:spacing w:val="-1"/>
          <w:sz w:val="24"/>
          <w:szCs w:val="24"/>
        </w:rPr>
        <w:t>n</w:t>
      </w:r>
      <w:r w:rsidRPr="00617447">
        <w:rPr>
          <w:rFonts w:cs="Calibri"/>
          <w:color w:val="000000"/>
          <w:spacing w:val="-2"/>
          <w:sz w:val="24"/>
          <w:szCs w:val="24"/>
        </w:rPr>
        <w:t>t</w:t>
      </w:r>
      <w:r w:rsidR="00B92691">
        <w:rPr>
          <w:rFonts w:cs="Calibri"/>
          <w:color w:val="000000"/>
          <w:sz w:val="24"/>
          <w:szCs w:val="24"/>
        </w:rPr>
        <w:t xml:space="preserve">e la </w:t>
      </w:r>
      <w:r w:rsidRPr="00617447">
        <w:rPr>
          <w:rFonts w:cs="Calibri"/>
          <w:color w:val="000000"/>
          <w:spacing w:val="1"/>
          <w:sz w:val="24"/>
          <w:szCs w:val="24"/>
        </w:rPr>
        <w:t>v</w:t>
      </w:r>
      <w:r w:rsidR="00B92691">
        <w:rPr>
          <w:rFonts w:cs="Calibri"/>
          <w:color w:val="000000"/>
          <w:sz w:val="24"/>
          <w:szCs w:val="24"/>
        </w:rPr>
        <w:t xml:space="preserve">ia </w:t>
      </w:r>
      <w:r w:rsidRPr="00617447">
        <w:rPr>
          <w:rFonts w:cs="Calibri"/>
          <w:color w:val="000000"/>
          <w:spacing w:val="-1"/>
          <w:sz w:val="24"/>
          <w:szCs w:val="24"/>
        </w:rPr>
        <w:t>d</w:t>
      </w:r>
      <w:r w:rsidRPr="00617447">
        <w:rPr>
          <w:rFonts w:cs="Calibri"/>
          <w:color w:val="000000"/>
          <w:spacing w:val="1"/>
          <w:sz w:val="24"/>
          <w:szCs w:val="24"/>
        </w:rPr>
        <w:t>e</w:t>
      </w:r>
      <w:r w:rsidR="00B92691">
        <w:rPr>
          <w:rFonts w:cs="Calibri"/>
          <w:color w:val="000000"/>
          <w:sz w:val="24"/>
          <w:szCs w:val="24"/>
        </w:rPr>
        <w:t xml:space="preserve">lla </w:t>
      </w:r>
      <w:r w:rsidRPr="00617447">
        <w:rPr>
          <w:rFonts w:cs="Calibri"/>
          <w:color w:val="000000"/>
          <w:sz w:val="24"/>
          <w:szCs w:val="24"/>
        </w:rPr>
        <w:t>tras</w:t>
      </w:r>
      <w:r w:rsidRPr="00617447">
        <w:rPr>
          <w:rFonts w:cs="Calibri"/>
          <w:color w:val="000000"/>
          <w:spacing w:val="-1"/>
          <w:sz w:val="24"/>
          <w:szCs w:val="24"/>
        </w:rPr>
        <w:t>p</w:t>
      </w:r>
      <w:r w:rsidRPr="00617447">
        <w:rPr>
          <w:rFonts w:cs="Calibri"/>
          <w:color w:val="000000"/>
          <w:sz w:val="24"/>
          <w:szCs w:val="24"/>
        </w:rPr>
        <w:t>ar</w:t>
      </w:r>
      <w:r w:rsidRPr="00617447">
        <w:rPr>
          <w:rFonts w:cs="Calibri"/>
          <w:color w:val="000000"/>
          <w:spacing w:val="1"/>
          <w:sz w:val="24"/>
          <w:szCs w:val="24"/>
        </w:rPr>
        <w:t>e</w:t>
      </w:r>
      <w:r w:rsidRPr="00617447">
        <w:rPr>
          <w:rFonts w:cs="Calibri"/>
          <w:color w:val="000000"/>
          <w:spacing w:val="-1"/>
          <w:sz w:val="24"/>
          <w:szCs w:val="24"/>
        </w:rPr>
        <w:t>nz</w:t>
      </w:r>
      <w:r w:rsidR="00B92691">
        <w:rPr>
          <w:rFonts w:cs="Calibri"/>
          <w:color w:val="000000"/>
          <w:sz w:val="24"/>
          <w:szCs w:val="24"/>
        </w:rPr>
        <w:t xml:space="preserve">a, </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1"/>
          <w:sz w:val="24"/>
          <w:szCs w:val="24"/>
        </w:rPr>
        <w:t>e</w:t>
      </w:r>
      <w:r w:rsidR="00B92691">
        <w:rPr>
          <w:rFonts w:cs="Calibri"/>
          <w:color w:val="000000"/>
          <w:sz w:val="24"/>
          <w:szCs w:val="24"/>
        </w:rPr>
        <w:t xml:space="preserve">sa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1"/>
          <w:sz w:val="24"/>
          <w:szCs w:val="24"/>
        </w:rPr>
        <w:t>m</w:t>
      </w:r>
      <w:r w:rsidR="00B92691">
        <w:rPr>
          <w:rFonts w:cs="Calibri"/>
          <w:color w:val="000000"/>
          <w:sz w:val="24"/>
          <w:szCs w:val="24"/>
        </w:rPr>
        <w:t xml:space="preserve">e </w:t>
      </w:r>
      <w:r w:rsidRPr="00617447">
        <w:rPr>
          <w:rFonts w:cs="Calibri"/>
          <w:color w:val="000000"/>
          <w:spacing w:val="-1"/>
          <w:sz w:val="24"/>
          <w:szCs w:val="24"/>
        </w:rPr>
        <w:t>n</w:t>
      </w:r>
      <w:r w:rsidRPr="00617447">
        <w:rPr>
          <w:rFonts w:cs="Calibri"/>
          <w:color w:val="000000"/>
          <w:sz w:val="24"/>
          <w:szCs w:val="24"/>
        </w:rPr>
        <w:t>at</w:t>
      </w:r>
      <w:r w:rsidRPr="00617447">
        <w:rPr>
          <w:rFonts w:cs="Calibri"/>
          <w:color w:val="000000"/>
          <w:spacing w:val="-1"/>
          <w:sz w:val="24"/>
          <w:szCs w:val="24"/>
        </w:rPr>
        <w:t>u</w:t>
      </w:r>
      <w:r w:rsidR="00B92691">
        <w:rPr>
          <w:rFonts w:cs="Calibri"/>
          <w:color w:val="000000"/>
          <w:sz w:val="24"/>
          <w:szCs w:val="24"/>
        </w:rPr>
        <w:t xml:space="preserve">rale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z w:val="24"/>
          <w:szCs w:val="24"/>
        </w:rPr>
        <w:t>s</w:t>
      </w:r>
      <w:r w:rsidRPr="00617447">
        <w:rPr>
          <w:rFonts w:cs="Calibri"/>
          <w:color w:val="000000"/>
          <w:spacing w:val="-2"/>
          <w:sz w:val="24"/>
          <w:szCs w:val="24"/>
        </w:rPr>
        <w:t>t</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z w:val="24"/>
          <w:szCs w:val="24"/>
        </w:rPr>
        <w:t>e c</w:t>
      </w:r>
      <w:r w:rsidRPr="00617447">
        <w:rPr>
          <w:rFonts w:cs="Calibri"/>
          <w:color w:val="000000"/>
          <w:spacing w:val="-1"/>
          <w:sz w:val="24"/>
          <w:szCs w:val="24"/>
        </w:rPr>
        <w:t>o</w:t>
      </w:r>
      <w:r w:rsidRPr="00617447">
        <w:rPr>
          <w:rFonts w:cs="Calibri"/>
          <w:color w:val="000000"/>
          <w:spacing w:val="1"/>
          <w:sz w:val="24"/>
          <w:szCs w:val="24"/>
        </w:rPr>
        <w:t>m</w:t>
      </w:r>
      <w:r w:rsidRPr="00617447">
        <w:rPr>
          <w:rFonts w:cs="Calibri"/>
          <w:color w:val="000000"/>
          <w:spacing w:val="-1"/>
          <w:sz w:val="24"/>
          <w:szCs w:val="24"/>
        </w:rPr>
        <w:t>un</w:t>
      </w:r>
      <w:r w:rsidRPr="00617447">
        <w:rPr>
          <w:rFonts w:cs="Calibri"/>
          <w:color w:val="000000"/>
          <w:sz w:val="24"/>
          <w:szCs w:val="24"/>
        </w:rPr>
        <w:t>ica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pacing w:val="1"/>
          <w:sz w:val="24"/>
          <w:szCs w:val="24"/>
        </w:rPr>
        <w:t>e</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pacing w:val="-3"/>
          <w:sz w:val="24"/>
          <w:szCs w:val="24"/>
        </w:rPr>
        <w:t>f</w:t>
      </w:r>
      <w:r w:rsidRPr="00617447">
        <w:rPr>
          <w:rFonts w:cs="Calibri"/>
          <w:color w:val="000000"/>
          <w:spacing w:val="1"/>
          <w:sz w:val="24"/>
          <w:szCs w:val="24"/>
        </w:rPr>
        <w:t>o</w:t>
      </w:r>
      <w:r w:rsidRPr="00617447">
        <w:rPr>
          <w:rFonts w:cs="Calibri"/>
          <w:color w:val="000000"/>
          <w:sz w:val="24"/>
          <w:szCs w:val="24"/>
        </w:rPr>
        <w:t>r</w:t>
      </w:r>
      <w:r w:rsidRPr="00617447">
        <w:rPr>
          <w:rFonts w:cs="Calibri"/>
          <w:color w:val="000000"/>
          <w:spacing w:val="-1"/>
          <w:sz w:val="24"/>
          <w:szCs w:val="24"/>
        </w:rPr>
        <w:t>m</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on</w:t>
      </w:r>
      <w:r w:rsidRPr="00617447">
        <w:rPr>
          <w:rFonts w:cs="Calibri"/>
          <w:color w:val="000000"/>
          <w:sz w:val="24"/>
          <w:szCs w:val="24"/>
        </w:rPr>
        <w:t>e</w:t>
      </w:r>
      <w:r w:rsidRPr="00617447">
        <w:rPr>
          <w:rFonts w:cs="Calibri"/>
          <w:color w:val="000000"/>
          <w:spacing w:val="11"/>
          <w:sz w:val="24"/>
          <w:szCs w:val="24"/>
        </w:rPr>
        <w:t xml:space="preserve"> </w:t>
      </w:r>
      <w:r w:rsidRPr="00617447">
        <w:rPr>
          <w:rFonts w:cs="Calibri"/>
          <w:color w:val="000000"/>
          <w:sz w:val="24"/>
          <w:szCs w:val="24"/>
        </w:rPr>
        <w:t>s</w:t>
      </w:r>
      <w:r w:rsidRPr="00617447">
        <w:rPr>
          <w:rFonts w:cs="Calibri"/>
          <w:color w:val="000000"/>
          <w:spacing w:val="-1"/>
          <w:sz w:val="24"/>
          <w:szCs w:val="24"/>
        </w:rPr>
        <w:t>u</w:t>
      </w:r>
      <w:r w:rsidRPr="00617447">
        <w:rPr>
          <w:rFonts w:cs="Calibri"/>
          <w:color w:val="000000"/>
          <w:sz w:val="24"/>
          <w:szCs w:val="24"/>
        </w:rPr>
        <w:t>l</w:t>
      </w:r>
      <w:r w:rsidRPr="00617447">
        <w:rPr>
          <w:rFonts w:cs="Calibri"/>
          <w:color w:val="000000"/>
          <w:spacing w:val="10"/>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1"/>
          <w:sz w:val="24"/>
          <w:szCs w:val="24"/>
        </w:rPr>
        <w:t>p</w:t>
      </w:r>
      <w:r w:rsidRPr="00617447">
        <w:rPr>
          <w:rFonts w:cs="Calibri"/>
          <w:color w:val="000000"/>
          <w:sz w:val="24"/>
          <w:szCs w:val="24"/>
        </w:rPr>
        <w:t>rio</w:t>
      </w:r>
      <w:r w:rsidRPr="00617447">
        <w:rPr>
          <w:rFonts w:cs="Calibri"/>
          <w:color w:val="000000"/>
          <w:spacing w:val="11"/>
          <w:sz w:val="24"/>
          <w:szCs w:val="24"/>
        </w:rPr>
        <w:t xml:space="preserve"> </w:t>
      </w:r>
      <w:r w:rsidRPr="00617447">
        <w:rPr>
          <w:rFonts w:cs="Calibri"/>
          <w:color w:val="000000"/>
          <w:sz w:val="24"/>
          <w:szCs w:val="24"/>
        </w:rPr>
        <w:t>la</w:t>
      </w:r>
      <w:r w:rsidRPr="00617447">
        <w:rPr>
          <w:rFonts w:cs="Calibri"/>
          <w:color w:val="000000"/>
          <w:spacing w:val="1"/>
          <w:sz w:val="24"/>
          <w:szCs w:val="24"/>
        </w:rPr>
        <w:t>vo</w:t>
      </w:r>
      <w:r w:rsidRPr="00617447">
        <w:rPr>
          <w:rFonts w:cs="Calibri"/>
          <w:color w:val="000000"/>
          <w:spacing w:val="-3"/>
          <w:sz w:val="24"/>
          <w:szCs w:val="24"/>
        </w:rPr>
        <w:t>r</w:t>
      </w:r>
      <w:r w:rsidRPr="00617447">
        <w:rPr>
          <w:rFonts w:cs="Calibri"/>
          <w:color w:val="000000"/>
          <w:sz w:val="24"/>
          <w:szCs w:val="24"/>
        </w:rPr>
        <w:t>o</w:t>
      </w:r>
      <w:r w:rsidRPr="00617447">
        <w:rPr>
          <w:rFonts w:cs="Calibri"/>
          <w:color w:val="000000"/>
          <w:spacing w:val="11"/>
          <w:sz w:val="24"/>
          <w:szCs w:val="24"/>
        </w:rPr>
        <w:t xml:space="preserve"> </w:t>
      </w:r>
      <w:r w:rsidRPr="00617447">
        <w:rPr>
          <w:rFonts w:cs="Calibri"/>
          <w:color w:val="000000"/>
          <w:sz w:val="24"/>
          <w:szCs w:val="24"/>
        </w:rPr>
        <w:t>e</w:t>
      </w:r>
      <w:r w:rsidRPr="00617447">
        <w:rPr>
          <w:rFonts w:cs="Calibri"/>
          <w:color w:val="000000"/>
          <w:spacing w:val="11"/>
          <w:sz w:val="24"/>
          <w:szCs w:val="24"/>
        </w:rPr>
        <w:t xml:space="preserve"> </w:t>
      </w:r>
      <w:r w:rsidRPr="00617447">
        <w:rPr>
          <w:rFonts w:cs="Calibri"/>
          <w:color w:val="000000"/>
          <w:sz w:val="24"/>
          <w:szCs w:val="24"/>
        </w:rPr>
        <w:t>s</w:t>
      </w:r>
      <w:r w:rsidRPr="00617447">
        <w:rPr>
          <w:rFonts w:cs="Calibri"/>
          <w:color w:val="000000"/>
          <w:spacing w:val="-1"/>
          <w:sz w:val="24"/>
          <w:szCs w:val="24"/>
        </w:rPr>
        <w:t>u</w:t>
      </w:r>
      <w:r w:rsidRPr="00617447">
        <w:rPr>
          <w:rFonts w:cs="Calibri"/>
          <w:color w:val="000000"/>
          <w:sz w:val="24"/>
          <w:szCs w:val="24"/>
        </w:rPr>
        <w:t>lle</w:t>
      </w:r>
      <w:r w:rsidRPr="00617447">
        <w:rPr>
          <w:rFonts w:cs="Calibri"/>
          <w:color w:val="000000"/>
          <w:spacing w:val="11"/>
          <w:sz w:val="24"/>
          <w:szCs w:val="24"/>
        </w:rPr>
        <w:t xml:space="preserve"> </w:t>
      </w:r>
      <w:r w:rsidRPr="00617447">
        <w:rPr>
          <w:rFonts w:cs="Calibri"/>
          <w:color w:val="000000"/>
          <w:sz w:val="24"/>
          <w:szCs w:val="24"/>
        </w:rPr>
        <w:t>s</w:t>
      </w:r>
      <w:r w:rsidRPr="00617447">
        <w:rPr>
          <w:rFonts w:cs="Calibri"/>
          <w:color w:val="000000"/>
          <w:spacing w:val="-1"/>
          <w:sz w:val="24"/>
          <w:szCs w:val="24"/>
        </w:rPr>
        <w:t>u</w:t>
      </w:r>
      <w:r w:rsidRPr="00617447">
        <w:rPr>
          <w:rFonts w:cs="Calibri"/>
          <w:color w:val="000000"/>
          <w:sz w:val="24"/>
          <w:szCs w:val="24"/>
        </w:rPr>
        <w:t>e</w:t>
      </w:r>
      <w:r w:rsidRPr="00617447">
        <w:rPr>
          <w:rFonts w:cs="Calibri"/>
          <w:color w:val="000000"/>
          <w:spacing w:val="11"/>
          <w:sz w:val="24"/>
          <w:szCs w:val="24"/>
        </w:rPr>
        <w:t xml:space="preserve"> </w:t>
      </w:r>
      <w:r w:rsidRPr="00617447">
        <w:rPr>
          <w:rFonts w:cs="Calibri"/>
          <w:color w:val="000000"/>
          <w:spacing w:val="1"/>
          <w:sz w:val="24"/>
          <w:szCs w:val="24"/>
        </w:rPr>
        <w:t>m</w:t>
      </w:r>
      <w:r w:rsidRPr="00617447">
        <w:rPr>
          <w:rFonts w:cs="Calibri"/>
          <w:color w:val="000000"/>
          <w:spacing w:val="-1"/>
          <w:sz w:val="24"/>
          <w:szCs w:val="24"/>
        </w:rPr>
        <w:t>o</w:t>
      </w:r>
      <w:r w:rsidRPr="00617447">
        <w:rPr>
          <w:rFonts w:cs="Calibri"/>
          <w:color w:val="000000"/>
          <w:sz w:val="24"/>
          <w:szCs w:val="24"/>
        </w:rPr>
        <w:t>ti</w:t>
      </w:r>
      <w:r w:rsidRPr="00617447">
        <w:rPr>
          <w:rFonts w:cs="Calibri"/>
          <w:color w:val="000000"/>
          <w:spacing w:val="1"/>
          <w:sz w:val="24"/>
          <w:szCs w:val="24"/>
        </w:rPr>
        <w:t>v</w:t>
      </w:r>
      <w:r w:rsidRPr="00617447">
        <w:rPr>
          <w:rFonts w:cs="Calibri"/>
          <w:color w:val="000000"/>
          <w:sz w:val="24"/>
          <w:szCs w:val="24"/>
        </w:rPr>
        <w:t>a</w:t>
      </w:r>
      <w:r w:rsidRPr="00617447">
        <w:rPr>
          <w:rFonts w:cs="Calibri"/>
          <w:color w:val="000000"/>
          <w:spacing w:val="-1"/>
          <w:sz w:val="24"/>
          <w:szCs w:val="24"/>
        </w:rPr>
        <w:t>z</w:t>
      </w:r>
      <w:r w:rsidRPr="00617447">
        <w:rPr>
          <w:rFonts w:cs="Calibri"/>
          <w:color w:val="000000"/>
          <w:spacing w:val="-3"/>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i</w:t>
      </w:r>
      <w:r w:rsidRPr="00617447">
        <w:rPr>
          <w:rFonts w:cs="Calibri"/>
          <w:color w:val="000000"/>
          <w:spacing w:val="10"/>
          <w:sz w:val="24"/>
          <w:szCs w:val="24"/>
        </w:rPr>
        <w:t xml:space="preserve"> </w:t>
      </w:r>
      <w:r w:rsidRPr="00617447">
        <w:rPr>
          <w:rFonts w:cs="Calibri"/>
          <w:color w:val="000000"/>
          <w:sz w:val="24"/>
          <w:szCs w:val="24"/>
        </w:rPr>
        <w:t>s</w:t>
      </w:r>
      <w:r w:rsidRPr="00617447">
        <w:rPr>
          <w:rFonts w:cs="Calibri"/>
          <w:color w:val="000000"/>
          <w:spacing w:val="1"/>
          <w:sz w:val="24"/>
          <w:szCs w:val="24"/>
        </w:rPr>
        <w:t>o</w:t>
      </w:r>
      <w:r w:rsidRPr="00617447">
        <w:rPr>
          <w:rFonts w:cs="Calibri"/>
          <w:color w:val="000000"/>
          <w:spacing w:val="-1"/>
          <w:sz w:val="24"/>
          <w:szCs w:val="24"/>
        </w:rPr>
        <w:t>p</w:t>
      </w:r>
      <w:r w:rsidRPr="00617447">
        <w:rPr>
          <w:rFonts w:cs="Calibri"/>
          <w:color w:val="000000"/>
          <w:sz w:val="24"/>
          <w:szCs w:val="24"/>
        </w:rPr>
        <w:t>ra</w:t>
      </w:r>
      <w:r w:rsidRPr="00617447">
        <w:rPr>
          <w:rFonts w:cs="Calibri"/>
          <w:color w:val="000000"/>
          <w:spacing w:val="1"/>
          <w:sz w:val="24"/>
          <w:szCs w:val="24"/>
        </w:rPr>
        <w:t>t</w:t>
      </w:r>
      <w:r w:rsidRPr="00617447">
        <w:rPr>
          <w:rFonts w:cs="Calibri"/>
          <w:color w:val="000000"/>
          <w:sz w:val="24"/>
          <w:szCs w:val="24"/>
        </w:rPr>
        <w:t>t</w:t>
      </w:r>
      <w:r w:rsidRPr="00617447">
        <w:rPr>
          <w:rFonts w:cs="Calibri"/>
          <w:color w:val="000000"/>
          <w:spacing w:val="-3"/>
          <w:sz w:val="24"/>
          <w:szCs w:val="24"/>
        </w:rPr>
        <w:t>u</w:t>
      </w:r>
      <w:r w:rsidRPr="00617447">
        <w:rPr>
          <w:rFonts w:cs="Calibri"/>
          <w:color w:val="000000"/>
          <w:sz w:val="24"/>
          <w:szCs w:val="24"/>
        </w:rPr>
        <w:t>tto</w:t>
      </w:r>
      <w:r w:rsidRPr="00617447">
        <w:rPr>
          <w:rFonts w:cs="Calibri"/>
          <w:color w:val="000000"/>
          <w:spacing w:val="11"/>
          <w:sz w:val="24"/>
          <w:szCs w:val="24"/>
        </w:rPr>
        <w:t xml:space="preserve"> </w:t>
      </w:r>
      <w:r w:rsidRPr="00617447">
        <w:rPr>
          <w:rFonts w:cs="Calibri"/>
          <w:color w:val="000000"/>
          <w:spacing w:val="-1"/>
          <w:sz w:val="24"/>
          <w:szCs w:val="24"/>
        </w:rPr>
        <w:t>n</w:t>
      </w:r>
      <w:r w:rsidRPr="00617447">
        <w:rPr>
          <w:rFonts w:cs="Calibri"/>
          <w:color w:val="000000"/>
          <w:spacing w:val="1"/>
          <w:sz w:val="24"/>
          <w:szCs w:val="24"/>
        </w:rPr>
        <w:t>e</w:t>
      </w:r>
      <w:r w:rsidRPr="00617447">
        <w:rPr>
          <w:rFonts w:cs="Calibri"/>
          <w:color w:val="000000"/>
          <w:sz w:val="24"/>
          <w:szCs w:val="24"/>
        </w:rPr>
        <w:t>i</w:t>
      </w:r>
      <w:r w:rsidRPr="00617447">
        <w:rPr>
          <w:rFonts w:cs="Calibri"/>
          <w:color w:val="000000"/>
          <w:spacing w:val="10"/>
          <w:sz w:val="24"/>
          <w:szCs w:val="24"/>
        </w:rPr>
        <w:t xml:space="preserve"> </w:t>
      </w:r>
      <w:r w:rsidRPr="00617447">
        <w:rPr>
          <w:rFonts w:cs="Calibri"/>
          <w:color w:val="000000"/>
          <w:sz w:val="24"/>
          <w:szCs w:val="24"/>
        </w:rPr>
        <w:t>ra</w:t>
      </w:r>
      <w:r w:rsidRPr="00617447">
        <w:rPr>
          <w:rFonts w:cs="Calibri"/>
          <w:color w:val="000000"/>
          <w:spacing w:val="-1"/>
          <w:sz w:val="24"/>
          <w:szCs w:val="24"/>
        </w:rPr>
        <w:t>pp</w:t>
      </w:r>
      <w:r w:rsidRPr="00617447">
        <w:rPr>
          <w:rFonts w:cs="Calibri"/>
          <w:color w:val="000000"/>
          <w:spacing w:val="1"/>
          <w:sz w:val="24"/>
          <w:szCs w:val="24"/>
        </w:rPr>
        <w:t>o</w:t>
      </w:r>
      <w:r w:rsidRPr="00617447">
        <w:rPr>
          <w:rFonts w:cs="Calibri"/>
          <w:color w:val="000000"/>
          <w:sz w:val="24"/>
          <w:szCs w:val="24"/>
        </w:rPr>
        <w:t>r</w:t>
      </w:r>
      <w:r w:rsidRPr="00617447">
        <w:rPr>
          <w:rFonts w:cs="Calibri"/>
          <w:color w:val="000000"/>
          <w:spacing w:val="1"/>
          <w:sz w:val="24"/>
          <w:szCs w:val="24"/>
        </w:rPr>
        <w:t>t</w:t>
      </w:r>
      <w:r w:rsidRPr="00617447">
        <w:rPr>
          <w:rFonts w:cs="Calibri"/>
          <w:color w:val="000000"/>
          <w:sz w:val="24"/>
          <w:szCs w:val="24"/>
        </w:rPr>
        <w:t>i</w:t>
      </w:r>
      <w:r w:rsidRPr="00617447">
        <w:rPr>
          <w:rFonts w:cs="Calibri"/>
          <w:color w:val="000000"/>
          <w:spacing w:val="10"/>
          <w:sz w:val="24"/>
          <w:szCs w:val="24"/>
        </w:rPr>
        <w:t xml:space="preserv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z w:val="24"/>
          <w:szCs w:val="24"/>
        </w:rPr>
        <w:t>n</w:t>
      </w:r>
      <w:r w:rsidRPr="00617447">
        <w:rPr>
          <w:rFonts w:cs="Calibri"/>
          <w:color w:val="000000"/>
          <w:spacing w:val="10"/>
          <w:sz w:val="24"/>
          <w:szCs w:val="24"/>
        </w:rPr>
        <w:t xml:space="preserve"> </w:t>
      </w:r>
      <w:r w:rsidRPr="00617447">
        <w:rPr>
          <w:rFonts w:cs="Calibri"/>
          <w:color w:val="000000"/>
          <w:sz w:val="24"/>
          <w:szCs w:val="24"/>
        </w:rPr>
        <w:t>le</w:t>
      </w:r>
      <w:r w:rsidRPr="00617447">
        <w:rPr>
          <w:rFonts w:cs="Calibri"/>
          <w:color w:val="000000"/>
          <w:spacing w:val="11"/>
          <w:sz w:val="24"/>
          <w:szCs w:val="24"/>
        </w:rPr>
        <w:t xml:space="preserve"> </w:t>
      </w:r>
      <w:r w:rsidRPr="00617447">
        <w:rPr>
          <w:rFonts w:cs="Calibri"/>
          <w:color w:val="000000"/>
          <w:sz w:val="24"/>
          <w:szCs w:val="24"/>
        </w:rPr>
        <w:t>fa</w:t>
      </w:r>
      <w:r w:rsidRPr="00617447">
        <w:rPr>
          <w:rFonts w:cs="Calibri"/>
          <w:color w:val="000000"/>
          <w:spacing w:val="-1"/>
          <w:sz w:val="24"/>
          <w:szCs w:val="24"/>
        </w:rPr>
        <w:t>m</w:t>
      </w:r>
      <w:r w:rsidRPr="00617447">
        <w:rPr>
          <w:rFonts w:cs="Calibri"/>
          <w:color w:val="000000"/>
          <w:sz w:val="24"/>
          <w:szCs w:val="24"/>
        </w:rPr>
        <w:t>i</w:t>
      </w:r>
      <w:r w:rsidRPr="00617447">
        <w:rPr>
          <w:rFonts w:cs="Calibri"/>
          <w:color w:val="000000"/>
          <w:spacing w:val="-1"/>
          <w:sz w:val="24"/>
          <w:szCs w:val="24"/>
        </w:rPr>
        <w:t>g</w:t>
      </w:r>
      <w:r w:rsidRPr="00617447">
        <w:rPr>
          <w:rFonts w:cs="Calibri"/>
          <w:color w:val="000000"/>
          <w:sz w:val="24"/>
          <w:szCs w:val="24"/>
        </w:rPr>
        <w:t>lie e</w:t>
      </w:r>
      <w:r w:rsidRPr="00617447">
        <w:rPr>
          <w:rFonts w:cs="Calibri"/>
          <w:color w:val="000000"/>
          <w:spacing w:val="1"/>
          <w:sz w:val="24"/>
          <w:szCs w:val="24"/>
        </w:rPr>
        <w:t xml:space="preserve"> </w:t>
      </w:r>
      <w:r w:rsidRPr="00617447">
        <w:rPr>
          <w:rFonts w:cs="Calibri"/>
          <w:color w:val="000000"/>
          <w:spacing w:val="-1"/>
          <w:sz w:val="24"/>
          <w:szCs w:val="24"/>
        </w:rPr>
        <w:t>g</w:t>
      </w:r>
      <w:r w:rsidRPr="00617447">
        <w:rPr>
          <w:rFonts w:cs="Calibri"/>
          <w:color w:val="000000"/>
          <w:sz w:val="24"/>
          <w:szCs w:val="24"/>
        </w:rPr>
        <w:t>li st</w:t>
      </w:r>
      <w:r w:rsidRPr="00617447">
        <w:rPr>
          <w:rFonts w:cs="Calibri"/>
          <w:color w:val="000000"/>
          <w:spacing w:val="-1"/>
          <w:sz w:val="24"/>
          <w:szCs w:val="24"/>
        </w:rPr>
        <w:t>ud</w:t>
      </w:r>
      <w:r w:rsidRPr="00617447">
        <w:rPr>
          <w:rFonts w:cs="Calibri"/>
          <w:color w:val="000000"/>
          <w:sz w:val="24"/>
          <w:szCs w:val="24"/>
        </w:rPr>
        <w:t>e</w:t>
      </w:r>
      <w:r w:rsidRPr="00617447">
        <w:rPr>
          <w:rFonts w:cs="Calibri"/>
          <w:color w:val="000000"/>
          <w:spacing w:val="-1"/>
          <w:sz w:val="24"/>
          <w:szCs w:val="24"/>
        </w:rPr>
        <w:t>n</w:t>
      </w:r>
      <w:r w:rsidRPr="00617447">
        <w:rPr>
          <w:rFonts w:cs="Calibri"/>
          <w:color w:val="000000"/>
          <w:sz w:val="24"/>
          <w:szCs w:val="24"/>
        </w:rPr>
        <w:t>ti.</w:t>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p>
    <w:p w:rsidR="00617447" w:rsidRPr="00B92691" w:rsidRDefault="00617447" w:rsidP="00B92691">
      <w:pPr>
        <w:widowControl w:val="0"/>
        <w:autoSpaceDE w:val="0"/>
        <w:autoSpaceDN w:val="0"/>
        <w:adjustRightInd w:val="0"/>
        <w:spacing w:after="0" w:line="240" w:lineRule="auto"/>
        <w:ind w:right="-1"/>
        <w:jc w:val="both"/>
        <w:rPr>
          <w:rFonts w:cs="Calibri"/>
          <w:b/>
          <w:bCs/>
          <w:color w:val="000000"/>
          <w:sz w:val="24"/>
          <w:szCs w:val="24"/>
        </w:rPr>
      </w:pPr>
      <w:r w:rsidRPr="00617447">
        <w:rPr>
          <w:rFonts w:cs="Calibri"/>
          <w:b/>
          <w:bCs/>
          <w:color w:val="000000"/>
          <w:sz w:val="24"/>
          <w:szCs w:val="24"/>
        </w:rPr>
        <w:t>U</w:t>
      </w:r>
      <w:r w:rsidRPr="00B92691">
        <w:rPr>
          <w:rFonts w:cs="Calibri"/>
          <w:b/>
          <w:bCs/>
          <w:color w:val="000000"/>
          <w:sz w:val="24"/>
          <w:szCs w:val="24"/>
        </w:rPr>
        <w:t>n</w:t>
      </w:r>
      <w:r w:rsidRPr="00617447">
        <w:rPr>
          <w:rFonts w:cs="Calibri"/>
          <w:b/>
          <w:bCs/>
          <w:color w:val="000000"/>
          <w:sz w:val="24"/>
          <w:szCs w:val="24"/>
        </w:rPr>
        <w:t xml:space="preserve">a </w:t>
      </w:r>
      <w:r w:rsidRPr="00B92691">
        <w:rPr>
          <w:rFonts w:cs="Calibri"/>
          <w:b/>
          <w:bCs/>
          <w:color w:val="000000"/>
          <w:sz w:val="24"/>
          <w:szCs w:val="24"/>
        </w:rPr>
        <w:t>scuol</w:t>
      </w:r>
      <w:r w:rsidRPr="00617447">
        <w:rPr>
          <w:rFonts w:cs="Calibri"/>
          <w:b/>
          <w:bCs/>
          <w:color w:val="000000"/>
          <w:sz w:val="24"/>
          <w:szCs w:val="24"/>
        </w:rPr>
        <w:t xml:space="preserve">a </w:t>
      </w:r>
      <w:r w:rsidRPr="00B92691">
        <w:rPr>
          <w:rFonts w:cs="Calibri"/>
          <w:b/>
          <w:bCs/>
          <w:color w:val="000000"/>
          <w:sz w:val="24"/>
          <w:szCs w:val="24"/>
        </w:rPr>
        <w:t>aper</w:t>
      </w:r>
      <w:r w:rsidRPr="00617447">
        <w:rPr>
          <w:rFonts w:cs="Calibri"/>
          <w:b/>
          <w:bCs/>
          <w:color w:val="000000"/>
          <w:sz w:val="24"/>
          <w:szCs w:val="24"/>
        </w:rPr>
        <w:t>ta</w:t>
      </w:r>
      <w:r w:rsidRPr="00B92691">
        <w:rPr>
          <w:rFonts w:cs="Calibri"/>
          <w:b/>
          <w:bCs/>
          <w:color w:val="000000"/>
          <w:sz w:val="24"/>
          <w:szCs w:val="24"/>
        </w:rPr>
        <w:t xml:space="preserve"> su</w:t>
      </w:r>
      <w:r w:rsidRPr="00617447">
        <w:rPr>
          <w:rFonts w:cs="Calibri"/>
          <w:b/>
          <w:bCs/>
          <w:color w:val="000000"/>
          <w:sz w:val="24"/>
          <w:szCs w:val="24"/>
        </w:rPr>
        <w:t>l</w:t>
      </w:r>
      <w:r w:rsidRPr="00B92691">
        <w:rPr>
          <w:rFonts w:cs="Calibri"/>
          <w:b/>
          <w:bCs/>
          <w:color w:val="000000"/>
          <w:sz w:val="24"/>
          <w:szCs w:val="24"/>
        </w:rPr>
        <w:t xml:space="preserve"> </w:t>
      </w:r>
      <w:r w:rsidRPr="00617447">
        <w:rPr>
          <w:rFonts w:cs="Calibri"/>
          <w:b/>
          <w:bCs/>
          <w:color w:val="000000"/>
          <w:sz w:val="24"/>
          <w:szCs w:val="24"/>
        </w:rPr>
        <w:t>t</w:t>
      </w:r>
      <w:r w:rsidRPr="00B92691">
        <w:rPr>
          <w:rFonts w:cs="Calibri"/>
          <w:b/>
          <w:bCs/>
          <w:color w:val="000000"/>
          <w:sz w:val="24"/>
          <w:szCs w:val="24"/>
        </w:rPr>
        <w:t>erri</w:t>
      </w:r>
      <w:r w:rsidRPr="00617447">
        <w:rPr>
          <w:rFonts w:cs="Calibri"/>
          <w:b/>
          <w:bCs/>
          <w:color w:val="000000"/>
          <w:sz w:val="24"/>
          <w:szCs w:val="24"/>
        </w:rPr>
        <w:t>t</w:t>
      </w:r>
      <w:r w:rsidRPr="00B92691">
        <w:rPr>
          <w:rFonts w:cs="Calibri"/>
          <w:b/>
          <w:bCs/>
          <w:color w:val="000000"/>
          <w:sz w:val="24"/>
          <w:szCs w:val="24"/>
        </w:rPr>
        <w:t>ori</w:t>
      </w:r>
      <w:r w:rsidRPr="00617447">
        <w:rPr>
          <w:rFonts w:cs="Calibri"/>
          <w:b/>
          <w:bCs/>
          <w:color w:val="000000"/>
          <w:sz w:val="24"/>
          <w:szCs w:val="24"/>
        </w:rPr>
        <w:t>o</w:t>
      </w:r>
    </w:p>
    <w:p w:rsidR="00617447" w:rsidRPr="00617447" w:rsidRDefault="00617447" w:rsidP="00617447">
      <w:pPr>
        <w:widowControl w:val="0"/>
        <w:autoSpaceDE w:val="0"/>
        <w:autoSpaceDN w:val="0"/>
        <w:adjustRightInd w:val="0"/>
        <w:spacing w:after="0" w:line="240" w:lineRule="auto"/>
        <w:ind w:left="472" w:right="60"/>
        <w:jc w:val="both"/>
        <w:rPr>
          <w:rFonts w:cs="Calibri"/>
          <w:color w:val="000000"/>
          <w:sz w:val="24"/>
          <w:szCs w:val="24"/>
        </w:rPr>
      </w:pPr>
      <w:r w:rsidRPr="00617447">
        <w:rPr>
          <w:rFonts w:cs="Calibri"/>
          <w:color w:val="000000"/>
          <w:sz w:val="24"/>
          <w:szCs w:val="24"/>
        </w:rPr>
        <w:t>U</w:t>
      </w:r>
      <w:r w:rsidRPr="00617447">
        <w:rPr>
          <w:rFonts w:cs="Calibri"/>
          <w:color w:val="000000"/>
          <w:spacing w:val="-1"/>
          <w:sz w:val="24"/>
          <w:szCs w:val="24"/>
        </w:rPr>
        <w:t>n</w:t>
      </w:r>
      <w:r w:rsidRPr="00617447">
        <w:rPr>
          <w:rFonts w:cs="Calibri"/>
          <w:color w:val="000000"/>
          <w:sz w:val="24"/>
          <w:szCs w:val="24"/>
        </w:rPr>
        <w:t>a</w:t>
      </w:r>
      <w:r w:rsidRPr="00617447">
        <w:rPr>
          <w:rFonts w:cs="Calibri"/>
          <w:color w:val="000000"/>
          <w:spacing w:val="1"/>
          <w:sz w:val="24"/>
          <w:szCs w:val="24"/>
        </w:rPr>
        <w:t xml:space="preserve"> </w:t>
      </w:r>
      <w:r w:rsidRPr="00617447">
        <w:rPr>
          <w:rFonts w:cs="Calibri"/>
          <w:color w:val="000000"/>
          <w:sz w:val="24"/>
          <w:szCs w:val="24"/>
        </w:rPr>
        <w:t>sc</w:t>
      </w:r>
      <w:r w:rsidRPr="00617447">
        <w:rPr>
          <w:rFonts w:cs="Calibri"/>
          <w:color w:val="000000"/>
          <w:spacing w:val="-1"/>
          <w:sz w:val="24"/>
          <w:szCs w:val="24"/>
        </w:rPr>
        <w:t>u</w:t>
      </w:r>
      <w:r w:rsidRPr="00617447">
        <w:rPr>
          <w:rFonts w:cs="Calibri"/>
          <w:color w:val="000000"/>
          <w:spacing w:val="1"/>
          <w:sz w:val="24"/>
          <w:szCs w:val="24"/>
        </w:rPr>
        <w:t>o</w:t>
      </w:r>
      <w:r w:rsidRPr="00617447">
        <w:rPr>
          <w:rFonts w:cs="Calibri"/>
          <w:color w:val="000000"/>
          <w:sz w:val="24"/>
          <w:szCs w:val="24"/>
        </w:rPr>
        <w:t>la</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h</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z w:val="24"/>
          <w:szCs w:val="24"/>
        </w:rPr>
        <w:t>si</w:t>
      </w:r>
      <w:r w:rsidRPr="00617447">
        <w:rPr>
          <w:rFonts w:cs="Calibri"/>
          <w:color w:val="000000"/>
          <w:spacing w:val="1"/>
          <w:sz w:val="24"/>
          <w:szCs w:val="24"/>
        </w:rPr>
        <w:t xml:space="preserve"> </w:t>
      </w:r>
      <w:r w:rsidRPr="00617447">
        <w:rPr>
          <w:rFonts w:cs="Calibri"/>
          <w:color w:val="000000"/>
          <w:spacing w:val="-1"/>
          <w:sz w:val="24"/>
          <w:szCs w:val="24"/>
        </w:rPr>
        <w:t>p</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z w:val="24"/>
          <w:szCs w:val="24"/>
        </w:rPr>
        <w:t>s</w:t>
      </w:r>
      <w:r w:rsidRPr="00617447">
        <w:rPr>
          <w:rFonts w:cs="Calibri"/>
          <w:color w:val="000000"/>
          <w:spacing w:val="-1"/>
          <w:sz w:val="24"/>
          <w:szCs w:val="24"/>
        </w:rPr>
        <w:t>u</w:t>
      </w:r>
      <w:r w:rsidRPr="00617447">
        <w:rPr>
          <w:rFonts w:cs="Calibri"/>
          <w:color w:val="000000"/>
          <w:sz w:val="24"/>
          <w:szCs w:val="24"/>
        </w:rPr>
        <w:t>l</w:t>
      </w:r>
      <w:r w:rsidRPr="00617447">
        <w:rPr>
          <w:rFonts w:cs="Calibri"/>
          <w:color w:val="000000"/>
          <w:spacing w:val="1"/>
          <w:sz w:val="24"/>
          <w:szCs w:val="24"/>
        </w:rPr>
        <w:t xml:space="preserve"> </w:t>
      </w:r>
      <w:r w:rsidRPr="00617447">
        <w:rPr>
          <w:rFonts w:cs="Calibri"/>
          <w:color w:val="000000"/>
          <w:sz w:val="24"/>
          <w:szCs w:val="24"/>
        </w:rPr>
        <w:t>t</w:t>
      </w:r>
      <w:r w:rsidRPr="00617447">
        <w:rPr>
          <w:rFonts w:cs="Calibri"/>
          <w:color w:val="000000"/>
          <w:spacing w:val="1"/>
          <w:sz w:val="24"/>
          <w:szCs w:val="24"/>
        </w:rPr>
        <w:t>e</w:t>
      </w:r>
      <w:r w:rsidRPr="00617447">
        <w:rPr>
          <w:rFonts w:cs="Calibri"/>
          <w:color w:val="000000"/>
          <w:sz w:val="24"/>
          <w:szCs w:val="24"/>
        </w:rPr>
        <w:t>rri</w:t>
      </w:r>
      <w:r w:rsidRPr="00617447">
        <w:rPr>
          <w:rFonts w:cs="Calibri"/>
          <w:color w:val="000000"/>
          <w:spacing w:val="1"/>
          <w:sz w:val="24"/>
          <w:szCs w:val="24"/>
        </w:rPr>
        <w:t>to</w:t>
      </w:r>
      <w:r w:rsidRPr="00617447">
        <w:rPr>
          <w:rFonts w:cs="Calibri"/>
          <w:color w:val="000000"/>
          <w:sz w:val="24"/>
          <w:szCs w:val="24"/>
        </w:rPr>
        <w:t>r</w:t>
      </w:r>
      <w:r w:rsidRPr="00617447">
        <w:rPr>
          <w:rFonts w:cs="Calibri"/>
          <w:color w:val="000000"/>
          <w:spacing w:val="-3"/>
          <w:sz w:val="24"/>
          <w:szCs w:val="24"/>
        </w:rPr>
        <w:t>i</w:t>
      </w:r>
      <w:r w:rsidRPr="00617447">
        <w:rPr>
          <w:rFonts w:cs="Calibri"/>
          <w:color w:val="000000"/>
          <w:sz w:val="24"/>
          <w:szCs w:val="24"/>
        </w:rPr>
        <w:t>o</w:t>
      </w:r>
      <w:r w:rsidRPr="00617447">
        <w:rPr>
          <w:rFonts w:cs="Calibri"/>
          <w:color w:val="000000"/>
          <w:spacing w:val="2"/>
          <w:sz w:val="24"/>
          <w:szCs w:val="24"/>
        </w:rPr>
        <w:t xml:space="preserve"> </w:t>
      </w:r>
      <w:r w:rsidRPr="00617447">
        <w:rPr>
          <w:rFonts w:cs="Calibri"/>
          <w:color w:val="000000"/>
          <w:sz w:val="24"/>
          <w:szCs w:val="24"/>
        </w:rPr>
        <w:t xml:space="preserve">in </w:t>
      </w:r>
      <w:r w:rsidRPr="00617447">
        <w:rPr>
          <w:rFonts w:cs="Calibri"/>
          <w:color w:val="000000"/>
          <w:spacing w:val="-1"/>
          <w:sz w:val="24"/>
          <w:szCs w:val="24"/>
        </w:rPr>
        <w:t>u</w:t>
      </w:r>
      <w:r w:rsidRPr="00617447">
        <w:rPr>
          <w:rFonts w:cs="Calibri"/>
          <w:color w:val="000000"/>
          <w:sz w:val="24"/>
          <w:szCs w:val="24"/>
        </w:rPr>
        <w:t>n att</w:t>
      </w:r>
      <w:r w:rsidRPr="00617447">
        <w:rPr>
          <w:rFonts w:cs="Calibri"/>
          <w:color w:val="000000"/>
          <w:spacing w:val="1"/>
          <w:sz w:val="24"/>
          <w:szCs w:val="24"/>
        </w:rPr>
        <w:t>e</w:t>
      </w:r>
      <w:r w:rsidRPr="00617447">
        <w:rPr>
          <w:rFonts w:cs="Calibri"/>
          <w:color w:val="000000"/>
          <w:spacing w:val="-1"/>
          <w:sz w:val="24"/>
          <w:szCs w:val="24"/>
        </w:rPr>
        <w:t>gg</w:t>
      </w:r>
      <w:r w:rsidRPr="00617447">
        <w:rPr>
          <w:rFonts w:cs="Calibri"/>
          <w:color w:val="000000"/>
          <w:sz w:val="24"/>
          <w:szCs w:val="24"/>
        </w:rPr>
        <w:t>ia</w:t>
      </w:r>
      <w:r w:rsidRPr="00617447">
        <w:rPr>
          <w:rFonts w:cs="Calibri"/>
          <w:color w:val="000000"/>
          <w:spacing w:val="1"/>
          <w:sz w:val="24"/>
          <w:szCs w:val="24"/>
        </w:rPr>
        <w:t>me</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z w:val="24"/>
          <w:szCs w:val="24"/>
        </w:rPr>
        <w:t>o</w:t>
      </w:r>
      <w:r w:rsidRPr="00617447">
        <w:rPr>
          <w:rFonts w:cs="Calibri"/>
          <w:color w:val="000000"/>
          <w:spacing w:val="2"/>
          <w:sz w:val="24"/>
          <w:szCs w:val="24"/>
        </w:rPr>
        <w:t xml:space="preserve"> </w:t>
      </w:r>
      <w:r w:rsidRPr="00617447">
        <w:rPr>
          <w:rFonts w:cs="Calibri"/>
          <w:color w:val="000000"/>
          <w:sz w:val="24"/>
          <w:szCs w:val="24"/>
        </w:rPr>
        <w:t>sia</w:t>
      </w:r>
      <w:r w:rsidR="00B92691">
        <w:rPr>
          <w:rFonts w:cs="Calibri"/>
          <w:color w:val="000000"/>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z w:val="24"/>
          <w:szCs w:val="24"/>
        </w:rPr>
        <w:t>lla</w:t>
      </w:r>
      <w:r w:rsidRPr="00617447">
        <w:rPr>
          <w:rFonts w:cs="Calibri"/>
          <w:color w:val="000000"/>
          <w:spacing w:val="-1"/>
          <w:sz w:val="24"/>
          <w:szCs w:val="24"/>
        </w:rPr>
        <w:t>b</w:t>
      </w:r>
      <w:r w:rsidRPr="00617447">
        <w:rPr>
          <w:rFonts w:cs="Calibri"/>
          <w:color w:val="000000"/>
          <w:spacing w:val="1"/>
          <w:sz w:val="24"/>
          <w:szCs w:val="24"/>
        </w:rPr>
        <w:t>o</w:t>
      </w:r>
      <w:r w:rsidRPr="00617447">
        <w:rPr>
          <w:rFonts w:cs="Calibri"/>
          <w:color w:val="000000"/>
          <w:sz w:val="24"/>
          <w:szCs w:val="24"/>
        </w:rPr>
        <w:t>ra</w:t>
      </w:r>
      <w:r w:rsidRPr="00617447">
        <w:rPr>
          <w:rFonts w:cs="Calibri"/>
          <w:color w:val="000000"/>
          <w:spacing w:val="-1"/>
          <w:sz w:val="24"/>
          <w:szCs w:val="24"/>
        </w:rPr>
        <w:t>z</w:t>
      </w:r>
      <w:r w:rsidRPr="00617447">
        <w:rPr>
          <w:rFonts w:cs="Calibri"/>
          <w:color w:val="000000"/>
          <w:spacing w:val="-3"/>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z w:val="24"/>
          <w:szCs w:val="24"/>
        </w:rPr>
        <w:t>n le</w:t>
      </w:r>
      <w:r w:rsidR="00B92691">
        <w:rPr>
          <w:rFonts w:cs="Calibri"/>
          <w:color w:val="000000"/>
          <w:sz w:val="24"/>
          <w:szCs w:val="24"/>
        </w:rPr>
        <w:t xml:space="preserve"> </w:t>
      </w:r>
      <w:r w:rsidRPr="00617447">
        <w:rPr>
          <w:rFonts w:cs="Calibri"/>
          <w:color w:val="000000"/>
          <w:sz w:val="24"/>
          <w:szCs w:val="24"/>
        </w:rPr>
        <w:t>istit</w:t>
      </w:r>
      <w:r w:rsidRPr="00617447">
        <w:rPr>
          <w:rFonts w:cs="Calibri"/>
          <w:color w:val="000000"/>
          <w:spacing w:val="-1"/>
          <w:sz w:val="24"/>
          <w:szCs w:val="24"/>
        </w:rPr>
        <w:t>uz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3"/>
          <w:sz w:val="24"/>
          <w:szCs w:val="24"/>
        </w:rPr>
        <w:t>h</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 acc</w:t>
      </w:r>
      <w:r w:rsidRPr="00617447">
        <w:rPr>
          <w:rFonts w:cs="Calibri"/>
          <w:color w:val="000000"/>
          <w:spacing w:val="1"/>
          <w:sz w:val="24"/>
          <w:szCs w:val="24"/>
        </w:rPr>
        <w:t>o</w:t>
      </w:r>
      <w:r w:rsidRPr="00617447">
        <w:rPr>
          <w:rFonts w:cs="Calibri"/>
          <w:color w:val="000000"/>
          <w:spacing w:val="-1"/>
          <w:sz w:val="24"/>
          <w:szCs w:val="24"/>
        </w:rPr>
        <w:t>g</w:t>
      </w:r>
      <w:r w:rsidRPr="00617447">
        <w:rPr>
          <w:rFonts w:cs="Calibri"/>
          <w:color w:val="000000"/>
          <w:sz w:val="24"/>
          <w:szCs w:val="24"/>
        </w:rPr>
        <w:t>lie</w:t>
      </w:r>
      <w:r w:rsidRPr="00617447">
        <w:rPr>
          <w:rFonts w:cs="Calibri"/>
          <w:color w:val="000000"/>
          <w:spacing w:val="-1"/>
          <w:sz w:val="24"/>
          <w:szCs w:val="24"/>
        </w:rPr>
        <w:t>nz</w:t>
      </w:r>
      <w:r w:rsidRPr="00617447">
        <w:rPr>
          <w:rFonts w:cs="Calibri"/>
          <w:color w:val="000000"/>
          <w:sz w:val="24"/>
          <w:szCs w:val="24"/>
        </w:rPr>
        <w:t>a</w:t>
      </w:r>
      <w:r w:rsidRPr="00617447">
        <w:rPr>
          <w:rFonts w:cs="Calibri"/>
          <w:color w:val="000000"/>
          <w:spacing w:val="49"/>
          <w:sz w:val="24"/>
          <w:szCs w:val="24"/>
        </w:rPr>
        <w:t xml:space="preserve"> </w:t>
      </w:r>
      <w:r w:rsidRPr="00617447">
        <w:rPr>
          <w:rFonts w:cs="Calibri"/>
          <w:color w:val="000000"/>
          <w:spacing w:val="-1"/>
          <w:sz w:val="24"/>
          <w:szCs w:val="24"/>
        </w:rPr>
        <w:t>d</w:t>
      </w:r>
      <w:r w:rsidRPr="00617447">
        <w:rPr>
          <w:rFonts w:cs="Calibri"/>
          <w:color w:val="000000"/>
          <w:sz w:val="24"/>
          <w:szCs w:val="24"/>
        </w:rPr>
        <w:t xml:space="preserve">i </w:t>
      </w:r>
      <w:r w:rsidRPr="00617447">
        <w:rPr>
          <w:rFonts w:cs="Calibri"/>
          <w:color w:val="000000"/>
          <w:spacing w:val="-2"/>
          <w:sz w:val="24"/>
          <w:szCs w:val="24"/>
        </w:rPr>
        <w:t>e</w:t>
      </w:r>
      <w:r w:rsidRPr="00617447">
        <w:rPr>
          <w:rFonts w:cs="Calibri"/>
          <w:color w:val="000000"/>
          <w:spacing w:val="1"/>
          <w:sz w:val="24"/>
          <w:szCs w:val="24"/>
        </w:rPr>
        <w:t>ve</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1"/>
          <w:sz w:val="24"/>
          <w:szCs w:val="24"/>
        </w:rPr>
        <w:t>u</w:t>
      </w:r>
      <w:r w:rsidRPr="00617447">
        <w:rPr>
          <w:rFonts w:cs="Calibri"/>
          <w:color w:val="000000"/>
          <w:sz w:val="24"/>
          <w:szCs w:val="24"/>
        </w:rPr>
        <w:t xml:space="preserve">ali </w:t>
      </w:r>
      <w:r w:rsidRPr="00617447">
        <w:rPr>
          <w:rFonts w:cs="Calibri"/>
          <w:color w:val="000000"/>
          <w:spacing w:val="-1"/>
          <w:sz w:val="24"/>
          <w:szCs w:val="24"/>
        </w:rPr>
        <w:t>p</w:t>
      </w:r>
      <w:r w:rsidRPr="00617447">
        <w:rPr>
          <w:rFonts w:cs="Calibri"/>
          <w:color w:val="000000"/>
          <w:spacing w:val="-3"/>
          <w:sz w:val="24"/>
          <w:szCs w:val="24"/>
        </w:rPr>
        <w:t>r</w:t>
      </w:r>
      <w:r w:rsidRPr="00617447">
        <w:rPr>
          <w:rFonts w:cs="Calibri"/>
          <w:color w:val="000000"/>
          <w:spacing w:val="1"/>
          <w:sz w:val="24"/>
          <w:szCs w:val="24"/>
        </w:rPr>
        <w:t>o</w:t>
      </w:r>
      <w:r w:rsidRPr="00617447">
        <w:rPr>
          <w:rFonts w:cs="Calibri"/>
          <w:color w:val="000000"/>
          <w:spacing w:val="-1"/>
          <w:sz w:val="24"/>
          <w:szCs w:val="24"/>
        </w:rPr>
        <w:t>p</w:t>
      </w:r>
      <w:r w:rsidRPr="00617447">
        <w:rPr>
          <w:rFonts w:cs="Calibri"/>
          <w:color w:val="000000"/>
          <w:spacing w:val="1"/>
          <w:sz w:val="24"/>
          <w:szCs w:val="24"/>
        </w:rPr>
        <w:t>o</w:t>
      </w:r>
      <w:r w:rsidRPr="00617447">
        <w:rPr>
          <w:rFonts w:cs="Calibri"/>
          <w:color w:val="000000"/>
          <w:spacing w:val="-2"/>
          <w:sz w:val="24"/>
          <w:szCs w:val="24"/>
        </w:rPr>
        <w:t>s</w:t>
      </w:r>
      <w:r w:rsidRPr="00617447">
        <w:rPr>
          <w:rFonts w:cs="Calibri"/>
          <w:color w:val="000000"/>
          <w:sz w:val="24"/>
          <w:szCs w:val="24"/>
        </w:rPr>
        <w:t>te</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u</w:t>
      </w:r>
      <w:r w:rsidRPr="00617447">
        <w:rPr>
          <w:rFonts w:cs="Calibri"/>
          <w:color w:val="000000"/>
          <w:spacing w:val="-3"/>
          <w:sz w:val="24"/>
          <w:szCs w:val="24"/>
        </w:rPr>
        <w:t>l</w:t>
      </w:r>
      <w:r w:rsidRPr="00617447">
        <w:rPr>
          <w:rFonts w:cs="Calibri"/>
          <w:color w:val="000000"/>
          <w:sz w:val="24"/>
          <w:szCs w:val="24"/>
        </w:rPr>
        <w:t>t</w:t>
      </w:r>
      <w:r w:rsidRPr="00617447">
        <w:rPr>
          <w:rFonts w:cs="Calibri"/>
          <w:color w:val="000000"/>
          <w:spacing w:val="-1"/>
          <w:sz w:val="24"/>
          <w:szCs w:val="24"/>
        </w:rPr>
        <w:t>u</w:t>
      </w:r>
      <w:r w:rsidRPr="00617447">
        <w:rPr>
          <w:rFonts w:cs="Calibri"/>
          <w:color w:val="000000"/>
          <w:sz w:val="24"/>
          <w:szCs w:val="24"/>
        </w:rPr>
        <w:t>rali e</w:t>
      </w:r>
      <w:r w:rsidRPr="00617447">
        <w:rPr>
          <w:rFonts w:cs="Calibri"/>
          <w:color w:val="000000"/>
          <w:spacing w:val="1"/>
          <w:sz w:val="24"/>
          <w:szCs w:val="24"/>
        </w:rPr>
        <w:t xml:space="preserve"> </w:t>
      </w:r>
      <w:r w:rsidRPr="00617447">
        <w:rPr>
          <w:rFonts w:cs="Calibri"/>
          <w:color w:val="000000"/>
          <w:spacing w:val="-3"/>
          <w:sz w:val="24"/>
          <w:szCs w:val="24"/>
        </w:rPr>
        <w:t>f</w:t>
      </w:r>
      <w:r w:rsidRPr="00617447">
        <w:rPr>
          <w:rFonts w:cs="Calibri"/>
          <w:color w:val="000000"/>
          <w:spacing w:val="1"/>
          <w:sz w:val="24"/>
          <w:szCs w:val="24"/>
        </w:rPr>
        <w:t>o</w:t>
      </w:r>
      <w:r w:rsidRPr="00617447">
        <w:rPr>
          <w:rFonts w:cs="Calibri"/>
          <w:color w:val="000000"/>
          <w:spacing w:val="-3"/>
          <w:sz w:val="24"/>
          <w:szCs w:val="24"/>
        </w:rPr>
        <w:t>r</w:t>
      </w:r>
      <w:r w:rsidRPr="00617447">
        <w:rPr>
          <w:rFonts w:cs="Calibri"/>
          <w:color w:val="000000"/>
          <w:spacing w:val="1"/>
          <w:sz w:val="24"/>
          <w:szCs w:val="24"/>
        </w:rPr>
        <w:t>m</w:t>
      </w:r>
      <w:r w:rsidRPr="00617447">
        <w:rPr>
          <w:rFonts w:cs="Calibri"/>
          <w:color w:val="000000"/>
          <w:sz w:val="24"/>
          <w:szCs w:val="24"/>
        </w:rPr>
        <w:t>at</w:t>
      </w:r>
      <w:r w:rsidRPr="00617447">
        <w:rPr>
          <w:rFonts w:cs="Calibri"/>
          <w:color w:val="000000"/>
          <w:spacing w:val="-3"/>
          <w:sz w:val="24"/>
          <w:szCs w:val="24"/>
        </w:rPr>
        <w:t>i</w:t>
      </w:r>
      <w:r w:rsidRPr="00617447">
        <w:rPr>
          <w:rFonts w:cs="Calibri"/>
          <w:color w:val="000000"/>
          <w:spacing w:val="-1"/>
          <w:sz w:val="24"/>
          <w:szCs w:val="24"/>
        </w:rPr>
        <w:t>v</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in li</w:t>
      </w:r>
      <w:r w:rsidRPr="00617447">
        <w:rPr>
          <w:rFonts w:cs="Calibri"/>
          <w:color w:val="000000"/>
          <w:spacing w:val="-1"/>
          <w:sz w:val="24"/>
          <w:szCs w:val="24"/>
        </w:rPr>
        <w:t>n</w:t>
      </w:r>
      <w:r w:rsidRPr="00617447">
        <w:rPr>
          <w:rFonts w:cs="Calibri"/>
          <w:color w:val="000000"/>
          <w:spacing w:val="1"/>
          <w:sz w:val="24"/>
          <w:szCs w:val="24"/>
        </w:rPr>
        <w:t>e</w:t>
      </w:r>
      <w:r w:rsidRPr="00617447">
        <w:rPr>
          <w:rFonts w:cs="Calibri"/>
          <w:color w:val="000000"/>
          <w:sz w:val="24"/>
          <w:szCs w:val="24"/>
        </w:rPr>
        <w:t xml:space="preserve">a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z w:val="24"/>
          <w:szCs w:val="24"/>
        </w:rPr>
        <w:t>n la</w:t>
      </w:r>
      <w:r w:rsidRPr="00617447">
        <w:rPr>
          <w:rFonts w:cs="Calibri"/>
          <w:color w:val="000000"/>
          <w:spacing w:val="-2"/>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1"/>
          <w:sz w:val="24"/>
          <w:szCs w:val="24"/>
        </w:rPr>
        <w:t>p</w:t>
      </w:r>
      <w:r w:rsidRPr="00617447">
        <w:rPr>
          <w:rFonts w:cs="Calibri"/>
          <w:color w:val="000000"/>
          <w:sz w:val="24"/>
          <w:szCs w:val="24"/>
        </w:rPr>
        <w:t xml:space="preserve">ria </w:t>
      </w:r>
      <w:r w:rsidRPr="00617447">
        <w:rPr>
          <w:rFonts w:cs="Calibri"/>
          <w:color w:val="000000"/>
          <w:spacing w:val="-1"/>
          <w:sz w:val="24"/>
          <w:szCs w:val="24"/>
        </w:rPr>
        <w:t>p</w:t>
      </w:r>
      <w:r w:rsidRPr="00617447">
        <w:rPr>
          <w:rFonts w:cs="Calibri"/>
          <w:color w:val="000000"/>
          <w:spacing w:val="-3"/>
          <w:sz w:val="24"/>
          <w:szCs w:val="24"/>
        </w:rPr>
        <w:t>r</w:t>
      </w:r>
      <w:r w:rsidRPr="00617447">
        <w:rPr>
          <w:rFonts w:cs="Calibri"/>
          <w:color w:val="000000"/>
          <w:spacing w:val="-1"/>
          <w:sz w:val="24"/>
          <w:szCs w:val="24"/>
        </w:rPr>
        <w:t>og</w:t>
      </w:r>
      <w:r w:rsidRPr="00617447">
        <w:rPr>
          <w:rFonts w:cs="Calibri"/>
          <w:color w:val="000000"/>
          <w:spacing w:val="1"/>
          <w:sz w:val="24"/>
          <w:szCs w:val="24"/>
        </w:rPr>
        <w:t>e</w:t>
      </w:r>
      <w:r w:rsidRPr="00617447">
        <w:rPr>
          <w:rFonts w:cs="Calibri"/>
          <w:color w:val="000000"/>
          <w:sz w:val="24"/>
          <w:szCs w:val="24"/>
        </w:rPr>
        <w:t>tta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3"/>
          <w:sz w:val="24"/>
          <w:szCs w:val="24"/>
        </w:rPr>
        <w:t>n</w:t>
      </w:r>
      <w:r w:rsidRPr="00617447">
        <w:rPr>
          <w:rFonts w:cs="Calibri"/>
          <w:color w:val="000000"/>
          <w:spacing w:val="1"/>
          <w:sz w:val="24"/>
          <w:szCs w:val="24"/>
        </w:rPr>
        <w:t>e</w:t>
      </w:r>
      <w:r w:rsidRPr="00617447">
        <w:rPr>
          <w:rFonts w:cs="Calibri"/>
          <w:color w:val="000000"/>
          <w:sz w:val="24"/>
          <w:szCs w:val="24"/>
        </w:rPr>
        <w:t>.</w:t>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p>
    <w:p w:rsidR="00617447" w:rsidRPr="00B92691" w:rsidRDefault="00617447" w:rsidP="00B92691">
      <w:pPr>
        <w:widowControl w:val="0"/>
        <w:autoSpaceDE w:val="0"/>
        <w:autoSpaceDN w:val="0"/>
        <w:adjustRightInd w:val="0"/>
        <w:spacing w:after="0" w:line="240" w:lineRule="auto"/>
        <w:ind w:right="-1"/>
        <w:jc w:val="both"/>
        <w:rPr>
          <w:rFonts w:cs="Calibri"/>
          <w:b/>
          <w:color w:val="000000"/>
          <w:sz w:val="24"/>
          <w:szCs w:val="24"/>
        </w:rPr>
      </w:pPr>
      <w:r w:rsidRPr="00B92691">
        <w:rPr>
          <w:rFonts w:cs="Calibri"/>
          <w:b/>
          <w:bCs/>
          <w:color w:val="000000"/>
          <w:sz w:val="24"/>
          <w:szCs w:val="24"/>
        </w:rPr>
        <w:t>Una scuola aperta alla m</w:t>
      </w:r>
      <w:r w:rsidRPr="00B92691">
        <w:rPr>
          <w:rFonts w:cs="Calibri"/>
          <w:b/>
          <w:bCs/>
          <w:color w:val="000000"/>
          <w:spacing w:val="-3"/>
          <w:sz w:val="24"/>
          <w:szCs w:val="24"/>
        </w:rPr>
        <w:t>o</w:t>
      </w:r>
      <w:r w:rsidRPr="00B92691">
        <w:rPr>
          <w:rFonts w:cs="Calibri"/>
          <w:b/>
          <w:bCs/>
          <w:color w:val="000000"/>
          <w:spacing w:val="-1"/>
          <w:sz w:val="24"/>
          <w:szCs w:val="24"/>
        </w:rPr>
        <w:t>nd</w:t>
      </w:r>
      <w:r w:rsidRPr="00B92691">
        <w:rPr>
          <w:rFonts w:cs="Calibri"/>
          <w:b/>
          <w:bCs/>
          <w:color w:val="000000"/>
          <w:spacing w:val="1"/>
          <w:sz w:val="24"/>
          <w:szCs w:val="24"/>
        </w:rPr>
        <w:t>i</w:t>
      </w:r>
      <w:r w:rsidRPr="00B92691">
        <w:rPr>
          <w:rFonts w:cs="Calibri"/>
          <w:b/>
          <w:bCs/>
          <w:color w:val="000000"/>
          <w:spacing w:val="-1"/>
          <w:sz w:val="24"/>
          <w:szCs w:val="24"/>
        </w:rPr>
        <w:t>a</w:t>
      </w:r>
      <w:r w:rsidRPr="00B92691">
        <w:rPr>
          <w:rFonts w:cs="Calibri"/>
          <w:b/>
          <w:bCs/>
          <w:color w:val="000000"/>
          <w:spacing w:val="1"/>
          <w:sz w:val="24"/>
          <w:szCs w:val="24"/>
        </w:rPr>
        <w:t>li</w:t>
      </w:r>
      <w:r w:rsidRPr="00B92691">
        <w:rPr>
          <w:rFonts w:cs="Calibri"/>
          <w:b/>
          <w:bCs/>
          <w:color w:val="000000"/>
          <w:sz w:val="24"/>
          <w:szCs w:val="24"/>
        </w:rPr>
        <w:t>t</w:t>
      </w:r>
      <w:r w:rsidRPr="00B92691">
        <w:rPr>
          <w:rFonts w:cs="Calibri"/>
          <w:b/>
          <w:bCs/>
          <w:color w:val="000000"/>
          <w:spacing w:val="-1"/>
          <w:sz w:val="24"/>
          <w:szCs w:val="24"/>
        </w:rPr>
        <w:t>à</w:t>
      </w:r>
      <w:r w:rsidRPr="00B92691">
        <w:rPr>
          <w:rFonts w:cs="Calibri"/>
          <w:b/>
          <w:color w:val="000000"/>
          <w:sz w:val="24"/>
          <w:szCs w:val="24"/>
        </w:rPr>
        <w:t>.</w:t>
      </w:r>
    </w:p>
    <w:p w:rsidR="00617447" w:rsidRPr="00617447" w:rsidRDefault="00617447" w:rsidP="00617447">
      <w:pPr>
        <w:widowControl w:val="0"/>
        <w:autoSpaceDE w:val="0"/>
        <w:autoSpaceDN w:val="0"/>
        <w:adjustRightInd w:val="0"/>
        <w:spacing w:after="0" w:line="240" w:lineRule="auto"/>
        <w:ind w:left="472" w:right="59"/>
        <w:jc w:val="both"/>
        <w:rPr>
          <w:rFonts w:cs="Calibri"/>
          <w:color w:val="000000"/>
          <w:sz w:val="24"/>
          <w:szCs w:val="24"/>
        </w:rPr>
      </w:pPr>
      <w:r w:rsidRPr="00617447">
        <w:rPr>
          <w:rFonts w:cs="Calibri"/>
          <w:color w:val="000000"/>
          <w:sz w:val="24"/>
          <w:szCs w:val="24"/>
        </w:rPr>
        <w:t>U</w:t>
      </w:r>
      <w:r w:rsidRPr="00617447">
        <w:rPr>
          <w:rFonts w:cs="Calibri"/>
          <w:color w:val="000000"/>
          <w:spacing w:val="-1"/>
          <w:sz w:val="24"/>
          <w:szCs w:val="24"/>
        </w:rPr>
        <w:t>n</w:t>
      </w:r>
      <w:r w:rsidRPr="00617447">
        <w:rPr>
          <w:rFonts w:cs="Calibri"/>
          <w:color w:val="000000"/>
          <w:sz w:val="24"/>
          <w:szCs w:val="24"/>
        </w:rPr>
        <w:t>a</w:t>
      </w:r>
      <w:r w:rsidRPr="00617447">
        <w:rPr>
          <w:rFonts w:cs="Calibri"/>
          <w:color w:val="000000"/>
          <w:spacing w:val="3"/>
          <w:sz w:val="24"/>
          <w:szCs w:val="24"/>
        </w:rPr>
        <w:t xml:space="preserve"> </w:t>
      </w:r>
      <w:r w:rsidRPr="00617447">
        <w:rPr>
          <w:rFonts w:cs="Calibri"/>
          <w:color w:val="000000"/>
          <w:sz w:val="24"/>
          <w:szCs w:val="24"/>
        </w:rPr>
        <w:t>sc</w:t>
      </w:r>
      <w:r w:rsidRPr="00617447">
        <w:rPr>
          <w:rFonts w:cs="Calibri"/>
          <w:color w:val="000000"/>
          <w:spacing w:val="-1"/>
          <w:sz w:val="24"/>
          <w:szCs w:val="24"/>
        </w:rPr>
        <w:t>u</w:t>
      </w:r>
      <w:r w:rsidRPr="00617447">
        <w:rPr>
          <w:rFonts w:cs="Calibri"/>
          <w:color w:val="000000"/>
          <w:spacing w:val="1"/>
          <w:sz w:val="24"/>
          <w:szCs w:val="24"/>
        </w:rPr>
        <w:t>o</w:t>
      </w:r>
      <w:r w:rsidRPr="00617447">
        <w:rPr>
          <w:rFonts w:cs="Calibri"/>
          <w:color w:val="000000"/>
          <w:sz w:val="24"/>
          <w:szCs w:val="24"/>
        </w:rPr>
        <w:t>la</w:t>
      </w:r>
      <w:r w:rsidRPr="00617447">
        <w:rPr>
          <w:rFonts w:cs="Calibri"/>
          <w:color w:val="000000"/>
          <w:spacing w:val="3"/>
          <w:sz w:val="24"/>
          <w:szCs w:val="24"/>
        </w:rPr>
        <w:t xml:space="preserve"> </w:t>
      </w:r>
      <w:r w:rsidRPr="00617447">
        <w:rPr>
          <w:rFonts w:cs="Calibri"/>
          <w:color w:val="000000"/>
          <w:sz w:val="24"/>
          <w:szCs w:val="24"/>
        </w:rPr>
        <w:t>c</w:t>
      </w:r>
      <w:r w:rsidRPr="00617447">
        <w:rPr>
          <w:rFonts w:cs="Calibri"/>
          <w:color w:val="000000"/>
          <w:spacing w:val="-3"/>
          <w:sz w:val="24"/>
          <w:szCs w:val="24"/>
        </w:rPr>
        <w:t>h</w:t>
      </w:r>
      <w:r w:rsidRPr="00617447">
        <w:rPr>
          <w:rFonts w:cs="Calibri"/>
          <w:color w:val="000000"/>
          <w:sz w:val="24"/>
          <w:szCs w:val="24"/>
        </w:rPr>
        <w:t>e</w:t>
      </w:r>
      <w:r w:rsidRPr="00617447">
        <w:rPr>
          <w:rFonts w:cs="Calibri"/>
          <w:color w:val="000000"/>
          <w:spacing w:val="4"/>
          <w:sz w:val="24"/>
          <w:szCs w:val="24"/>
        </w:rPr>
        <w:t xml:space="preserve"> </w:t>
      </w:r>
      <w:r w:rsidRPr="00617447">
        <w:rPr>
          <w:rFonts w:cs="Calibri"/>
          <w:color w:val="000000"/>
          <w:sz w:val="24"/>
          <w:szCs w:val="24"/>
        </w:rPr>
        <w:t>si</w:t>
      </w:r>
      <w:r w:rsidRPr="00617447">
        <w:rPr>
          <w:rFonts w:cs="Calibri"/>
          <w:color w:val="000000"/>
          <w:spacing w:val="3"/>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2"/>
          <w:sz w:val="24"/>
          <w:szCs w:val="24"/>
        </w:rPr>
        <w:t>e</w:t>
      </w:r>
      <w:r w:rsidRPr="00617447">
        <w:rPr>
          <w:rFonts w:cs="Calibri"/>
          <w:color w:val="000000"/>
          <w:spacing w:val="1"/>
          <w:sz w:val="24"/>
          <w:szCs w:val="24"/>
        </w:rPr>
        <w:t>o</w:t>
      </w:r>
      <w:r w:rsidRPr="00617447">
        <w:rPr>
          <w:rFonts w:cs="Calibri"/>
          <w:color w:val="000000"/>
          <w:sz w:val="24"/>
          <w:szCs w:val="24"/>
        </w:rPr>
        <w:t>cc</w:t>
      </w:r>
      <w:r w:rsidRPr="00617447">
        <w:rPr>
          <w:rFonts w:cs="Calibri"/>
          <w:color w:val="000000"/>
          <w:spacing w:val="-1"/>
          <w:sz w:val="24"/>
          <w:szCs w:val="24"/>
        </w:rPr>
        <w:t>u</w:t>
      </w:r>
      <w:r w:rsidRPr="00617447">
        <w:rPr>
          <w:rFonts w:cs="Calibri"/>
          <w:color w:val="000000"/>
          <w:spacing w:val="-3"/>
          <w:sz w:val="24"/>
          <w:szCs w:val="24"/>
        </w:rPr>
        <w:t>p</w:t>
      </w:r>
      <w:r w:rsidRPr="00617447">
        <w:rPr>
          <w:rFonts w:cs="Calibri"/>
          <w:color w:val="000000"/>
          <w:sz w:val="24"/>
          <w:szCs w:val="24"/>
        </w:rPr>
        <w:t>a</w:t>
      </w:r>
      <w:r w:rsidRPr="00617447">
        <w:rPr>
          <w:rFonts w:cs="Calibri"/>
          <w:color w:val="000000"/>
          <w:spacing w:val="3"/>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z w:val="24"/>
          <w:szCs w:val="24"/>
        </w:rPr>
        <w:t>allar</w:t>
      </w:r>
      <w:r w:rsidRPr="00617447">
        <w:rPr>
          <w:rFonts w:cs="Calibri"/>
          <w:color w:val="000000"/>
          <w:spacing w:val="-1"/>
          <w:sz w:val="24"/>
          <w:szCs w:val="24"/>
        </w:rPr>
        <w:t>g</w:t>
      </w:r>
      <w:r w:rsidRPr="00617447">
        <w:rPr>
          <w:rFonts w:cs="Calibri"/>
          <w:color w:val="000000"/>
          <w:sz w:val="24"/>
          <w:szCs w:val="24"/>
        </w:rPr>
        <w:t>are</w:t>
      </w:r>
      <w:r w:rsidRPr="00617447">
        <w:rPr>
          <w:rFonts w:cs="Calibri"/>
          <w:color w:val="000000"/>
          <w:spacing w:val="4"/>
          <w:sz w:val="24"/>
          <w:szCs w:val="24"/>
        </w:rPr>
        <w:t xml:space="preserve"> </w:t>
      </w:r>
      <w:r w:rsidRPr="00617447">
        <w:rPr>
          <w:rFonts w:cs="Calibri"/>
          <w:color w:val="000000"/>
          <w:spacing w:val="-1"/>
          <w:sz w:val="24"/>
          <w:szCs w:val="24"/>
        </w:rPr>
        <w:t>g</w:t>
      </w:r>
      <w:r w:rsidRPr="00617447">
        <w:rPr>
          <w:rFonts w:cs="Calibri"/>
          <w:color w:val="000000"/>
          <w:sz w:val="24"/>
          <w:szCs w:val="24"/>
        </w:rPr>
        <w:t>li</w:t>
      </w:r>
      <w:r w:rsidRPr="00617447">
        <w:rPr>
          <w:rFonts w:cs="Calibri"/>
          <w:color w:val="000000"/>
          <w:spacing w:val="3"/>
          <w:sz w:val="24"/>
          <w:szCs w:val="24"/>
        </w:rPr>
        <w:t xml:space="preserve"> </w:t>
      </w:r>
      <w:r w:rsidRPr="00617447">
        <w:rPr>
          <w:rFonts w:cs="Calibri"/>
          <w:color w:val="000000"/>
          <w:spacing w:val="1"/>
          <w:sz w:val="24"/>
          <w:szCs w:val="24"/>
        </w:rPr>
        <w:t>o</w:t>
      </w:r>
      <w:r w:rsidRPr="00617447">
        <w:rPr>
          <w:rFonts w:cs="Calibri"/>
          <w:color w:val="000000"/>
          <w:sz w:val="24"/>
          <w:szCs w:val="24"/>
        </w:rPr>
        <w:t>ri</w:t>
      </w:r>
      <w:r w:rsidRPr="00617447">
        <w:rPr>
          <w:rFonts w:cs="Calibri"/>
          <w:color w:val="000000"/>
          <w:spacing w:val="-1"/>
          <w:sz w:val="24"/>
          <w:szCs w:val="24"/>
        </w:rPr>
        <w:t>zz</w:t>
      </w:r>
      <w:r w:rsidRPr="00617447">
        <w:rPr>
          <w:rFonts w:cs="Calibri"/>
          <w:color w:val="000000"/>
          <w:spacing w:val="2"/>
          <w:sz w:val="24"/>
          <w:szCs w:val="24"/>
        </w:rPr>
        <w:t>o</w:t>
      </w:r>
      <w:r w:rsidRPr="00617447">
        <w:rPr>
          <w:rFonts w:cs="Calibri"/>
          <w:color w:val="000000"/>
          <w:spacing w:val="-3"/>
          <w:sz w:val="24"/>
          <w:szCs w:val="24"/>
        </w:rPr>
        <w:t>n</w:t>
      </w:r>
      <w:r w:rsidRPr="00617447">
        <w:rPr>
          <w:rFonts w:cs="Calibri"/>
          <w:color w:val="000000"/>
          <w:sz w:val="24"/>
          <w:szCs w:val="24"/>
        </w:rPr>
        <w:t>ti</w:t>
      </w:r>
      <w:r w:rsidRPr="00617447">
        <w:rPr>
          <w:rFonts w:cs="Calibri"/>
          <w:color w:val="000000"/>
          <w:spacing w:val="3"/>
          <w:sz w:val="24"/>
          <w:szCs w:val="24"/>
        </w:rPr>
        <w:t xml:space="preserve"> </w:t>
      </w:r>
      <w:r w:rsidRPr="00617447">
        <w:rPr>
          <w:rFonts w:cs="Calibri"/>
          <w:color w:val="000000"/>
          <w:spacing w:val="-3"/>
          <w:sz w:val="24"/>
          <w:szCs w:val="24"/>
        </w:rPr>
        <w:t>p</w:t>
      </w:r>
      <w:r w:rsidRPr="00617447">
        <w:rPr>
          <w:rFonts w:cs="Calibri"/>
          <w:color w:val="000000"/>
          <w:spacing w:val="1"/>
          <w:sz w:val="24"/>
          <w:szCs w:val="24"/>
        </w:rPr>
        <w:t>e</w:t>
      </w:r>
      <w:r w:rsidRPr="00617447">
        <w:rPr>
          <w:rFonts w:cs="Calibri"/>
          <w:color w:val="000000"/>
          <w:sz w:val="24"/>
          <w:szCs w:val="24"/>
        </w:rPr>
        <w:t>r</w:t>
      </w:r>
      <w:r w:rsidRPr="00617447">
        <w:rPr>
          <w:rFonts w:cs="Calibri"/>
          <w:color w:val="000000"/>
          <w:spacing w:val="3"/>
          <w:sz w:val="24"/>
          <w:szCs w:val="24"/>
        </w:rPr>
        <w:t xml:space="preserve"> </w:t>
      </w:r>
      <w:r w:rsidRPr="00617447">
        <w:rPr>
          <w:rFonts w:cs="Calibri"/>
          <w:color w:val="000000"/>
          <w:sz w:val="24"/>
          <w:szCs w:val="24"/>
        </w:rPr>
        <w:t>s</w:t>
      </w:r>
      <w:r w:rsidRPr="00617447">
        <w:rPr>
          <w:rFonts w:cs="Calibri"/>
          <w:color w:val="000000"/>
          <w:spacing w:val="1"/>
          <w:sz w:val="24"/>
          <w:szCs w:val="24"/>
        </w:rPr>
        <w:t>e</w:t>
      </w:r>
      <w:r w:rsidRPr="00617447">
        <w:rPr>
          <w:rFonts w:cs="Calibri"/>
          <w:color w:val="000000"/>
          <w:spacing w:val="-1"/>
          <w:sz w:val="24"/>
          <w:szCs w:val="24"/>
        </w:rPr>
        <w:t>n</w:t>
      </w:r>
      <w:r w:rsidRPr="00617447">
        <w:rPr>
          <w:rFonts w:cs="Calibri"/>
          <w:color w:val="000000"/>
          <w:sz w:val="24"/>
          <w:szCs w:val="24"/>
        </w:rPr>
        <w:t>si</w:t>
      </w:r>
      <w:r w:rsidRPr="00617447">
        <w:rPr>
          <w:rFonts w:cs="Calibri"/>
          <w:color w:val="000000"/>
          <w:spacing w:val="-1"/>
          <w:sz w:val="24"/>
          <w:szCs w:val="24"/>
        </w:rPr>
        <w:t>b</w:t>
      </w:r>
      <w:r w:rsidRPr="00617447">
        <w:rPr>
          <w:rFonts w:cs="Calibri"/>
          <w:color w:val="000000"/>
          <w:sz w:val="24"/>
          <w:szCs w:val="24"/>
        </w:rPr>
        <w:t>ili</w:t>
      </w:r>
      <w:r w:rsidRPr="00617447">
        <w:rPr>
          <w:rFonts w:cs="Calibri"/>
          <w:color w:val="000000"/>
          <w:spacing w:val="-1"/>
          <w:sz w:val="24"/>
          <w:szCs w:val="24"/>
        </w:rPr>
        <w:t>zz</w:t>
      </w:r>
      <w:r w:rsidRPr="00617447">
        <w:rPr>
          <w:rFonts w:cs="Calibri"/>
          <w:color w:val="000000"/>
          <w:sz w:val="24"/>
          <w:szCs w:val="24"/>
        </w:rPr>
        <w:t>are</w:t>
      </w:r>
      <w:r w:rsidRPr="00617447">
        <w:rPr>
          <w:rFonts w:cs="Calibri"/>
          <w:color w:val="000000"/>
          <w:spacing w:val="4"/>
          <w:sz w:val="24"/>
          <w:szCs w:val="24"/>
        </w:rPr>
        <w:t xml:space="preserve"> </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pacing w:val="-1"/>
          <w:sz w:val="24"/>
          <w:szCs w:val="24"/>
        </w:rPr>
        <w:t>g</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v</w:t>
      </w:r>
      <w:r w:rsidRPr="00617447">
        <w:rPr>
          <w:rFonts w:cs="Calibri"/>
          <w:color w:val="000000"/>
          <w:sz w:val="24"/>
          <w:szCs w:val="24"/>
        </w:rPr>
        <w:t>a</w:t>
      </w:r>
      <w:r w:rsidRPr="00617447">
        <w:rPr>
          <w:rFonts w:cs="Calibri"/>
          <w:color w:val="000000"/>
          <w:spacing w:val="-1"/>
          <w:sz w:val="24"/>
          <w:szCs w:val="24"/>
        </w:rPr>
        <w:t>n</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z w:val="24"/>
          <w:szCs w:val="24"/>
        </w:rPr>
        <w:t xml:space="preserve">ai </w:t>
      </w:r>
      <w:r w:rsidRPr="00617447">
        <w:rPr>
          <w:rFonts w:cs="Calibri"/>
          <w:color w:val="000000"/>
          <w:spacing w:val="-1"/>
          <w:sz w:val="24"/>
          <w:szCs w:val="24"/>
        </w:rPr>
        <w:t>g</w:t>
      </w:r>
      <w:r w:rsidRPr="00617447">
        <w:rPr>
          <w:rFonts w:cs="Calibri"/>
          <w:color w:val="000000"/>
          <w:sz w:val="24"/>
          <w:szCs w:val="24"/>
        </w:rPr>
        <w:t>ra</w:t>
      </w:r>
      <w:r w:rsidRPr="00617447">
        <w:rPr>
          <w:rFonts w:cs="Calibri"/>
          <w:color w:val="000000"/>
          <w:spacing w:val="-1"/>
          <w:sz w:val="24"/>
          <w:szCs w:val="24"/>
        </w:rPr>
        <w:t>nd</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1"/>
          <w:sz w:val="24"/>
          <w:szCs w:val="24"/>
        </w:rPr>
        <w:t>b</w:t>
      </w:r>
      <w:r w:rsidRPr="00617447">
        <w:rPr>
          <w:rFonts w:cs="Calibri"/>
          <w:color w:val="000000"/>
          <w:sz w:val="24"/>
          <w:szCs w:val="24"/>
        </w:rPr>
        <w:t>le</w:t>
      </w:r>
      <w:r w:rsidRPr="00617447">
        <w:rPr>
          <w:rFonts w:cs="Calibri"/>
          <w:color w:val="000000"/>
          <w:spacing w:val="1"/>
          <w:sz w:val="24"/>
          <w:szCs w:val="24"/>
        </w:rPr>
        <w:t>m</w:t>
      </w:r>
      <w:r w:rsidRPr="00617447">
        <w:rPr>
          <w:rFonts w:cs="Calibri"/>
          <w:color w:val="000000"/>
          <w:sz w:val="24"/>
          <w:szCs w:val="24"/>
        </w:rPr>
        <w:t>i</w:t>
      </w:r>
      <w:r w:rsidRPr="00617447">
        <w:rPr>
          <w:rFonts w:cs="Calibri"/>
          <w:color w:val="000000"/>
          <w:spacing w:val="3"/>
          <w:sz w:val="24"/>
          <w:szCs w:val="24"/>
        </w:rPr>
        <w:t xml:space="preserve"> </w:t>
      </w:r>
      <w:r w:rsidRPr="00617447">
        <w:rPr>
          <w:rFonts w:cs="Calibri"/>
          <w:color w:val="000000"/>
          <w:spacing w:val="-3"/>
          <w:sz w:val="24"/>
          <w:szCs w:val="24"/>
        </w:rPr>
        <w:t>d</w:t>
      </w:r>
      <w:r w:rsidRPr="00617447">
        <w:rPr>
          <w:rFonts w:cs="Calibri"/>
          <w:color w:val="000000"/>
          <w:spacing w:val="1"/>
          <w:sz w:val="24"/>
          <w:szCs w:val="24"/>
        </w:rPr>
        <w:t>e</w:t>
      </w:r>
      <w:r w:rsidRPr="00617447">
        <w:rPr>
          <w:rFonts w:cs="Calibri"/>
          <w:color w:val="000000"/>
          <w:sz w:val="24"/>
          <w:szCs w:val="24"/>
        </w:rPr>
        <w:t>ll’</w:t>
      </w:r>
      <w:r w:rsidRPr="00617447">
        <w:rPr>
          <w:rFonts w:cs="Calibri"/>
          <w:color w:val="000000"/>
          <w:spacing w:val="-1"/>
          <w:sz w:val="24"/>
          <w:szCs w:val="24"/>
        </w:rPr>
        <w:t>u</w:t>
      </w:r>
      <w:r w:rsidRPr="00617447">
        <w:rPr>
          <w:rFonts w:cs="Calibri"/>
          <w:color w:val="000000"/>
          <w:spacing w:val="1"/>
          <w:sz w:val="24"/>
          <w:szCs w:val="24"/>
        </w:rPr>
        <w:t>m</w:t>
      </w:r>
      <w:r w:rsidRPr="00617447">
        <w:rPr>
          <w:rFonts w:cs="Calibri"/>
          <w:color w:val="000000"/>
          <w:sz w:val="24"/>
          <w:szCs w:val="24"/>
        </w:rPr>
        <w:t>a</w:t>
      </w:r>
      <w:r w:rsidRPr="00617447">
        <w:rPr>
          <w:rFonts w:cs="Calibri"/>
          <w:color w:val="000000"/>
          <w:spacing w:val="-3"/>
          <w:sz w:val="24"/>
          <w:szCs w:val="24"/>
        </w:rPr>
        <w:t>n</w:t>
      </w:r>
      <w:r w:rsidRPr="00617447">
        <w:rPr>
          <w:rFonts w:cs="Calibri"/>
          <w:color w:val="000000"/>
          <w:sz w:val="24"/>
          <w:szCs w:val="24"/>
        </w:rPr>
        <w:t>ità, alle</w:t>
      </w:r>
      <w:r w:rsidRPr="00617447">
        <w:rPr>
          <w:rFonts w:cs="Calibri"/>
          <w:color w:val="000000"/>
          <w:spacing w:val="1"/>
          <w:sz w:val="24"/>
          <w:szCs w:val="24"/>
        </w:rPr>
        <w:t xml:space="preserve"> </w:t>
      </w:r>
      <w:r w:rsidRPr="00617447">
        <w:rPr>
          <w:rFonts w:cs="Calibri"/>
          <w:color w:val="000000"/>
          <w:sz w:val="24"/>
          <w:szCs w:val="24"/>
        </w:rPr>
        <w:t>sfi</w:t>
      </w:r>
      <w:r w:rsidRPr="00617447">
        <w:rPr>
          <w:rFonts w:cs="Calibri"/>
          <w:color w:val="000000"/>
          <w:spacing w:val="-1"/>
          <w:sz w:val="24"/>
          <w:szCs w:val="24"/>
        </w:rPr>
        <w:t>d</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3"/>
          <w:sz w:val="24"/>
          <w:szCs w:val="24"/>
        </w:rPr>
        <w:t>d</w:t>
      </w:r>
      <w:r w:rsidRPr="00617447">
        <w:rPr>
          <w:rFonts w:cs="Calibri"/>
          <w:color w:val="000000"/>
          <w:spacing w:val="1"/>
          <w:sz w:val="24"/>
          <w:szCs w:val="24"/>
        </w:rPr>
        <w:t>e</w:t>
      </w:r>
      <w:r w:rsidRPr="00617447">
        <w:rPr>
          <w:rFonts w:cs="Calibri"/>
          <w:color w:val="000000"/>
          <w:sz w:val="24"/>
          <w:szCs w:val="24"/>
        </w:rPr>
        <w:t>l</w:t>
      </w:r>
      <w:r w:rsidRPr="00617447">
        <w:rPr>
          <w:rFonts w:cs="Calibri"/>
          <w:color w:val="000000"/>
          <w:spacing w:val="-2"/>
          <w:sz w:val="24"/>
          <w:szCs w:val="24"/>
        </w:rPr>
        <w:t xml:space="preserve"> </w:t>
      </w:r>
      <w:r w:rsidRPr="00617447">
        <w:rPr>
          <w:rFonts w:cs="Calibri"/>
          <w:color w:val="000000"/>
          <w:spacing w:val="1"/>
          <w:sz w:val="24"/>
          <w:szCs w:val="24"/>
        </w:rPr>
        <w:t>mo</w:t>
      </w:r>
      <w:r w:rsidRPr="00617447">
        <w:rPr>
          <w:rFonts w:cs="Calibri"/>
          <w:color w:val="000000"/>
          <w:spacing w:val="-1"/>
          <w:sz w:val="24"/>
          <w:szCs w:val="24"/>
        </w:rPr>
        <w:t>n</w:t>
      </w:r>
      <w:r w:rsidRPr="00617447">
        <w:rPr>
          <w:rFonts w:cs="Calibri"/>
          <w:color w:val="000000"/>
          <w:spacing w:val="-3"/>
          <w:sz w:val="24"/>
          <w:szCs w:val="24"/>
        </w:rPr>
        <w:t>d</w:t>
      </w:r>
      <w:r w:rsidRPr="00617447">
        <w:rPr>
          <w:rFonts w:cs="Calibri"/>
          <w:color w:val="000000"/>
          <w:sz w:val="24"/>
          <w:szCs w:val="24"/>
        </w:rPr>
        <w:t>o</w:t>
      </w:r>
      <w:r w:rsidRPr="00617447">
        <w:rPr>
          <w:rFonts w:cs="Calibri"/>
          <w:color w:val="000000"/>
          <w:spacing w:val="2"/>
          <w:sz w:val="24"/>
          <w:szCs w:val="24"/>
        </w:rPr>
        <w:t xml:space="preserve"> </w:t>
      </w:r>
      <w:r w:rsidRPr="00617447">
        <w:rPr>
          <w:rFonts w:cs="Calibri"/>
          <w:color w:val="000000"/>
          <w:spacing w:val="-2"/>
          <w:sz w:val="24"/>
          <w:szCs w:val="24"/>
        </w:rPr>
        <w:t>c</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2"/>
          <w:sz w:val="24"/>
          <w:szCs w:val="24"/>
        </w:rPr>
        <w:t>e</w:t>
      </w:r>
      <w:r w:rsidRPr="00617447">
        <w:rPr>
          <w:rFonts w:cs="Calibri"/>
          <w:color w:val="000000"/>
          <w:spacing w:val="1"/>
          <w:sz w:val="24"/>
          <w:szCs w:val="24"/>
        </w:rPr>
        <w:t>m</w:t>
      </w:r>
      <w:r w:rsidRPr="00617447">
        <w:rPr>
          <w:rFonts w:cs="Calibri"/>
          <w:color w:val="000000"/>
          <w:spacing w:val="-1"/>
          <w:sz w:val="24"/>
          <w:szCs w:val="24"/>
        </w:rPr>
        <w:t>p</w:t>
      </w:r>
      <w:r w:rsidRPr="00617447">
        <w:rPr>
          <w:rFonts w:cs="Calibri"/>
          <w:color w:val="000000"/>
          <w:spacing w:val="1"/>
          <w:sz w:val="24"/>
          <w:szCs w:val="24"/>
        </w:rPr>
        <w:t>o</w:t>
      </w:r>
      <w:r w:rsidRPr="00617447">
        <w:rPr>
          <w:rFonts w:cs="Calibri"/>
          <w:color w:val="000000"/>
          <w:sz w:val="24"/>
          <w:szCs w:val="24"/>
        </w:rPr>
        <w:t>ra</w:t>
      </w:r>
      <w:r w:rsidRPr="00617447">
        <w:rPr>
          <w:rFonts w:cs="Calibri"/>
          <w:color w:val="000000"/>
          <w:spacing w:val="-3"/>
          <w:sz w:val="24"/>
          <w:szCs w:val="24"/>
        </w:rPr>
        <w:t>n</w:t>
      </w:r>
      <w:r w:rsidRPr="00617447">
        <w:rPr>
          <w:rFonts w:cs="Calibri"/>
          <w:color w:val="000000"/>
          <w:spacing w:val="1"/>
          <w:sz w:val="24"/>
          <w:szCs w:val="24"/>
        </w:rPr>
        <w:t>e</w:t>
      </w:r>
      <w:r w:rsidRPr="00617447">
        <w:rPr>
          <w:rFonts w:cs="Calibri"/>
          <w:color w:val="000000"/>
          <w:sz w:val="24"/>
          <w:szCs w:val="24"/>
        </w:rPr>
        <w:t>o</w:t>
      </w:r>
      <w:r w:rsidRPr="00617447">
        <w:rPr>
          <w:rFonts w:cs="Calibri"/>
          <w:color w:val="000000"/>
          <w:spacing w:val="-1"/>
          <w:sz w:val="24"/>
          <w:szCs w:val="24"/>
        </w:rPr>
        <w:t xml:space="preserve"> </w:t>
      </w:r>
      <w:r w:rsidRPr="00617447">
        <w:rPr>
          <w:rFonts w:cs="Calibri"/>
          <w:color w:val="000000"/>
          <w:sz w:val="24"/>
          <w:szCs w:val="24"/>
        </w:rPr>
        <w:t>s</w:t>
      </w:r>
      <w:r w:rsidRPr="00617447">
        <w:rPr>
          <w:rFonts w:cs="Calibri"/>
          <w:color w:val="000000"/>
          <w:spacing w:val="-1"/>
          <w:sz w:val="24"/>
          <w:szCs w:val="24"/>
        </w:rPr>
        <w:t>up</w:t>
      </w:r>
      <w:r w:rsidRPr="00617447">
        <w:rPr>
          <w:rFonts w:cs="Calibri"/>
          <w:color w:val="000000"/>
          <w:spacing w:val="1"/>
          <w:sz w:val="24"/>
          <w:szCs w:val="24"/>
        </w:rPr>
        <w:t>e</w:t>
      </w:r>
      <w:r w:rsidRPr="00617447">
        <w:rPr>
          <w:rFonts w:cs="Calibri"/>
          <w:color w:val="000000"/>
          <w:sz w:val="24"/>
          <w:szCs w:val="24"/>
        </w:rPr>
        <w:t>ra</w:t>
      </w:r>
      <w:r w:rsidRPr="00617447">
        <w:rPr>
          <w:rFonts w:cs="Calibri"/>
          <w:color w:val="000000"/>
          <w:spacing w:val="-1"/>
          <w:sz w:val="24"/>
          <w:szCs w:val="24"/>
        </w:rPr>
        <w:t>nd</w:t>
      </w:r>
      <w:r w:rsidRPr="00617447">
        <w:rPr>
          <w:rFonts w:cs="Calibri"/>
          <w:color w:val="000000"/>
          <w:sz w:val="24"/>
          <w:szCs w:val="24"/>
        </w:rPr>
        <w:t>o</w:t>
      </w:r>
      <w:r w:rsidRPr="00617447">
        <w:rPr>
          <w:rFonts w:cs="Calibri"/>
          <w:color w:val="000000"/>
          <w:spacing w:val="2"/>
          <w:sz w:val="24"/>
          <w:szCs w:val="24"/>
        </w:rPr>
        <w:t xml:space="preserve"> </w:t>
      </w:r>
      <w:r w:rsidRPr="00617447">
        <w:rPr>
          <w:rFonts w:cs="Calibri"/>
          <w:color w:val="000000"/>
          <w:spacing w:val="-3"/>
          <w:sz w:val="24"/>
          <w:szCs w:val="24"/>
        </w:rPr>
        <w:t>l</w:t>
      </w:r>
      <w:r w:rsidRPr="00617447">
        <w:rPr>
          <w:rFonts w:cs="Calibri"/>
          <w:color w:val="000000"/>
          <w:spacing w:val="1"/>
          <w:sz w:val="24"/>
          <w:szCs w:val="24"/>
        </w:rPr>
        <w:t>o</w:t>
      </w:r>
      <w:r w:rsidRPr="00617447">
        <w:rPr>
          <w:rFonts w:cs="Calibri"/>
          <w:color w:val="000000"/>
          <w:sz w:val="24"/>
          <w:szCs w:val="24"/>
        </w:rPr>
        <w:t>cal</w:t>
      </w:r>
      <w:r w:rsidRPr="00617447">
        <w:rPr>
          <w:rFonts w:cs="Calibri"/>
          <w:color w:val="000000"/>
          <w:spacing w:val="-3"/>
          <w:sz w:val="24"/>
          <w:szCs w:val="24"/>
        </w:rPr>
        <w:t>i</w:t>
      </w:r>
      <w:r w:rsidRPr="00617447">
        <w:rPr>
          <w:rFonts w:cs="Calibri"/>
          <w:color w:val="000000"/>
          <w:sz w:val="24"/>
          <w:szCs w:val="24"/>
        </w:rPr>
        <w:t>s</w:t>
      </w:r>
      <w:r w:rsidRPr="00617447">
        <w:rPr>
          <w:rFonts w:cs="Calibri"/>
          <w:color w:val="000000"/>
          <w:spacing w:val="1"/>
          <w:sz w:val="24"/>
          <w:szCs w:val="24"/>
        </w:rPr>
        <w:t>m</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1"/>
          <w:sz w:val="24"/>
          <w:szCs w:val="24"/>
        </w:rPr>
        <w:t>p</w:t>
      </w:r>
      <w:r w:rsidRPr="00617447">
        <w:rPr>
          <w:rFonts w:cs="Calibri"/>
          <w:color w:val="000000"/>
          <w:sz w:val="24"/>
          <w:szCs w:val="24"/>
        </w:rPr>
        <w:t>r</w:t>
      </w:r>
      <w:r w:rsidRPr="00617447">
        <w:rPr>
          <w:rFonts w:cs="Calibri"/>
          <w:color w:val="000000"/>
          <w:spacing w:val="-1"/>
          <w:sz w:val="24"/>
          <w:szCs w:val="24"/>
        </w:rPr>
        <w:t>o</w:t>
      </w:r>
      <w:r w:rsidRPr="00617447">
        <w:rPr>
          <w:rFonts w:cs="Calibri"/>
          <w:color w:val="000000"/>
          <w:spacing w:val="1"/>
          <w:sz w:val="24"/>
          <w:szCs w:val="24"/>
        </w:rPr>
        <w:t>v</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z w:val="24"/>
          <w:szCs w:val="24"/>
        </w:rPr>
        <w:t>ciali</w:t>
      </w:r>
      <w:r w:rsidRPr="00617447">
        <w:rPr>
          <w:rFonts w:cs="Calibri"/>
          <w:color w:val="000000"/>
          <w:spacing w:val="-3"/>
          <w:sz w:val="24"/>
          <w:szCs w:val="24"/>
        </w:rPr>
        <w:t>s</w:t>
      </w:r>
      <w:r w:rsidRPr="00617447">
        <w:rPr>
          <w:rFonts w:cs="Calibri"/>
          <w:color w:val="000000"/>
          <w:spacing w:val="1"/>
          <w:sz w:val="24"/>
          <w:szCs w:val="24"/>
        </w:rPr>
        <w:t>m</w:t>
      </w:r>
      <w:r w:rsidRPr="00617447">
        <w:rPr>
          <w:rFonts w:cs="Calibri"/>
          <w:color w:val="000000"/>
          <w:sz w:val="24"/>
          <w:szCs w:val="24"/>
        </w:rPr>
        <w:t>i.</w:t>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p>
    <w:p w:rsidR="00617447" w:rsidRPr="00617447" w:rsidRDefault="00617447" w:rsidP="00B92691">
      <w:pPr>
        <w:widowControl w:val="0"/>
        <w:autoSpaceDE w:val="0"/>
        <w:autoSpaceDN w:val="0"/>
        <w:adjustRightInd w:val="0"/>
        <w:spacing w:after="0" w:line="240" w:lineRule="auto"/>
        <w:ind w:left="112" w:right="-1"/>
        <w:jc w:val="both"/>
        <w:rPr>
          <w:rFonts w:cs="Calibri"/>
          <w:color w:val="000000"/>
          <w:sz w:val="24"/>
          <w:szCs w:val="24"/>
        </w:rPr>
      </w:pPr>
      <w:r w:rsidRPr="00617447">
        <w:rPr>
          <w:rFonts w:cs="Calibri"/>
          <w:b/>
          <w:bCs/>
          <w:color w:val="000000"/>
          <w:sz w:val="24"/>
          <w:szCs w:val="24"/>
        </w:rPr>
        <w:t>L</w:t>
      </w:r>
      <w:r w:rsidRPr="00617447">
        <w:rPr>
          <w:rFonts w:cs="Calibri"/>
          <w:b/>
          <w:bCs/>
          <w:color w:val="000000"/>
          <w:spacing w:val="1"/>
          <w:sz w:val="24"/>
          <w:szCs w:val="24"/>
        </w:rPr>
        <w:t>’</w:t>
      </w:r>
      <w:r w:rsidRPr="00617447">
        <w:rPr>
          <w:rFonts w:cs="Calibri"/>
          <w:b/>
          <w:bCs/>
          <w:color w:val="000000"/>
          <w:spacing w:val="-1"/>
          <w:sz w:val="24"/>
          <w:szCs w:val="24"/>
        </w:rPr>
        <w:t>i</w:t>
      </w:r>
      <w:r w:rsidRPr="00617447">
        <w:rPr>
          <w:rFonts w:cs="Calibri"/>
          <w:b/>
          <w:bCs/>
          <w:color w:val="000000"/>
          <w:spacing w:val="1"/>
          <w:sz w:val="24"/>
          <w:szCs w:val="24"/>
        </w:rPr>
        <w:t>s</w:t>
      </w:r>
      <w:r w:rsidRPr="00617447">
        <w:rPr>
          <w:rFonts w:cs="Calibri"/>
          <w:b/>
          <w:bCs/>
          <w:color w:val="000000"/>
          <w:sz w:val="24"/>
          <w:szCs w:val="24"/>
        </w:rPr>
        <w:t>t</w:t>
      </w:r>
      <w:r w:rsidRPr="00617447">
        <w:rPr>
          <w:rFonts w:cs="Calibri"/>
          <w:b/>
          <w:bCs/>
          <w:color w:val="000000"/>
          <w:spacing w:val="1"/>
          <w:sz w:val="24"/>
          <w:szCs w:val="24"/>
        </w:rPr>
        <w:t>i</w:t>
      </w:r>
      <w:r w:rsidRPr="00617447">
        <w:rPr>
          <w:rFonts w:cs="Calibri"/>
          <w:b/>
          <w:bCs/>
          <w:color w:val="000000"/>
          <w:sz w:val="24"/>
          <w:szCs w:val="24"/>
        </w:rPr>
        <w:t>t</w:t>
      </w:r>
      <w:r w:rsidRPr="00617447">
        <w:rPr>
          <w:rFonts w:cs="Calibri"/>
          <w:b/>
          <w:bCs/>
          <w:color w:val="000000"/>
          <w:spacing w:val="-1"/>
          <w:sz w:val="24"/>
          <w:szCs w:val="24"/>
        </w:rPr>
        <w:t>u</w:t>
      </w:r>
      <w:r w:rsidRPr="00617447">
        <w:rPr>
          <w:rFonts w:cs="Calibri"/>
          <w:b/>
          <w:bCs/>
          <w:color w:val="000000"/>
          <w:sz w:val="24"/>
          <w:szCs w:val="24"/>
        </w:rPr>
        <w:t xml:space="preserve">to </w:t>
      </w:r>
      <w:r w:rsidRPr="00617447">
        <w:rPr>
          <w:rFonts w:cs="Calibri"/>
          <w:b/>
          <w:bCs/>
          <w:color w:val="000000"/>
          <w:spacing w:val="-1"/>
          <w:sz w:val="24"/>
          <w:szCs w:val="24"/>
        </w:rPr>
        <w:t>h</w:t>
      </w:r>
      <w:r w:rsidRPr="00617447">
        <w:rPr>
          <w:rFonts w:cs="Calibri"/>
          <w:b/>
          <w:bCs/>
          <w:color w:val="000000"/>
          <w:sz w:val="24"/>
          <w:szCs w:val="24"/>
        </w:rPr>
        <w:t xml:space="preserve">a inoltre </w:t>
      </w:r>
      <w:r w:rsidRPr="00617447">
        <w:rPr>
          <w:rFonts w:cs="Calibri"/>
          <w:b/>
          <w:bCs/>
          <w:color w:val="000000"/>
          <w:spacing w:val="-1"/>
          <w:sz w:val="24"/>
          <w:szCs w:val="24"/>
        </w:rPr>
        <w:t>po</w:t>
      </w:r>
      <w:r w:rsidRPr="00617447">
        <w:rPr>
          <w:rFonts w:cs="Calibri"/>
          <w:b/>
          <w:bCs/>
          <w:color w:val="000000"/>
          <w:spacing w:val="1"/>
          <w:sz w:val="24"/>
          <w:szCs w:val="24"/>
        </w:rPr>
        <w:t>s</w:t>
      </w:r>
      <w:r w:rsidRPr="00617447">
        <w:rPr>
          <w:rFonts w:cs="Calibri"/>
          <w:b/>
          <w:bCs/>
          <w:color w:val="000000"/>
          <w:sz w:val="24"/>
          <w:szCs w:val="24"/>
        </w:rPr>
        <w:t xml:space="preserve">to </w:t>
      </w:r>
      <w:r w:rsidRPr="00617447">
        <w:rPr>
          <w:rFonts w:cs="Calibri"/>
          <w:b/>
          <w:bCs/>
          <w:color w:val="000000"/>
          <w:spacing w:val="-3"/>
          <w:sz w:val="24"/>
          <w:szCs w:val="24"/>
        </w:rPr>
        <w:t>a</w:t>
      </w:r>
      <w:r w:rsidRPr="00617447">
        <w:rPr>
          <w:rFonts w:cs="Calibri"/>
          <w:b/>
          <w:bCs/>
          <w:color w:val="000000"/>
          <w:spacing w:val="1"/>
          <w:sz w:val="24"/>
          <w:szCs w:val="24"/>
        </w:rPr>
        <w:t>ll</w:t>
      </w:r>
      <w:r w:rsidRPr="00617447">
        <w:rPr>
          <w:rFonts w:cs="Calibri"/>
          <w:b/>
          <w:bCs/>
          <w:color w:val="000000"/>
          <w:sz w:val="24"/>
          <w:szCs w:val="24"/>
        </w:rPr>
        <w:t xml:space="preserve">a </w:t>
      </w:r>
      <w:r w:rsidRPr="00617447">
        <w:rPr>
          <w:rFonts w:cs="Calibri"/>
          <w:b/>
          <w:bCs/>
          <w:color w:val="000000"/>
          <w:spacing w:val="-1"/>
          <w:sz w:val="24"/>
          <w:szCs w:val="24"/>
        </w:rPr>
        <w:t>ba</w:t>
      </w:r>
      <w:r w:rsidRPr="00617447">
        <w:rPr>
          <w:rFonts w:cs="Calibri"/>
          <w:b/>
          <w:bCs/>
          <w:color w:val="000000"/>
          <w:spacing w:val="-2"/>
          <w:sz w:val="24"/>
          <w:szCs w:val="24"/>
        </w:rPr>
        <w:t>s</w:t>
      </w:r>
      <w:r w:rsidRPr="00617447">
        <w:rPr>
          <w:rFonts w:cs="Calibri"/>
          <w:b/>
          <w:bCs/>
          <w:color w:val="000000"/>
          <w:sz w:val="24"/>
          <w:szCs w:val="24"/>
        </w:rPr>
        <w:t xml:space="preserve">e </w:t>
      </w:r>
      <w:r w:rsidRPr="00617447">
        <w:rPr>
          <w:rFonts w:cs="Calibri"/>
          <w:b/>
          <w:bCs/>
          <w:color w:val="000000"/>
          <w:spacing w:val="-1"/>
          <w:sz w:val="24"/>
          <w:szCs w:val="24"/>
        </w:rPr>
        <w:t>de</w:t>
      </w:r>
      <w:r w:rsidRPr="00617447">
        <w:rPr>
          <w:rFonts w:cs="Calibri"/>
          <w:b/>
          <w:bCs/>
          <w:color w:val="000000"/>
          <w:spacing w:val="1"/>
          <w:sz w:val="24"/>
          <w:szCs w:val="24"/>
        </w:rPr>
        <w:t>ll</w:t>
      </w:r>
      <w:r w:rsidRPr="00617447">
        <w:rPr>
          <w:rFonts w:cs="Calibri"/>
          <w:b/>
          <w:bCs/>
          <w:color w:val="000000"/>
          <w:sz w:val="24"/>
          <w:szCs w:val="24"/>
        </w:rPr>
        <w:t xml:space="preserve">a </w:t>
      </w:r>
      <w:r w:rsidRPr="00617447">
        <w:rPr>
          <w:rFonts w:cs="Calibri"/>
          <w:b/>
          <w:bCs/>
          <w:color w:val="000000"/>
          <w:spacing w:val="-1"/>
          <w:sz w:val="24"/>
          <w:szCs w:val="24"/>
        </w:rPr>
        <w:t>p</w:t>
      </w:r>
      <w:r w:rsidRPr="00617447">
        <w:rPr>
          <w:rFonts w:cs="Calibri"/>
          <w:b/>
          <w:bCs/>
          <w:color w:val="000000"/>
          <w:spacing w:val="1"/>
          <w:sz w:val="24"/>
          <w:szCs w:val="24"/>
        </w:rPr>
        <w:t>r</w:t>
      </w:r>
      <w:r w:rsidRPr="00617447">
        <w:rPr>
          <w:rFonts w:cs="Calibri"/>
          <w:b/>
          <w:bCs/>
          <w:color w:val="000000"/>
          <w:spacing w:val="-1"/>
          <w:sz w:val="24"/>
          <w:szCs w:val="24"/>
        </w:rPr>
        <w:t>op</w:t>
      </w:r>
      <w:r w:rsidRPr="00617447">
        <w:rPr>
          <w:rFonts w:cs="Calibri"/>
          <w:b/>
          <w:bCs/>
          <w:color w:val="000000"/>
          <w:spacing w:val="1"/>
          <w:sz w:val="24"/>
          <w:szCs w:val="24"/>
        </w:rPr>
        <w:t>ri</w:t>
      </w:r>
      <w:r w:rsidRPr="00617447">
        <w:rPr>
          <w:rFonts w:cs="Calibri"/>
          <w:b/>
          <w:bCs/>
          <w:color w:val="000000"/>
          <w:sz w:val="24"/>
          <w:szCs w:val="24"/>
        </w:rPr>
        <w:t xml:space="preserve">a </w:t>
      </w:r>
      <w:r w:rsidRPr="00617447">
        <w:rPr>
          <w:rFonts w:cs="Calibri"/>
          <w:b/>
          <w:bCs/>
          <w:color w:val="000000"/>
          <w:spacing w:val="-1"/>
          <w:sz w:val="24"/>
          <w:szCs w:val="24"/>
        </w:rPr>
        <w:t>a</w:t>
      </w:r>
      <w:r w:rsidRPr="00617447">
        <w:rPr>
          <w:rFonts w:cs="Calibri"/>
          <w:b/>
          <w:bCs/>
          <w:color w:val="000000"/>
          <w:spacing w:val="-2"/>
          <w:sz w:val="24"/>
          <w:szCs w:val="24"/>
        </w:rPr>
        <w:t>t</w:t>
      </w:r>
      <w:r w:rsidRPr="00617447">
        <w:rPr>
          <w:rFonts w:cs="Calibri"/>
          <w:b/>
          <w:bCs/>
          <w:color w:val="000000"/>
          <w:sz w:val="24"/>
          <w:szCs w:val="24"/>
        </w:rPr>
        <w:t>t</w:t>
      </w:r>
      <w:r w:rsidRPr="00617447">
        <w:rPr>
          <w:rFonts w:cs="Calibri"/>
          <w:b/>
          <w:bCs/>
          <w:color w:val="000000"/>
          <w:spacing w:val="-1"/>
          <w:sz w:val="24"/>
          <w:szCs w:val="24"/>
        </w:rPr>
        <w:t>i</w:t>
      </w:r>
      <w:r w:rsidRPr="00617447">
        <w:rPr>
          <w:rFonts w:cs="Calibri"/>
          <w:b/>
          <w:bCs/>
          <w:color w:val="000000"/>
          <w:spacing w:val="1"/>
          <w:sz w:val="24"/>
          <w:szCs w:val="24"/>
        </w:rPr>
        <w:t>vi</w:t>
      </w:r>
      <w:r w:rsidRPr="00617447">
        <w:rPr>
          <w:rFonts w:cs="Calibri"/>
          <w:b/>
          <w:bCs/>
          <w:color w:val="000000"/>
          <w:sz w:val="24"/>
          <w:szCs w:val="24"/>
        </w:rPr>
        <w:t>tà</w:t>
      </w:r>
      <w:r w:rsidRPr="00617447">
        <w:rPr>
          <w:rFonts w:cs="Calibri"/>
          <w:b/>
          <w:bCs/>
          <w:color w:val="000000"/>
          <w:spacing w:val="-3"/>
          <w:sz w:val="24"/>
          <w:szCs w:val="24"/>
        </w:rPr>
        <w:t xml:space="preserve"> </w:t>
      </w:r>
      <w:r w:rsidRPr="00617447">
        <w:rPr>
          <w:rFonts w:cs="Calibri"/>
          <w:b/>
          <w:bCs/>
          <w:color w:val="000000"/>
          <w:sz w:val="24"/>
          <w:szCs w:val="24"/>
        </w:rPr>
        <w:t>i</w:t>
      </w:r>
      <w:r w:rsidRPr="00617447">
        <w:rPr>
          <w:rFonts w:cs="Calibri"/>
          <w:b/>
          <w:bCs/>
          <w:color w:val="000000"/>
          <w:spacing w:val="-1"/>
          <w:sz w:val="24"/>
          <w:szCs w:val="24"/>
        </w:rPr>
        <w:t xml:space="preserve"> </w:t>
      </w:r>
      <w:r w:rsidRPr="00617447">
        <w:rPr>
          <w:rFonts w:cs="Calibri"/>
          <w:b/>
          <w:bCs/>
          <w:color w:val="000000"/>
          <w:spacing w:val="1"/>
          <w:sz w:val="24"/>
          <w:szCs w:val="24"/>
        </w:rPr>
        <w:t>s</w:t>
      </w:r>
      <w:r w:rsidRPr="00617447">
        <w:rPr>
          <w:rFonts w:cs="Calibri"/>
          <w:b/>
          <w:bCs/>
          <w:color w:val="000000"/>
          <w:spacing w:val="-1"/>
          <w:sz w:val="24"/>
          <w:szCs w:val="24"/>
        </w:rPr>
        <w:t>e</w:t>
      </w:r>
      <w:r w:rsidRPr="00617447">
        <w:rPr>
          <w:rFonts w:cs="Calibri"/>
          <w:b/>
          <w:bCs/>
          <w:color w:val="000000"/>
          <w:spacing w:val="1"/>
          <w:sz w:val="24"/>
          <w:szCs w:val="24"/>
        </w:rPr>
        <w:t>g</w:t>
      </w:r>
      <w:r w:rsidRPr="00617447">
        <w:rPr>
          <w:rFonts w:cs="Calibri"/>
          <w:b/>
          <w:bCs/>
          <w:color w:val="000000"/>
          <w:spacing w:val="-1"/>
          <w:sz w:val="24"/>
          <w:szCs w:val="24"/>
        </w:rPr>
        <w:t>uen</w:t>
      </w:r>
      <w:r w:rsidRPr="00617447">
        <w:rPr>
          <w:rFonts w:cs="Calibri"/>
          <w:b/>
          <w:bCs/>
          <w:color w:val="000000"/>
          <w:sz w:val="24"/>
          <w:szCs w:val="24"/>
        </w:rPr>
        <w:t>ti</w:t>
      </w:r>
      <w:r w:rsidRPr="00617447">
        <w:rPr>
          <w:rFonts w:cs="Calibri"/>
          <w:b/>
          <w:bCs/>
          <w:color w:val="000000"/>
          <w:spacing w:val="2"/>
          <w:sz w:val="24"/>
          <w:szCs w:val="24"/>
        </w:rPr>
        <w:t xml:space="preserve"> </w:t>
      </w:r>
      <w:r w:rsidRPr="00617447">
        <w:rPr>
          <w:rFonts w:cs="Calibri"/>
          <w:b/>
          <w:bCs/>
          <w:color w:val="000000"/>
          <w:spacing w:val="-1"/>
          <w:sz w:val="24"/>
          <w:szCs w:val="24"/>
        </w:rPr>
        <w:t>p</w:t>
      </w:r>
      <w:r w:rsidRPr="00617447">
        <w:rPr>
          <w:rFonts w:cs="Calibri"/>
          <w:b/>
          <w:bCs/>
          <w:color w:val="000000"/>
          <w:spacing w:val="-2"/>
          <w:sz w:val="24"/>
          <w:szCs w:val="24"/>
        </w:rPr>
        <w:t>r</w:t>
      </w:r>
      <w:r w:rsidRPr="00617447">
        <w:rPr>
          <w:rFonts w:cs="Calibri"/>
          <w:b/>
          <w:bCs/>
          <w:color w:val="000000"/>
          <w:spacing w:val="1"/>
          <w:sz w:val="24"/>
          <w:szCs w:val="24"/>
        </w:rPr>
        <w:t>i</w:t>
      </w:r>
      <w:r w:rsidRPr="00617447">
        <w:rPr>
          <w:rFonts w:cs="Calibri"/>
          <w:b/>
          <w:bCs/>
          <w:color w:val="000000"/>
          <w:spacing w:val="-1"/>
          <w:sz w:val="24"/>
          <w:szCs w:val="24"/>
        </w:rPr>
        <w:t>nc</w:t>
      </w:r>
      <w:r w:rsidRPr="00617447">
        <w:rPr>
          <w:rFonts w:cs="Calibri"/>
          <w:b/>
          <w:bCs/>
          <w:color w:val="000000"/>
          <w:spacing w:val="1"/>
          <w:sz w:val="24"/>
          <w:szCs w:val="24"/>
        </w:rPr>
        <w:t>i</w:t>
      </w:r>
      <w:r w:rsidRPr="00617447">
        <w:rPr>
          <w:rFonts w:cs="Calibri"/>
          <w:b/>
          <w:bCs/>
          <w:color w:val="000000"/>
          <w:spacing w:val="-1"/>
          <w:sz w:val="24"/>
          <w:szCs w:val="24"/>
        </w:rPr>
        <w:t>p</w:t>
      </w:r>
      <w:r w:rsidRPr="00617447">
        <w:rPr>
          <w:rFonts w:cs="Calibri"/>
          <w:b/>
          <w:bCs/>
          <w:color w:val="000000"/>
          <w:sz w:val="24"/>
          <w:szCs w:val="24"/>
        </w:rPr>
        <w:t>i</w:t>
      </w:r>
      <w:r w:rsidRPr="00617447">
        <w:rPr>
          <w:rFonts w:cs="Calibri"/>
          <w:b/>
          <w:bCs/>
          <w:color w:val="000000"/>
          <w:spacing w:val="-1"/>
          <w:sz w:val="24"/>
          <w:szCs w:val="24"/>
        </w:rPr>
        <w:t xml:space="preserve"> </w:t>
      </w:r>
      <w:r w:rsidRPr="00617447">
        <w:rPr>
          <w:rFonts w:cs="Calibri"/>
          <w:b/>
          <w:bCs/>
          <w:color w:val="000000"/>
          <w:spacing w:val="1"/>
          <w:sz w:val="24"/>
          <w:szCs w:val="24"/>
        </w:rPr>
        <w:t>g</w:t>
      </w:r>
      <w:r w:rsidRPr="00617447">
        <w:rPr>
          <w:rFonts w:cs="Calibri"/>
          <w:b/>
          <w:bCs/>
          <w:color w:val="000000"/>
          <w:spacing w:val="-1"/>
          <w:sz w:val="24"/>
          <w:szCs w:val="24"/>
        </w:rPr>
        <w:t>ene</w:t>
      </w:r>
      <w:r w:rsidRPr="00617447">
        <w:rPr>
          <w:rFonts w:cs="Calibri"/>
          <w:b/>
          <w:bCs/>
          <w:color w:val="000000"/>
          <w:spacing w:val="1"/>
          <w:sz w:val="24"/>
          <w:szCs w:val="24"/>
        </w:rPr>
        <w:t>r</w:t>
      </w:r>
      <w:r w:rsidRPr="00617447">
        <w:rPr>
          <w:rFonts w:cs="Calibri"/>
          <w:b/>
          <w:bCs/>
          <w:color w:val="000000"/>
          <w:spacing w:val="-1"/>
          <w:sz w:val="24"/>
          <w:szCs w:val="24"/>
        </w:rPr>
        <w:t>a</w:t>
      </w:r>
      <w:r w:rsidRPr="00617447">
        <w:rPr>
          <w:rFonts w:cs="Calibri"/>
          <w:b/>
          <w:bCs/>
          <w:color w:val="000000"/>
          <w:spacing w:val="1"/>
          <w:sz w:val="24"/>
          <w:szCs w:val="24"/>
        </w:rPr>
        <w:t>li</w:t>
      </w:r>
      <w:r w:rsidRPr="00617447">
        <w:rPr>
          <w:rFonts w:cs="Calibri"/>
          <w:b/>
          <w:bCs/>
          <w:color w:val="000000"/>
          <w:sz w:val="24"/>
          <w:szCs w:val="24"/>
        </w:rPr>
        <w:t>:</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uguaglianza in quanto garanzia di pari opportunità per tutti gli allievi e in particolare per quelli diversamente abili;</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accoglienza e integrazione al fine del superamento delle situazioni di difficoltà, disagio e dispersione degli alunni in collaborazione con le famiglie;</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formazione della personalità e non solo istruzione;</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acquisizione di capacità e competenze e non solo di conoscenze.</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Apprendimento per competenza</w:t>
      </w:r>
    </w:p>
    <w:p w:rsidR="0009469C" w:rsidRDefault="0009469C" w:rsidP="00617447">
      <w:pPr>
        <w:widowControl w:val="0"/>
        <w:autoSpaceDE w:val="0"/>
        <w:autoSpaceDN w:val="0"/>
        <w:adjustRightInd w:val="0"/>
        <w:spacing w:after="0" w:line="240" w:lineRule="auto"/>
        <w:ind w:left="113" w:right="4283"/>
        <w:jc w:val="both"/>
        <w:rPr>
          <w:rFonts w:cs="Calibri"/>
          <w:color w:val="000000"/>
          <w:sz w:val="24"/>
          <w:szCs w:val="24"/>
        </w:rPr>
      </w:pPr>
    </w:p>
    <w:p w:rsidR="00617447" w:rsidRPr="0009469C" w:rsidRDefault="00617447" w:rsidP="00617447">
      <w:pPr>
        <w:widowControl w:val="0"/>
        <w:autoSpaceDE w:val="0"/>
        <w:autoSpaceDN w:val="0"/>
        <w:adjustRightInd w:val="0"/>
        <w:spacing w:after="0" w:line="240" w:lineRule="auto"/>
        <w:ind w:left="113" w:right="4283"/>
        <w:jc w:val="both"/>
        <w:rPr>
          <w:rFonts w:cs="Calibri"/>
          <w:b/>
          <w:color w:val="000000"/>
          <w:sz w:val="24"/>
          <w:szCs w:val="24"/>
        </w:rPr>
      </w:pPr>
      <w:r w:rsidRPr="0009469C">
        <w:rPr>
          <w:rFonts w:cs="Calibri"/>
          <w:b/>
          <w:color w:val="000000"/>
          <w:sz w:val="24"/>
          <w:szCs w:val="24"/>
        </w:rPr>
        <w:t>Modalita laborator</w:t>
      </w:r>
      <w:r w:rsidR="0009469C">
        <w:rPr>
          <w:rFonts w:cs="Calibri"/>
          <w:b/>
          <w:color w:val="000000"/>
          <w:sz w:val="24"/>
          <w:szCs w:val="24"/>
        </w:rPr>
        <w:t>i</w:t>
      </w:r>
      <w:r w:rsidRPr="0009469C">
        <w:rPr>
          <w:rFonts w:cs="Calibri"/>
          <w:b/>
          <w:color w:val="000000"/>
          <w:sz w:val="24"/>
          <w:szCs w:val="24"/>
        </w:rPr>
        <w:t xml:space="preserve">ali </w:t>
      </w:r>
    </w:p>
    <w:p w:rsidR="00617447" w:rsidRPr="00617447" w:rsidRDefault="00617447" w:rsidP="0009469C">
      <w:pPr>
        <w:widowControl w:val="0"/>
        <w:autoSpaceDE w:val="0"/>
        <w:autoSpaceDN w:val="0"/>
        <w:adjustRightInd w:val="0"/>
        <w:spacing w:after="0" w:line="240" w:lineRule="auto"/>
        <w:ind w:right="56" w:firstLine="284"/>
        <w:jc w:val="both"/>
        <w:rPr>
          <w:rFonts w:cs="Calibri"/>
          <w:color w:val="000000"/>
          <w:sz w:val="24"/>
          <w:szCs w:val="24"/>
        </w:rPr>
      </w:pPr>
      <w:r w:rsidRPr="00617447">
        <w:rPr>
          <w:rFonts w:cs="Calibri"/>
          <w:color w:val="000000"/>
          <w:spacing w:val="1"/>
          <w:sz w:val="24"/>
          <w:szCs w:val="24"/>
        </w:rPr>
        <w:t>L</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z w:val="24"/>
          <w:szCs w:val="24"/>
        </w:rPr>
        <w:t>sce</w:t>
      </w:r>
      <w:r w:rsidRPr="00617447">
        <w:rPr>
          <w:rFonts w:cs="Calibri"/>
          <w:color w:val="000000"/>
          <w:spacing w:val="-3"/>
          <w:sz w:val="24"/>
          <w:szCs w:val="24"/>
        </w:rPr>
        <w:t>l</w:t>
      </w:r>
      <w:r w:rsidRPr="00617447">
        <w:rPr>
          <w:rFonts w:cs="Calibri"/>
          <w:color w:val="000000"/>
          <w:sz w:val="24"/>
          <w:szCs w:val="24"/>
        </w:rPr>
        <w:t>te</w:t>
      </w:r>
      <w:r w:rsidRPr="00617447">
        <w:rPr>
          <w:rFonts w:cs="Calibri"/>
          <w:color w:val="000000"/>
          <w:spacing w:val="2"/>
          <w:sz w:val="24"/>
          <w:szCs w:val="24"/>
        </w:rPr>
        <w:t xml:space="preserve"> </w:t>
      </w:r>
      <w:r w:rsidRPr="00617447">
        <w:rPr>
          <w:rFonts w:cs="Calibri"/>
          <w:color w:val="000000"/>
          <w:sz w:val="24"/>
          <w:szCs w:val="24"/>
        </w:rPr>
        <w:t>st</w:t>
      </w:r>
      <w:r w:rsidRPr="00617447">
        <w:rPr>
          <w:rFonts w:cs="Calibri"/>
          <w:color w:val="000000"/>
          <w:spacing w:val="-3"/>
          <w:sz w:val="24"/>
          <w:szCs w:val="24"/>
        </w:rPr>
        <w:t>r</w:t>
      </w:r>
      <w:r w:rsidRPr="00617447">
        <w:rPr>
          <w:rFonts w:cs="Calibri"/>
          <w:color w:val="000000"/>
          <w:sz w:val="24"/>
          <w:szCs w:val="24"/>
        </w:rPr>
        <w:t>ate</w:t>
      </w:r>
      <w:r w:rsidRPr="00617447">
        <w:rPr>
          <w:rFonts w:cs="Calibri"/>
          <w:color w:val="000000"/>
          <w:spacing w:val="-1"/>
          <w:sz w:val="24"/>
          <w:szCs w:val="24"/>
        </w:rPr>
        <w:t>g</w:t>
      </w:r>
      <w:r w:rsidRPr="00617447">
        <w:rPr>
          <w:rFonts w:cs="Calibri"/>
          <w:color w:val="000000"/>
          <w:sz w:val="24"/>
          <w:szCs w:val="24"/>
        </w:rPr>
        <w:t>ic</w:t>
      </w:r>
      <w:r w:rsidRPr="00617447">
        <w:rPr>
          <w:rFonts w:cs="Calibri"/>
          <w:color w:val="000000"/>
          <w:spacing w:val="-3"/>
          <w:sz w:val="24"/>
          <w:szCs w:val="24"/>
        </w:rPr>
        <w:t>h</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ef</w:t>
      </w:r>
      <w:r w:rsidRPr="00617447">
        <w:rPr>
          <w:rFonts w:cs="Calibri"/>
          <w:color w:val="000000"/>
          <w:spacing w:val="-3"/>
          <w:sz w:val="24"/>
          <w:szCs w:val="24"/>
        </w:rPr>
        <w:t>i</w:t>
      </w:r>
      <w:r w:rsidRPr="00617447">
        <w:rPr>
          <w:rFonts w:cs="Calibri"/>
          <w:color w:val="000000"/>
          <w:spacing w:val="-1"/>
          <w:sz w:val="24"/>
          <w:szCs w:val="24"/>
        </w:rPr>
        <w:t>n</w:t>
      </w:r>
      <w:r w:rsidRPr="00617447">
        <w:rPr>
          <w:rFonts w:cs="Calibri"/>
          <w:color w:val="000000"/>
          <w:sz w:val="24"/>
          <w:szCs w:val="24"/>
        </w:rPr>
        <w:t>ite</w:t>
      </w:r>
      <w:r w:rsidRPr="00617447">
        <w:rPr>
          <w:rFonts w:cs="Calibri"/>
          <w:color w:val="000000"/>
          <w:spacing w:val="2"/>
          <w:sz w:val="24"/>
          <w:szCs w:val="24"/>
        </w:rPr>
        <w:t xml:space="preserve"> </w:t>
      </w:r>
      <w:r w:rsidRPr="00617447">
        <w:rPr>
          <w:rFonts w:cs="Calibri"/>
          <w:color w:val="000000"/>
          <w:spacing w:val="-1"/>
          <w:sz w:val="24"/>
          <w:szCs w:val="24"/>
        </w:rPr>
        <w:t>n</w:t>
      </w:r>
      <w:r w:rsidRPr="00617447">
        <w:rPr>
          <w:rFonts w:cs="Calibri"/>
          <w:color w:val="000000"/>
          <w:sz w:val="24"/>
          <w:szCs w:val="24"/>
        </w:rPr>
        <w:t>el</w:t>
      </w:r>
      <w:r w:rsidRPr="00617447">
        <w:rPr>
          <w:rFonts w:cs="Calibri"/>
          <w:color w:val="000000"/>
          <w:spacing w:val="1"/>
          <w:sz w:val="24"/>
          <w:szCs w:val="24"/>
        </w:rPr>
        <w:t xml:space="preserve"> </w:t>
      </w:r>
      <w:r w:rsidRPr="00617447">
        <w:rPr>
          <w:rFonts w:cs="Calibri"/>
          <w:color w:val="000000"/>
          <w:spacing w:val="-1"/>
          <w:sz w:val="24"/>
          <w:szCs w:val="24"/>
        </w:rPr>
        <w:t>p</w:t>
      </w:r>
      <w:r w:rsidRPr="00617447">
        <w:rPr>
          <w:rFonts w:cs="Calibri"/>
          <w:color w:val="000000"/>
          <w:sz w:val="24"/>
          <w:szCs w:val="24"/>
        </w:rPr>
        <w:t>rese</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pacing w:val="1"/>
          <w:sz w:val="24"/>
          <w:szCs w:val="24"/>
        </w:rPr>
        <w:t>o</w:t>
      </w:r>
      <w:r w:rsidRPr="00617447">
        <w:rPr>
          <w:rFonts w:cs="Calibri"/>
          <w:color w:val="000000"/>
          <w:sz w:val="24"/>
          <w:szCs w:val="24"/>
        </w:rPr>
        <w:t>c</w:t>
      </w:r>
      <w:r w:rsidRPr="00617447">
        <w:rPr>
          <w:rFonts w:cs="Calibri"/>
          <w:color w:val="000000"/>
          <w:spacing w:val="-3"/>
          <w:sz w:val="24"/>
          <w:szCs w:val="24"/>
        </w:rPr>
        <w:t>u</w:t>
      </w:r>
      <w:r w:rsidRPr="00617447">
        <w:rPr>
          <w:rFonts w:cs="Calibri"/>
          <w:color w:val="000000"/>
          <w:spacing w:val="1"/>
          <w:sz w:val="24"/>
          <w:szCs w:val="24"/>
        </w:rPr>
        <w:t>m</w:t>
      </w:r>
      <w:r w:rsidRPr="00617447">
        <w:rPr>
          <w:rFonts w:cs="Calibri"/>
          <w:color w:val="000000"/>
          <w:spacing w:val="-2"/>
          <w:sz w:val="24"/>
          <w:szCs w:val="24"/>
        </w:rPr>
        <w:t>e</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1"/>
          <w:sz w:val="24"/>
          <w:szCs w:val="24"/>
        </w:rPr>
        <w:t>o</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z w:val="24"/>
          <w:szCs w:val="24"/>
        </w:rPr>
        <w:t>l</w:t>
      </w:r>
      <w:r w:rsidRPr="00617447">
        <w:rPr>
          <w:rFonts w:cs="Calibri"/>
          <w:color w:val="000000"/>
          <w:spacing w:val="-1"/>
          <w:sz w:val="24"/>
          <w:szCs w:val="24"/>
        </w:rPr>
        <w:t>ung</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al</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z w:val="24"/>
          <w:szCs w:val="24"/>
        </w:rPr>
        <w:t>stit</w:t>
      </w:r>
      <w:r w:rsidRPr="00617447">
        <w:rPr>
          <w:rFonts w:cs="Calibri"/>
          <w:color w:val="000000"/>
          <w:spacing w:val="-1"/>
          <w:sz w:val="24"/>
          <w:szCs w:val="24"/>
        </w:rPr>
        <w:t>u</w:t>
      </w:r>
      <w:r w:rsidRPr="00617447">
        <w:rPr>
          <w:rFonts w:cs="Calibri"/>
          <w:color w:val="000000"/>
          <w:sz w:val="24"/>
          <w:szCs w:val="24"/>
        </w:rPr>
        <w:t>i</w:t>
      </w:r>
      <w:r w:rsidRPr="00617447">
        <w:rPr>
          <w:rFonts w:cs="Calibri"/>
          <w:color w:val="000000"/>
          <w:spacing w:val="-3"/>
          <w:sz w:val="24"/>
          <w:szCs w:val="24"/>
        </w:rPr>
        <w:t>r</w:t>
      </w:r>
      <w:r w:rsidRPr="00617447">
        <w:rPr>
          <w:rFonts w:cs="Calibri"/>
          <w:color w:val="000000"/>
          <w:sz w:val="24"/>
          <w:szCs w:val="24"/>
        </w:rPr>
        <w:t>e</w:t>
      </w:r>
      <w:r w:rsidRPr="00617447">
        <w:rPr>
          <w:rFonts w:cs="Calibri"/>
          <w:color w:val="000000"/>
          <w:spacing w:val="2"/>
          <w:sz w:val="24"/>
          <w:szCs w:val="24"/>
        </w:rPr>
        <w:t xml:space="preserve"> </w:t>
      </w:r>
      <w:r w:rsidRPr="00617447">
        <w:rPr>
          <w:rFonts w:cs="Calibri"/>
          <w:color w:val="000000"/>
          <w:spacing w:val="-1"/>
          <w:sz w:val="24"/>
          <w:szCs w:val="24"/>
        </w:rPr>
        <w:t>u</w:t>
      </w:r>
      <w:r w:rsidRPr="00617447">
        <w:rPr>
          <w:rFonts w:cs="Calibri"/>
          <w:color w:val="000000"/>
          <w:sz w:val="24"/>
          <w:szCs w:val="24"/>
        </w:rPr>
        <w:t xml:space="preserve">n </w:t>
      </w:r>
      <w:r w:rsidRPr="00617447">
        <w:rPr>
          <w:rFonts w:cs="Calibri"/>
          <w:color w:val="000000"/>
          <w:spacing w:val="-1"/>
          <w:sz w:val="24"/>
          <w:szCs w:val="24"/>
        </w:rPr>
        <w:t>g</w:t>
      </w:r>
      <w:r w:rsidRPr="00617447">
        <w:rPr>
          <w:rFonts w:cs="Calibri"/>
          <w:color w:val="000000"/>
          <w:sz w:val="24"/>
          <w:szCs w:val="24"/>
        </w:rPr>
        <w:t>e</w:t>
      </w:r>
      <w:r w:rsidRPr="00617447">
        <w:rPr>
          <w:rFonts w:cs="Calibri"/>
          <w:color w:val="000000"/>
          <w:spacing w:val="-1"/>
          <w:sz w:val="24"/>
          <w:szCs w:val="24"/>
        </w:rPr>
        <w:t>n</w:t>
      </w:r>
      <w:r w:rsidRPr="00617447">
        <w:rPr>
          <w:rFonts w:cs="Calibri"/>
          <w:color w:val="000000"/>
          <w:sz w:val="24"/>
          <w:szCs w:val="24"/>
        </w:rPr>
        <w:t>erico</w:t>
      </w:r>
      <w:r w:rsidRPr="00617447">
        <w:rPr>
          <w:rFonts w:cs="Calibri"/>
          <w:color w:val="000000"/>
          <w:spacing w:val="2"/>
          <w:sz w:val="24"/>
          <w:szCs w:val="24"/>
        </w:rPr>
        <w:t xml:space="preserve"> </w:t>
      </w:r>
      <w:r w:rsidRPr="00617447">
        <w:rPr>
          <w:rFonts w:cs="Calibri"/>
          <w:color w:val="000000"/>
          <w:sz w:val="24"/>
          <w:szCs w:val="24"/>
        </w:rPr>
        <w:t>e</w:t>
      </w:r>
      <w:r w:rsidRPr="00617447">
        <w:rPr>
          <w:rFonts w:cs="Calibri"/>
          <w:color w:val="000000"/>
          <w:spacing w:val="-3"/>
          <w:sz w:val="24"/>
          <w:szCs w:val="24"/>
        </w:rPr>
        <w:t>l</w:t>
      </w:r>
      <w:r w:rsidRPr="00617447">
        <w:rPr>
          <w:rFonts w:cs="Calibri"/>
          <w:color w:val="000000"/>
          <w:sz w:val="24"/>
          <w:szCs w:val="24"/>
        </w:rPr>
        <w:t>e</w:t>
      </w:r>
      <w:r w:rsidRPr="00617447">
        <w:rPr>
          <w:rFonts w:cs="Calibri"/>
          <w:color w:val="000000"/>
          <w:spacing w:val="-1"/>
          <w:sz w:val="24"/>
          <w:szCs w:val="24"/>
        </w:rPr>
        <w:t>n</w:t>
      </w:r>
      <w:r w:rsidRPr="00617447">
        <w:rPr>
          <w:rFonts w:cs="Calibri"/>
          <w:color w:val="000000"/>
          <w:sz w:val="24"/>
          <w:szCs w:val="24"/>
        </w:rPr>
        <w:t>co</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ic</w:t>
      </w:r>
      <w:r w:rsidRPr="00617447">
        <w:rPr>
          <w:rFonts w:cs="Calibri"/>
          <w:color w:val="000000"/>
          <w:spacing w:val="-1"/>
          <w:sz w:val="24"/>
          <w:szCs w:val="24"/>
        </w:rPr>
        <w:t>h</w:t>
      </w:r>
      <w:r w:rsidRPr="00617447">
        <w:rPr>
          <w:rFonts w:cs="Calibri"/>
          <w:color w:val="000000"/>
          <w:spacing w:val="-3"/>
          <w:sz w:val="24"/>
          <w:szCs w:val="24"/>
        </w:rPr>
        <w:t>i</w:t>
      </w:r>
      <w:r w:rsidRPr="00617447">
        <w:rPr>
          <w:rFonts w:cs="Calibri"/>
          <w:color w:val="000000"/>
          <w:sz w:val="24"/>
          <w:szCs w:val="24"/>
        </w:rPr>
        <w:t>ara</w:t>
      </w:r>
      <w:r w:rsidRPr="00617447">
        <w:rPr>
          <w:rFonts w:cs="Calibri"/>
          <w:color w:val="000000"/>
          <w:spacing w:val="-1"/>
          <w:sz w:val="24"/>
          <w:szCs w:val="24"/>
        </w:rPr>
        <w:t>z</w:t>
      </w:r>
      <w:r w:rsidRPr="00617447">
        <w:rPr>
          <w:rFonts w:cs="Calibri"/>
          <w:color w:val="000000"/>
          <w:sz w:val="24"/>
          <w:szCs w:val="24"/>
        </w:rPr>
        <w:t>i</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 xml:space="preserve">i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1"/>
          <w:sz w:val="24"/>
          <w:szCs w:val="24"/>
        </w:rPr>
        <w:t>n</w:t>
      </w:r>
      <w:r w:rsidRPr="00617447">
        <w:rPr>
          <w:rFonts w:cs="Calibri"/>
          <w:color w:val="000000"/>
          <w:sz w:val="24"/>
          <w:szCs w:val="24"/>
        </w:rPr>
        <w:t>te</w:t>
      </w:r>
      <w:r w:rsidRPr="00617447">
        <w:rPr>
          <w:rFonts w:cs="Calibri"/>
          <w:color w:val="000000"/>
          <w:spacing w:val="-1"/>
          <w:sz w:val="24"/>
          <w:szCs w:val="24"/>
        </w:rPr>
        <w:t>n</w:t>
      </w:r>
      <w:r w:rsidRPr="00617447">
        <w:rPr>
          <w:rFonts w:cs="Calibri"/>
          <w:color w:val="000000"/>
          <w:sz w:val="24"/>
          <w:szCs w:val="24"/>
        </w:rPr>
        <w:t>t</w:t>
      </w:r>
      <w:r w:rsidRPr="00617447">
        <w:rPr>
          <w:rFonts w:cs="Calibri"/>
          <w:color w:val="000000"/>
          <w:spacing w:val="1"/>
          <w:sz w:val="24"/>
          <w:szCs w:val="24"/>
        </w:rPr>
        <w:t>o</w:t>
      </w:r>
      <w:r w:rsidRPr="00617447">
        <w:rPr>
          <w:rFonts w:cs="Calibri"/>
          <w:color w:val="000000"/>
          <w:sz w:val="24"/>
          <w:szCs w:val="24"/>
        </w:rPr>
        <w:t>,</w:t>
      </w:r>
      <w:r w:rsidRPr="00617447">
        <w:rPr>
          <w:rFonts w:cs="Calibri"/>
          <w:color w:val="000000"/>
          <w:spacing w:val="3"/>
          <w:sz w:val="24"/>
          <w:szCs w:val="24"/>
        </w:rPr>
        <w:t xml:space="preserve"> </w:t>
      </w:r>
      <w:r w:rsidRPr="00617447">
        <w:rPr>
          <w:rFonts w:cs="Calibri"/>
          <w:color w:val="000000"/>
          <w:sz w:val="24"/>
          <w:szCs w:val="24"/>
        </w:rPr>
        <w:t>ra</w:t>
      </w:r>
      <w:r w:rsidRPr="00617447">
        <w:rPr>
          <w:rFonts w:cs="Calibri"/>
          <w:color w:val="000000"/>
          <w:spacing w:val="-1"/>
          <w:sz w:val="24"/>
          <w:szCs w:val="24"/>
        </w:rPr>
        <w:t>pp</w:t>
      </w:r>
      <w:r w:rsidRPr="00617447">
        <w:rPr>
          <w:rFonts w:cs="Calibri"/>
          <w:color w:val="000000"/>
          <w:sz w:val="24"/>
          <w:szCs w:val="24"/>
        </w:rPr>
        <w:t>r</w:t>
      </w:r>
      <w:r w:rsidRPr="00617447">
        <w:rPr>
          <w:rFonts w:cs="Calibri"/>
          <w:color w:val="000000"/>
          <w:spacing w:val="-2"/>
          <w:sz w:val="24"/>
          <w:szCs w:val="24"/>
        </w:rPr>
        <w:t>e</w:t>
      </w:r>
      <w:r w:rsidRPr="00617447">
        <w:rPr>
          <w:rFonts w:cs="Calibri"/>
          <w:color w:val="000000"/>
          <w:sz w:val="24"/>
          <w:szCs w:val="24"/>
        </w:rPr>
        <w:t>se</w:t>
      </w:r>
      <w:r w:rsidRPr="00617447">
        <w:rPr>
          <w:rFonts w:cs="Calibri"/>
          <w:color w:val="000000"/>
          <w:spacing w:val="-1"/>
          <w:sz w:val="24"/>
          <w:szCs w:val="24"/>
        </w:rPr>
        <w:t>n</w:t>
      </w:r>
      <w:r w:rsidRPr="00617447">
        <w:rPr>
          <w:rFonts w:cs="Calibri"/>
          <w:color w:val="000000"/>
          <w:sz w:val="24"/>
          <w:szCs w:val="24"/>
        </w:rPr>
        <w:t>ta</w:t>
      </w:r>
      <w:r w:rsidRPr="00617447">
        <w:rPr>
          <w:rFonts w:cs="Calibri"/>
          <w:color w:val="000000"/>
          <w:spacing w:val="-3"/>
          <w:sz w:val="24"/>
          <w:szCs w:val="24"/>
        </w:rPr>
        <w:t>n</w:t>
      </w:r>
      <w:r w:rsidRPr="00617447">
        <w:rPr>
          <w:rFonts w:cs="Calibri"/>
          <w:color w:val="000000"/>
          <w:sz w:val="24"/>
          <w:szCs w:val="24"/>
        </w:rPr>
        <w:t>o</w:t>
      </w:r>
      <w:r w:rsidRPr="00617447">
        <w:rPr>
          <w:rFonts w:cs="Calibri"/>
          <w:color w:val="000000"/>
          <w:spacing w:val="1"/>
          <w:sz w:val="24"/>
          <w:szCs w:val="24"/>
        </w:rPr>
        <w:t xml:space="preserve"> </w:t>
      </w:r>
      <w:r w:rsidRPr="00617447">
        <w:rPr>
          <w:rFonts w:cs="Calibri"/>
          <w:color w:val="000000"/>
          <w:spacing w:val="-1"/>
          <w:sz w:val="24"/>
          <w:szCs w:val="24"/>
        </w:rPr>
        <w:t>p</w:t>
      </w:r>
      <w:r w:rsidRPr="00617447">
        <w:rPr>
          <w:rFonts w:cs="Calibri"/>
          <w:color w:val="000000"/>
          <w:sz w:val="24"/>
          <w:szCs w:val="24"/>
        </w:rPr>
        <w:t>er</w:t>
      </w:r>
      <w:r w:rsidRPr="00617447">
        <w:rPr>
          <w:rFonts w:cs="Calibri"/>
          <w:color w:val="000000"/>
          <w:spacing w:val="2"/>
          <w:sz w:val="24"/>
          <w:szCs w:val="24"/>
        </w:rPr>
        <w:t xml:space="preserve"> </w:t>
      </w:r>
      <w:r w:rsidRPr="00617447">
        <w:rPr>
          <w:rFonts w:cs="Calibri"/>
          <w:color w:val="000000"/>
          <w:sz w:val="24"/>
          <w:szCs w:val="24"/>
        </w:rPr>
        <w:t>t</w:t>
      </w:r>
      <w:r w:rsidRPr="00617447">
        <w:rPr>
          <w:rFonts w:cs="Calibri"/>
          <w:color w:val="000000"/>
          <w:spacing w:val="-1"/>
          <w:sz w:val="24"/>
          <w:szCs w:val="24"/>
        </w:rPr>
        <w:t>u</w:t>
      </w:r>
      <w:r w:rsidRPr="00617447">
        <w:rPr>
          <w:rFonts w:cs="Calibri"/>
          <w:color w:val="000000"/>
          <w:sz w:val="24"/>
          <w:szCs w:val="24"/>
        </w:rPr>
        <w:t>tte</w:t>
      </w:r>
      <w:r w:rsidRPr="00617447">
        <w:rPr>
          <w:rFonts w:cs="Calibri"/>
          <w:color w:val="000000"/>
          <w:spacing w:val="3"/>
          <w:sz w:val="24"/>
          <w:szCs w:val="24"/>
        </w:rPr>
        <w:t xml:space="preserve"> </w:t>
      </w:r>
      <w:r w:rsidRPr="00617447">
        <w:rPr>
          <w:rFonts w:cs="Calibri"/>
          <w:color w:val="000000"/>
          <w:sz w:val="24"/>
          <w:szCs w:val="24"/>
        </w:rPr>
        <w:t>le</w:t>
      </w:r>
      <w:r w:rsidRPr="00617447">
        <w:rPr>
          <w:rFonts w:cs="Calibri"/>
          <w:color w:val="000000"/>
          <w:spacing w:val="1"/>
          <w:sz w:val="24"/>
          <w:szCs w:val="24"/>
        </w:rPr>
        <w:t xml:space="preserve"> </w:t>
      </w:r>
      <w:r w:rsidRPr="00617447">
        <w:rPr>
          <w:rFonts w:cs="Calibri"/>
          <w:color w:val="000000"/>
          <w:sz w:val="24"/>
          <w:szCs w:val="24"/>
        </w:rPr>
        <w:t>c</w:t>
      </w:r>
      <w:r w:rsidRPr="00617447">
        <w:rPr>
          <w:rFonts w:cs="Calibri"/>
          <w:color w:val="000000"/>
          <w:spacing w:val="-1"/>
          <w:sz w:val="24"/>
          <w:szCs w:val="24"/>
        </w:rPr>
        <w:t>o</w:t>
      </w:r>
      <w:r w:rsidRPr="00617447">
        <w:rPr>
          <w:rFonts w:cs="Calibri"/>
          <w:color w:val="000000"/>
          <w:spacing w:val="1"/>
          <w:sz w:val="24"/>
          <w:szCs w:val="24"/>
        </w:rPr>
        <w:t>m</w:t>
      </w:r>
      <w:r w:rsidRPr="00617447">
        <w:rPr>
          <w:rFonts w:cs="Calibri"/>
          <w:color w:val="000000"/>
          <w:spacing w:val="-1"/>
          <w:sz w:val="24"/>
          <w:szCs w:val="24"/>
        </w:rPr>
        <w:t>p</w:t>
      </w:r>
      <w:r w:rsidRPr="00617447">
        <w:rPr>
          <w:rFonts w:cs="Calibri"/>
          <w:color w:val="000000"/>
          <w:spacing w:val="1"/>
          <w:sz w:val="24"/>
          <w:szCs w:val="24"/>
        </w:rPr>
        <w:t>o</w:t>
      </w:r>
      <w:r w:rsidRPr="00617447">
        <w:rPr>
          <w:rFonts w:cs="Calibri"/>
          <w:color w:val="000000"/>
          <w:spacing w:val="-3"/>
          <w:sz w:val="24"/>
          <w:szCs w:val="24"/>
        </w:rPr>
        <w:t>n</w:t>
      </w:r>
      <w:r w:rsidRPr="00617447">
        <w:rPr>
          <w:rFonts w:cs="Calibri"/>
          <w:color w:val="000000"/>
          <w:spacing w:val="1"/>
          <w:sz w:val="24"/>
          <w:szCs w:val="24"/>
        </w:rPr>
        <w:t>e</w:t>
      </w:r>
      <w:r w:rsidRPr="00617447">
        <w:rPr>
          <w:rFonts w:cs="Calibri"/>
          <w:color w:val="000000"/>
          <w:spacing w:val="-3"/>
          <w:sz w:val="24"/>
          <w:szCs w:val="24"/>
        </w:rPr>
        <w:t>n</w:t>
      </w:r>
      <w:r w:rsidRPr="00617447">
        <w:rPr>
          <w:rFonts w:cs="Calibri"/>
          <w:color w:val="000000"/>
          <w:sz w:val="24"/>
          <w:szCs w:val="24"/>
        </w:rPr>
        <w:t>ti</w:t>
      </w:r>
      <w:r w:rsidRPr="00617447">
        <w:rPr>
          <w:rFonts w:cs="Calibri"/>
          <w:color w:val="000000"/>
          <w:spacing w:val="2"/>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w:t>
      </w:r>
      <w:r w:rsidRPr="00617447">
        <w:rPr>
          <w:rFonts w:cs="Calibri"/>
          <w:color w:val="000000"/>
          <w:spacing w:val="2"/>
          <w:sz w:val="24"/>
          <w:szCs w:val="24"/>
        </w:rPr>
        <w:t xml:space="preserve"> </w:t>
      </w:r>
      <w:r w:rsidRPr="00617447">
        <w:rPr>
          <w:rFonts w:cs="Calibri"/>
          <w:color w:val="000000"/>
          <w:spacing w:val="-1"/>
          <w:sz w:val="24"/>
          <w:szCs w:val="24"/>
        </w:rPr>
        <w:t>n</w:t>
      </w:r>
      <w:r w:rsidRPr="00617447">
        <w:rPr>
          <w:rFonts w:cs="Calibri"/>
          <w:color w:val="000000"/>
          <w:spacing w:val="1"/>
          <w:sz w:val="24"/>
          <w:szCs w:val="24"/>
        </w:rPr>
        <w:t>o</w:t>
      </w:r>
      <w:r w:rsidRPr="00617447">
        <w:rPr>
          <w:rFonts w:cs="Calibri"/>
          <w:color w:val="000000"/>
          <w:sz w:val="24"/>
          <w:szCs w:val="24"/>
        </w:rPr>
        <w:t>st</w:t>
      </w:r>
      <w:r w:rsidRPr="00617447">
        <w:rPr>
          <w:rFonts w:cs="Calibri"/>
          <w:color w:val="000000"/>
          <w:spacing w:val="-3"/>
          <w:sz w:val="24"/>
          <w:szCs w:val="24"/>
        </w:rPr>
        <w:t>r</w:t>
      </w:r>
      <w:r w:rsidRPr="00617447">
        <w:rPr>
          <w:rFonts w:cs="Calibri"/>
          <w:color w:val="000000"/>
          <w:sz w:val="24"/>
          <w:szCs w:val="24"/>
        </w:rPr>
        <w:t>o</w:t>
      </w:r>
      <w:r w:rsidRPr="00617447">
        <w:rPr>
          <w:rFonts w:cs="Calibri"/>
          <w:color w:val="000000"/>
          <w:spacing w:val="4"/>
          <w:sz w:val="24"/>
          <w:szCs w:val="24"/>
        </w:rPr>
        <w:t xml:space="preserve"> </w:t>
      </w:r>
      <w:r w:rsidRPr="00617447">
        <w:rPr>
          <w:rFonts w:cs="Calibri"/>
          <w:color w:val="000000"/>
          <w:sz w:val="24"/>
          <w:szCs w:val="24"/>
        </w:rPr>
        <w:t>Istit</w:t>
      </w:r>
      <w:r w:rsidRPr="00617447">
        <w:rPr>
          <w:rFonts w:cs="Calibri"/>
          <w:color w:val="000000"/>
          <w:spacing w:val="-3"/>
          <w:sz w:val="24"/>
          <w:szCs w:val="24"/>
        </w:rPr>
        <w:t>u</w:t>
      </w:r>
      <w:r w:rsidRPr="00617447">
        <w:rPr>
          <w:rFonts w:cs="Calibri"/>
          <w:color w:val="000000"/>
          <w:sz w:val="24"/>
          <w:szCs w:val="24"/>
        </w:rPr>
        <w:t>to</w:t>
      </w:r>
      <w:r w:rsidRPr="00617447">
        <w:rPr>
          <w:rFonts w:cs="Calibri"/>
          <w:color w:val="000000"/>
          <w:spacing w:val="4"/>
          <w:sz w:val="24"/>
          <w:szCs w:val="24"/>
        </w:rPr>
        <w:t xml:space="preserve"> </w:t>
      </w:r>
      <w:r w:rsidRPr="00617447">
        <w:rPr>
          <w:rFonts w:cs="Calibri"/>
          <w:color w:val="000000"/>
          <w:spacing w:val="-3"/>
          <w:sz w:val="24"/>
          <w:szCs w:val="24"/>
        </w:rPr>
        <w:t>i</w:t>
      </w:r>
      <w:r w:rsidRPr="00617447">
        <w:rPr>
          <w:rFonts w:cs="Calibri"/>
          <w:color w:val="000000"/>
          <w:spacing w:val="-1"/>
          <w:sz w:val="24"/>
          <w:szCs w:val="24"/>
        </w:rPr>
        <w:t>mp</w:t>
      </w:r>
      <w:r w:rsidRPr="00617447">
        <w:rPr>
          <w:rFonts w:cs="Calibri"/>
          <w:color w:val="000000"/>
          <w:spacing w:val="1"/>
          <w:sz w:val="24"/>
          <w:szCs w:val="24"/>
        </w:rPr>
        <w:t>e</w:t>
      </w:r>
      <w:r w:rsidRPr="00617447">
        <w:rPr>
          <w:rFonts w:cs="Calibri"/>
          <w:color w:val="000000"/>
          <w:spacing w:val="-1"/>
          <w:sz w:val="24"/>
          <w:szCs w:val="24"/>
        </w:rPr>
        <w:t>gn</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z w:val="24"/>
          <w:szCs w:val="24"/>
        </w:rPr>
        <w:t>c</w:t>
      </w:r>
      <w:r w:rsidRPr="00617447">
        <w:rPr>
          <w:rFonts w:cs="Calibri"/>
          <w:color w:val="000000"/>
          <w:spacing w:val="-1"/>
          <w:sz w:val="24"/>
          <w:szCs w:val="24"/>
        </w:rPr>
        <w:t>h</w:t>
      </w:r>
      <w:r w:rsidRPr="00617447">
        <w:rPr>
          <w:rFonts w:cs="Calibri"/>
          <w:color w:val="000000"/>
          <w:sz w:val="24"/>
          <w:szCs w:val="24"/>
        </w:rPr>
        <w:t>iari</w:t>
      </w:r>
      <w:r w:rsidRPr="00617447">
        <w:rPr>
          <w:rFonts w:cs="Calibri"/>
          <w:color w:val="000000"/>
          <w:spacing w:val="2"/>
          <w:sz w:val="24"/>
          <w:szCs w:val="24"/>
        </w:rPr>
        <w:t xml:space="preserve"> </w:t>
      </w:r>
      <w:r w:rsidRPr="00617447">
        <w:rPr>
          <w:rFonts w:cs="Calibri"/>
          <w:color w:val="000000"/>
          <w:spacing w:val="1"/>
          <w:sz w:val="24"/>
          <w:szCs w:val="24"/>
        </w:rPr>
        <w:t>e</w:t>
      </w:r>
      <w:r w:rsidRPr="00617447">
        <w:rPr>
          <w:rFonts w:cs="Calibri"/>
          <w:color w:val="000000"/>
          <w:sz w:val="24"/>
          <w:szCs w:val="24"/>
        </w:rPr>
        <w:t>d</w:t>
      </w:r>
      <w:r w:rsidRPr="00617447">
        <w:rPr>
          <w:rFonts w:cs="Calibri"/>
          <w:color w:val="000000"/>
          <w:spacing w:val="2"/>
          <w:sz w:val="24"/>
          <w:szCs w:val="24"/>
        </w:rPr>
        <w:t xml:space="preserve"> </w:t>
      </w:r>
      <w:r w:rsidRPr="00617447">
        <w:rPr>
          <w:rFonts w:cs="Calibri"/>
          <w:color w:val="000000"/>
          <w:spacing w:val="1"/>
          <w:sz w:val="24"/>
          <w:szCs w:val="24"/>
        </w:rPr>
        <w:t>e</w:t>
      </w:r>
      <w:r w:rsidRPr="00617447">
        <w:rPr>
          <w:rFonts w:cs="Calibri"/>
          <w:color w:val="000000"/>
          <w:sz w:val="24"/>
          <w:szCs w:val="24"/>
        </w:rPr>
        <w:t>s</w:t>
      </w:r>
      <w:r w:rsidRPr="00617447">
        <w:rPr>
          <w:rFonts w:cs="Calibri"/>
          <w:color w:val="000000"/>
          <w:spacing w:val="-1"/>
          <w:sz w:val="24"/>
          <w:szCs w:val="24"/>
        </w:rPr>
        <w:t>p</w:t>
      </w:r>
      <w:r w:rsidRPr="00617447">
        <w:rPr>
          <w:rFonts w:cs="Calibri"/>
          <w:color w:val="000000"/>
          <w:sz w:val="24"/>
          <w:szCs w:val="24"/>
        </w:rPr>
        <w:t xml:space="preserve">liciti </w:t>
      </w:r>
      <w:r w:rsidRPr="00617447">
        <w:rPr>
          <w:rFonts w:cs="Calibri"/>
          <w:color w:val="000000"/>
          <w:spacing w:val="-1"/>
          <w:sz w:val="24"/>
          <w:szCs w:val="24"/>
        </w:rPr>
        <w:t>d</w:t>
      </w:r>
      <w:r w:rsidRPr="00617447">
        <w:rPr>
          <w:rFonts w:cs="Calibri"/>
          <w:color w:val="000000"/>
          <w:sz w:val="24"/>
          <w:szCs w:val="24"/>
        </w:rPr>
        <w:t>ir</w:t>
      </w:r>
      <w:r w:rsidRPr="00617447">
        <w:rPr>
          <w:rFonts w:cs="Calibri"/>
          <w:color w:val="000000"/>
          <w:spacing w:val="1"/>
          <w:sz w:val="24"/>
          <w:szCs w:val="24"/>
        </w:rPr>
        <w:t>e</w:t>
      </w:r>
      <w:r w:rsidRPr="00617447">
        <w:rPr>
          <w:rFonts w:cs="Calibri"/>
          <w:color w:val="000000"/>
          <w:sz w:val="24"/>
          <w:szCs w:val="24"/>
        </w:rPr>
        <w:t>tti</w:t>
      </w:r>
      <w:r w:rsidRPr="00617447">
        <w:rPr>
          <w:rFonts w:cs="Calibri"/>
          <w:color w:val="000000"/>
          <w:spacing w:val="2"/>
          <w:sz w:val="24"/>
          <w:szCs w:val="24"/>
        </w:rPr>
        <w:t xml:space="preserve"> </w:t>
      </w:r>
      <w:r w:rsidRPr="00617447">
        <w:rPr>
          <w:rFonts w:cs="Calibri"/>
          <w:color w:val="000000"/>
          <w:sz w:val="24"/>
          <w:szCs w:val="24"/>
        </w:rPr>
        <w:t>al c</w:t>
      </w:r>
      <w:r w:rsidRPr="00617447">
        <w:rPr>
          <w:rFonts w:cs="Calibri"/>
          <w:color w:val="000000"/>
          <w:spacing w:val="1"/>
          <w:sz w:val="24"/>
          <w:szCs w:val="24"/>
        </w:rPr>
        <w:t>o</w:t>
      </w:r>
      <w:r w:rsidRPr="00617447">
        <w:rPr>
          <w:rFonts w:cs="Calibri"/>
          <w:color w:val="000000"/>
          <w:spacing w:val="-1"/>
          <w:sz w:val="24"/>
          <w:szCs w:val="24"/>
        </w:rPr>
        <w:t>n</w:t>
      </w:r>
      <w:r w:rsidRPr="00617447">
        <w:rPr>
          <w:rFonts w:cs="Calibri"/>
          <w:color w:val="000000"/>
          <w:sz w:val="24"/>
          <w:szCs w:val="24"/>
        </w:rPr>
        <w:t>s</w:t>
      </w:r>
      <w:r w:rsidRPr="00617447">
        <w:rPr>
          <w:rFonts w:cs="Calibri"/>
          <w:color w:val="000000"/>
          <w:spacing w:val="1"/>
          <w:sz w:val="24"/>
          <w:szCs w:val="24"/>
        </w:rPr>
        <w:t>e</w:t>
      </w:r>
      <w:r w:rsidRPr="00617447">
        <w:rPr>
          <w:rFonts w:cs="Calibri"/>
          <w:color w:val="000000"/>
          <w:spacing w:val="-1"/>
          <w:sz w:val="24"/>
          <w:szCs w:val="24"/>
        </w:rPr>
        <w:t>gu</w:t>
      </w:r>
      <w:r w:rsidRPr="00617447">
        <w:rPr>
          <w:rFonts w:cs="Calibri"/>
          <w:color w:val="000000"/>
          <w:spacing w:val="-3"/>
          <w:sz w:val="24"/>
          <w:szCs w:val="24"/>
        </w:rPr>
        <w:t>i</w:t>
      </w:r>
      <w:r w:rsidRPr="00617447">
        <w:rPr>
          <w:rFonts w:cs="Calibri"/>
          <w:color w:val="000000"/>
          <w:spacing w:val="1"/>
          <w:sz w:val="24"/>
          <w:szCs w:val="24"/>
        </w:rPr>
        <w:t>me</w:t>
      </w:r>
      <w:r w:rsidRPr="00617447">
        <w:rPr>
          <w:rFonts w:cs="Calibri"/>
          <w:color w:val="000000"/>
          <w:spacing w:val="-1"/>
          <w:sz w:val="24"/>
          <w:szCs w:val="24"/>
        </w:rPr>
        <w:t>n</w:t>
      </w:r>
      <w:r w:rsidRPr="00617447">
        <w:rPr>
          <w:rFonts w:cs="Calibri"/>
          <w:color w:val="000000"/>
          <w:spacing w:val="-2"/>
          <w:sz w:val="24"/>
          <w:szCs w:val="24"/>
        </w:rPr>
        <w:t>t</w:t>
      </w:r>
      <w:r w:rsidRPr="00617447">
        <w:rPr>
          <w:rFonts w:cs="Calibri"/>
          <w:color w:val="000000"/>
          <w:spacing w:val="1"/>
          <w:sz w:val="24"/>
          <w:szCs w:val="24"/>
        </w:rPr>
        <w:t>o</w:t>
      </w:r>
      <w:r w:rsidRPr="00617447">
        <w:rPr>
          <w:rFonts w:cs="Calibri"/>
          <w:color w:val="000000"/>
          <w:sz w:val="24"/>
          <w:szCs w:val="24"/>
        </w:rPr>
        <w:t>,</w:t>
      </w:r>
      <w:r w:rsidRPr="00617447">
        <w:rPr>
          <w:rFonts w:cs="Calibri"/>
          <w:color w:val="000000"/>
          <w:spacing w:val="1"/>
          <w:sz w:val="24"/>
          <w:szCs w:val="24"/>
        </w:rPr>
        <w:t xml:space="preserve"> </w:t>
      </w:r>
      <w:r w:rsidRPr="00617447">
        <w:rPr>
          <w:rFonts w:cs="Calibri"/>
          <w:color w:val="000000"/>
          <w:sz w:val="24"/>
          <w:szCs w:val="24"/>
        </w:rPr>
        <w:t>al</w:t>
      </w:r>
      <w:r w:rsidRPr="00617447">
        <w:rPr>
          <w:rFonts w:cs="Calibri"/>
          <w:color w:val="000000"/>
          <w:spacing w:val="-2"/>
          <w:sz w:val="24"/>
          <w:szCs w:val="24"/>
        </w:rPr>
        <w:t xml:space="preserve"> </w:t>
      </w:r>
      <w:r w:rsidRPr="00617447">
        <w:rPr>
          <w:rFonts w:cs="Calibri"/>
          <w:color w:val="000000"/>
          <w:spacing w:val="-1"/>
          <w:sz w:val="24"/>
          <w:szCs w:val="24"/>
        </w:rPr>
        <w:t>p</w:t>
      </w:r>
      <w:r w:rsidRPr="00617447">
        <w:rPr>
          <w:rFonts w:cs="Calibri"/>
          <w:color w:val="000000"/>
          <w:sz w:val="24"/>
          <w:szCs w:val="24"/>
        </w:rPr>
        <w:t>iù alto</w:t>
      </w:r>
      <w:r w:rsidRPr="00617447">
        <w:rPr>
          <w:rFonts w:cs="Calibri"/>
          <w:color w:val="000000"/>
          <w:spacing w:val="-3"/>
          <w:sz w:val="24"/>
          <w:szCs w:val="24"/>
        </w:rPr>
        <w:t xml:space="preserve"> </w:t>
      </w:r>
      <w:r w:rsidRPr="00617447">
        <w:rPr>
          <w:rFonts w:cs="Calibri"/>
          <w:color w:val="000000"/>
          <w:sz w:val="24"/>
          <w:szCs w:val="24"/>
        </w:rPr>
        <w:t>li</w:t>
      </w:r>
      <w:r w:rsidRPr="00617447">
        <w:rPr>
          <w:rFonts w:cs="Calibri"/>
          <w:color w:val="000000"/>
          <w:spacing w:val="1"/>
          <w:sz w:val="24"/>
          <w:szCs w:val="24"/>
        </w:rPr>
        <w:t>ve</w:t>
      </w:r>
      <w:r w:rsidRPr="00617447">
        <w:rPr>
          <w:rFonts w:cs="Calibri"/>
          <w:color w:val="000000"/>
          <w:sz w:val="24"/>
          <w:szCs w:val="24"/>
        </w:rPr>
        <w:t>llo</w:t>
      </w:r>
      <w:r w:rsidRPr="00617447">
        <w:rPr>
          <w:rFonts w:cs="Calibri"/>
          <w:color w:val="000000"/>
          <w:spacing w:val="-1"/>
          <w:sz w:val="24"/>
          <w:szCs w:val="24"/>
        </w:rPr>
        <w:t xml:space="preserve"> d</w:t>
      </w:r>
      <w:r w:rsidRPr="00617447">
        <w:rPr>
          <w:rFonts w:cs="Calibri"/>
          <w:color w:val="000000"/>
          <w:sz w:val="24"/>
          <w:szCs w:val="24"/>
        </w:rPr>
        <w:t xml:space="preserve">i </w:t>
      </w:r>
      <w:r w:rsidRPr="00617447">
        <w:rPr>
          <w:rFonts w:cs="Calibri"/>
          <w:color w:val="000000"/>
          <w:spacing w:val="1"/>
          <w:sz w:val="24"/>
          <w:szCs w:val="24"/>
        </w:rPr>
        <w:t>e</w:t>
      </w:r>
      <w:r w:rsidRPr="00617447">
        <w:rPr>
          <w:rFonts w:cs="Calibri"/>
          <w:color w:val="000000"/>
          <w:sz w:val="24"/>
          <w:szCs w:val="24"/>
        </w:rPr>
        <w:t>ffic</w:t>
      </w:r>
      <w:r w:rsidRPr="00617447">
        <w:rPr>
          <w:rFonts w:cs="Calibri"/>
          <w:color w:val="000000"/>
          <w:spacing w:val="-3"/>
          <w:sz w:val="24"/>
          <w:szCs w:val="24"/>
        </w:rPr>
        <w:t>i</w:t>
      </w:r>
      <w:r w:rsidRPr="00617447">
        <w:rPr>
          <w:rFonts w:cs="Calibri"/>
          <w:color w:val="000000"/>
          <w:spacing w:val="1"/>
          <w:sz w:val="24"/>
          <w:szCs w:val="24"/>
        </w:rPr>
        <w:t>e</w:t>
      </w:r>
      <w:r w:rsidRPr="00617447">
        <w:rPr>
          <w:rFonts w:cs="Calibri"/>
          <w:color w:val="000000"/>
          <w:spacing w:val="-1"/>
          <w:sz w:val="24"/>
          <w:szCs w:val="24"/>
        </w:rPr>
        <w:t>nz</w:t>
      </w:r>
      <w:r w:rsidRPr="00617447">
        <w:rPr>
          <w:rFonts w:cs="Calibri"/>
          <w:color w:val="000000"/>
          <w:sz w:val="24"/>
          <w:szCs w:val="24"/>
        </w:rPr>
        <w:t>a e</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z w:val="24"/>
          <w:szCs w:val="24"/>
        </w:rPr>
        <w:t>i</w:t>
      </w:r>
      <w:r w:rsidRPr="00617447">
        <w:rPr>
          <w:rFonts w:cs="Calibri"/>
          <w:color w:val="000000"/>
          <w:spacing w:val="-2"/>
          <w:sz w:val="24"/>
          <w:szCs w:val="24"/>
        </w:rPr>
        <w:t xml:space="preserve"> </w:t>
      </w:r>
      <w:r w:rsidRPr="00617447">
        <w:rPr>
          <w:rFonts w:cs="Calibri"/>
          <w:color w:val="000000"/>
          <w:spacing w:val="1"/>
          <w:sz w:val="24"/>
          <w:szCs w:val="24"/>
        </w:rPr>
        <w:t>e</w:t>
      </w:r>
      <w:r w:rsidRPr="00617447">
        <w:rPr>
          <w:rFonts w:cs="Calibri"/>
          <w:color w:val="000000"/>
          <w:sz w:val="24"/>
          <w:szCs w:val="24"/>
        </w:rPr>
        <w:t>ff</w:t>
      </w:r>
      <w:r w:rsidRPr="00617447">
        <w:rPr>
          <w:rFonts w:cs="Calibri"/>
          <w:color w:val="000000"/>
          <w:spacing w:val="-3"/>
          <w:sz w:val="24"/>
          <w:szCs w:val="24"/>
        </w:rPr>
        <w:t>i</w:t>
      </w:r>
      <w:r w:rsidRPr="00617447">
        <w:rPr>
          <w:rFonts w:cs="Calibri"/>
          <w:color w:val="000000"/>
          <w:sz w:val="24"/>
          <w:szCs w:val="24"/>
        </w:rPr>
        <w:t>cacia,</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z w:val="24"/>
          <w:szCs w:val="24"/>
        </w:rPr>
        <w:t>l</w:t>
      </w:r>
      <w:r w:rsidRPr="00617447">
        <w:rPr>
          <w:rFonts w:cs="Calibri"/>
          <w:color w:val="000000"/>
          <w:spacing w:val="-3"/>
          <w:sz w:val="24"/>
          <w:szCs w:val="24"/>
        </w:rPr>
        <w:t>l</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z w:val="24"/>
          <w:szCs w:val="24"/>
        </w:rPr>
        <w:t>fi</w:t>
      </w:r>
      <w:r w:rsidRPr="00617447">
        <w:rPr>
          <w:rFonts w:cs="Calibri"/>
          <w:color w:val="000000"/>
          <w:spacing w:val="-1"/>
          <w:sz w:val="24"/>
          <w:szCs w:val="24"/>
        </w:rPr>
        <w:t>n</w:t>
      </w:r>
      <w:r w:rsidRPr="00617447">
        <w:rPr>
          <w:rFonts w:cs="Calibri"/>
          <w:color w:val="000000"/>
          <w:sz w:val="24"/>
          <w:szCs w:val="24"/>
        </w:rPr>
        <w:t>alità</w:t>
      </w:r>
      <w:r w:rsidRPr="00617447">
        <w:rPr>
          <w:rFonts w:cs="Calibri"/>
          <w:color w:val="000000"/>
          <w:spacing w:val="-2"/>
          <w:sz w:val="24"/>
          <w:szCs w:val="24"/>
        </w:rPr>
        <w:t xml:space="preserve"> </w:t>
      </w:r>
      <w:r w:rsidRPr="00617447">
        <w:rPr>
          <w:rFonts w:cs="Calibri"/>
          <w:color w:val="000000"/>
          <w:sz w:val="24"/>
          <w:szCs w:val="24"/>
        </w:rPr>
        <w:t>e</w:t>
      </w:r>
      <w:r w:rsidRPr="00617447">
        <w:rPr>
          <w:rFonts w:cs="Calibri"/>
          <w:color w:val="000000"/>
          <w:spacing w:val="1"/>
          <w:sz w:val="24"/>
          <w:szCs w:val="24"/>
        </w:rPr>
        <w:t xml:space="preserve"> </w:t>
      </w:r>
      <w:r w:rsidRPr="00617447">
        <w:rPr>
          <w:rFonts w:cs="Calibri"/>
          <w:color w:val="000000"/>
          <w:spacing w:val="-1"/>
          <w:sz w:val="24"/>
          <w:szCs w:val="24"/>
        </w:rPr>
        <w:t>d</w:t>
      </w:r>
      <w:r w:rsidRPr="00617447">
        <w:rPr>
          <w:rFonts w:cs="Calibri"/>
          <w:color w:val="000000"/>
          <w:spacing w:val="1"/>
          <w:sz w:val="24"/>
          <w:szCs w:val="24"/>
        </w:rPr>
        <w:t>e</w:t>
      </w:r>
      <w:r w:rsidRPr="00617447">
        <w:rPr>
          <w:rFonts w:cs="Calibri"/>
          <w:color w:val="000000"/>
          <w:spacing w:val="-1"/>
          <w:sz w:val="24"/>
          <w:szCs w:val="24"/>
        </w:rPr>
        <w:t>g</w:t>
      </w:r>
      <w:r w:rsidRPr="00617447">
        <w:rPr>
          <w:rFonts w:cs="Calibri"/>
          <w:color w:val="000000"/>
          <w:sz w:val="24"/>
          <w:szCs w:val="24"/>
        </w:rPr>
        <w:t>li</w:t>
      </w:r>
      <w:r w:rsidRPr="00617447">
        <w:rPr>
          <w:rFonts w:cs="Calibri"/>
          <w:color w:val="000000"/>
          <w:spacing w:val="-2"/>
          <w:sz w:val="24"/>
          <w:szCs w:val="24"/>
        </w:rPr>
        <w:t xml:space="preserve"> </w:t>
      </w:r>
      <w:r w:rsidRPr="00617447">
        <w:rPr>
          <w:rFonts w:cs="Calibri"/>
          <w:color w:val="000000"/>
          <w:spacing w:val="1"/>
          <w:sz w:val="24"/>
          <w:szCs w:val="24"/>
        </w:rPr>
        <w:t>o</w:t>
      </w:r>
      <w:r w:rsidRPr="00617447">
        <w:rPr>
          <w:rFonts w:cs="Calibri"/>
          <w:color w:val="000000"/>
          <w:spacing w:val="-1"/>
          <w:sz w:val="24"/>
          <w:szCs w:val="24"/>
        </w:rPr>
        <w:t>b</w:t>
      </w:r>
      <w:r w:rsidRPr="00617447">
        <w:rPr>
          <w:rFonts w:cs="Calibri"/>
          <w:color w:val="000000"/>
          <w:sz w:val="24"/>
          <w:szCs w:val="24"/>
        </w:rPr>
        <w:t>iett</w:t>
      </w:r>
      <w:r w:rsidRPr="00617447">
        <w:rPr>
          <w:rFonts w:cs="Calibri"/>
          <w:color w:val="000000"/>
          <w:spacing w:val="-3"/>
          <w:sz w:val="24"/>
          <w:szCs w:val="24"/>
        </w:rPr>
        <w:t>i</w:t>
      </w:r>
      <w:r w:rsidRPr="00617447">
        <w:rPr>
          <w:rFonts w:cs="Calibri"/>
          <w:color w:val="000000"/>
          <w:spacing w:val="1"/>
          <w:sz w:val="24"/>
          <w:szCs w:val="24"/>
        </w:rPr>
        <w:t>v</w:t>
      </w:r>
      <w:r w:rsidRPr="00617447">
        <w:rPr>
          <w:rFonts w:cs="Calibri"/>
          <w:color w:val="000000"/>
          <w:sz w:val="24"/>
          <w:szCs w:val="24"/>
        </w:rPr>
        <w:t xml:space="preserve">i </w:t>
      </w:r>
      <w:r w:rsidRPr="00617447">
        <w:rPr>
          <w:rFonts w:cs="Calibri"/>
          <w:color w:val="000000"/>
          <w:spacing w:val="-1"/>
          <w:sz w:val="24"/>
          <w:szCs w:val="24"/>
        </w:rPr>
        <w:t>d</w:t>
      </w:r>
      <w:r w:rsidRPr="00617447">
        <w:rPr>
          <w:rFonts w:cs="Calibri"/>
          <w:color w:val="000000"/>
          <w:sz w:val="24"/>
          <w:szCs w:val="24"/>
        </w:rPr>
        <w:t xml:space="preserve">i </w:t>
      </w:r>
      <w:r w:rsidRPr="00617447">
        <w:rPr>
          <w:rFonts w:cs="Calibri"/>
          <w:color w:val="000000"/>
          <w:spacing w:val="-2"/>
          <w:sz w:val="24"/>
          <w:szCs w:val="24"/>
        </w:rPr>
        <w:t>s</w:t>
      </w:r>
      <w:r w:rsidRPr="00617447">
        <w:rPr>
          <w:rFonts w:cs="Calibri"/>
          <w:color w:val="000000"/>
          <w:spacing w:val="1"/>
          <w:sz w:val="24"/>
          <w:szCs w:val="24"/>
        </w:rPr>
        <w:t>e</w:t>
      </w:r>
      <w:r w:rsidRPr="00617447">
        <w:rPr>
          <w:rFonts w:cs="Calibri"/>
          <w:color w:val="000000"/>
          <w:spacing w:val="-1"/>
          <w:sz w:val="24"/>
          <w:szCs w:val="24"/>
        </w:rPr>
        <w:t>gu</w:t>
      </w:r>
      <w:r w:rsidRPr="00617447">
        <w:rPr>
          <w:rFonts w:cs="Calibri"/>
          <w:color w:val="000000"/>
          <w:sz w:val="24"/>
          <w:szCs w:val="24"/>
        </w:rPr>
        <w:t>ito</w:t>
      </w:r>
      <w:r w:rsidRPr="00617447">
        <w:rPr>
          <w:rFonts w:cs="Calibri"/>
          <w:color w:val="000000"/>
          <w:spacing w:val="-1"/>
          <w:sz w:val="24"/>
          <w:szCs w:val="24"/>
        </w:rPr>
        <w:t xml:space="preserve"> </w:t>
      </w:r>
      <w:r w:rsidRPr="00617447">
        <w:rPr>
          <w:rFonts w:cs="Calibri"/>
          <w:color w:val="000000"/>
          <w:spacing w:val="1"/>
          <w:sz w:val="24"/>
          <w:szCs w:val="24"/>
        </w:rPr>
        <w:t>e</w:t>
      </w:r>
      <w:r w:rsidRPr="00617447">
        <w:rPr>
          <w:rFonts w:cs="Calibri"/>
          <w:color w:val="000000"/>
          <w:sz w:val="24"/>
          <w:szCs w:val="24"/>
        </w:rPr>
        <w:t>le</w:t>
      </w:r>
      <w:r w:rsidRPr="00617447">
        <w:rPr>
          <w:rFonts w:cs="Calibri"/>
          <w:color w:val="000000"/>
          <w:spacing w:val="-1"/>
          <w:sz w:val="24"/>
          <w:szCs w:val="24"/>
        </w:rPr>
        <w:t>n</w:t>
      </w:r>
      <w:r w:rsidRPr="00617447">
        <w:rPr>
          <w:rFonts w:cs="Calibri"/>
          <w:color w:val="000000"/>
          <w:spacing w:val="-2"/>
          <w:sz w:val="24"/>
          <w:szCs w:val="24"/>
        </w:rPr>
        <w:t>c</w:t>
      </w:r>
      <w:r w:rsidRPr="00617447">
        <w:rPr>
          <w:rFonts w:cs="Calibri"/>
          <w:color w:val="000000"/>
          <w:sz w:val="24"/>
          <w:szCs w:val="24"/>
        </w:rPr>
        <w:t>at</w:t>
      </w:r>
      <w:r w:rsidRPr="00617447">
        <w:rPr>
          <w:rFonts w:cs="Calibri"/>
          <w:color w:val="000000"/>
          <w:spacing w:val="-3"/>
          <w:sz w:val="24"/>
          <w:szCs w:val="24"/>
        </w:rPr>
        <w:t>i</w:t>
      </w:r>
      <w:r w:rsidRPr="00617447">
        <w:rPr>
          <w:rFonts w:cs="Calibri"/>
          <w:color w:val="000000"/>
          <w:sz w:val="24"/>
          <w:szCs w:val="24"/>
        </w:rPr>
        <w:t>.</w:t>
      </w:r>
    </w:p>
    <w:p w:rsidR="0009469C" w:rsidRDefault="0009469C">
      <w:pPr>
        <w:rPr>
          <w:rFonts w:cs="Calibri"/>
          <w:color w:val="000000"/>
          <w:sz w:val="24"/>
          <w:szCs w:val="24"/>
        </w:rPr>
      </w:pPr>
      <w:r>
        <w:rPr>
          <w:rFonts w:cs="Calibri"/>
          <w:color w:val="000000"/>
          <w:sz w:val="24"/>
          <w:szCs w:val="24"/>
        </w:rPr>
        <w:br w:type="page"/>
      </w:r>
    </w:p>
    <w:p w:rsidR="00617447" w:rsidRPr="00617447" w:rsidRDefault="00617447" w:rsidP="00617447">
      <w:pPr>
        <w:widowControl w:val="0"/>
        <w:autoSpaceDE w:val="0"/>
        <w:autoSpaceDN w:val="0"/>
        <w:adjustRightInd w:val="0"/>
        <w:spacing w:after="0" w:line="240" w:lineRule="auto"/>
        <w:rPr>
          <w:rFonts w:cs="Calibri"/>
          <w:color w:val="000000"/>
          <w:sz w:val="24"/>
          <w:szCs w:val="24"/>
        </w:rPr>
      </w:pPr>
      <w:r w:rsidRPr="00617447">
        <w:rPr>
          <w:rFonts w:cs="Calibri"/>
          <w:color w:val="000000"/>
          <w:sz w:val="24"/>
          <w:szCs w:val="24"/>
        </w:rPr>
        <w:lastRenderedPageBreak/>
        <w:t xml:space="preserve">Pertanto: </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l’attività educativa e formativa dovrà ispirarsi a criteri di flessibilità in modo che possa adeguarsi alle esigenze degli studenti per permettere loro di raggiungere il più elevato livello di competenza, conoscenza e capacità</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l’attività educativa e formativa punterà sulla qualità dell’apprendimento e sull’innalzamento dell’istruzione, della formazione e delle capacità critiche degli studenti prioritariamente attraverso esperienze culturali e comunque valorizzando le migliori esperienze professionali legate al mondo del lavoro;</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si dovranno predisporre procedure sistematiche di verifica e di valutazione interna ed esterna, in modo da poter essere sempre pronti a rispondere delle nostre scelte, a modificarle, ad integrarle, in un processo di miglioramento continuo della nostra offerta formativa ed educativa;</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si lavorerà in direzione di una proposta formativa che abbia il carattere della organicità, affinché le attività curriculari ed extra-curriculari si integrino in maniera armonica, consentendo allo studente l’ampliamento del proprio orizzonte culturale;</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sarà privilegiato il potenziamento dei servizi in reali condizioni operative e conseguentemente la riduzione dei servizi simulati in aula.</w:t>
      </w:r>
    </w:p>
    <w:p w:rsidR="00617447" w:rsidRPr="0009469C" w:rsidRDefault="00617447" w:rsidP="00F0281C">
      <w:pPr>
        <w:pStyle w:val="Paragrafoelenco"/>
        <w:widowControl w:val="0"/>
        <w:numPr>
          <w:ilvl w:val="0"/>
          <w:numId w:val="2"/>
        </w:numPr>
        <w:autoSpaceDE w:val="0"/>
        <w:autoSpaceDN w:val="0"/>
        <w:adjustRightInd w:val="0"/>
        <w:spacing w:after="0" w:line="240" w:lineRule="auto"/>
        <w:ind w:right="59"/>
        <w:jc w:val="both"/>
        <w:rPr>
          <w:rFonts w:cs="Calibri"/>
          <w:color w:val="000000"/>
          <w:spacing w:val="1"/>
          <w:sz w:val="24"/>
          <w:szCs w:val="24"/>
        </w:rPr>
      </w:pPr>
      <w:r w:rsidRPr="0009469C">
        <w:rPr>
          <w:rFonts w:cs="Calibri"/>
          <w:color w:val="000000"/>
          <w:spacing w:val="1"/>
          <w:sz w:val="24"/>
          <w:szCs w:val="24"/>
        </w:rPr>
        <w:t>la progettazione curricolare riservata alla scuola dovrà essere indirizzata verso la realizzazione di possibili compensazioni tra discipline e attività di insegnamento e/o verso l’introduzione di nuove discipline, con particolare</w:t>
      </w:r>
      <w:r w:rsidR="00B92691" w:rsidRPr="0009469C">
        <w:rPr>
          <w:rFonts w:cs="Calibri"/>
          <w:color w:val="000000"/>
          <w:spacing w:val="1"/>
          <w:sz w:val="24"/>
          <w:szCs w:val="24"/>
        </w:rPr>
        <w:t xml:space="preserve"> </w:t>
      </w:r>
      <w:r w:rsidRPr="0009469C">
        <w:rPr>
          <w:rFonts w:cs="Calibri"/>
          <w:color w:val="000000"/>
          <w:spacing w:val="1"/>
          <w:sz w:val="24"/>
          <w:szCs w:val="24"/>
        </w:rPr>
        <w:t>riferimento</w:t>
      </w:r>
      <w:r w:rsidR="00B92691" w:rsidRPr="0009469C">
        <w:rPr>
          <w:rFonts w:cs="Calibri"/>
          <w:color w:val="000000"/>
          <w:spacing w:val="1"/>
          <w:sz w:val="24"/>
          <w:szCs w:val="24"/>
        </w:rPr>
        <w:t xml:space="preserve"> </w:t>
      </w:r>
      <w:r w:rsidRPr="0009469C">
        <w:rPr>
          <w:rFonts w:cs="Calibri"/>
          <w:color w:val="000000"/>
          <w:spacing w:val="1"/>
          <w:sz w:val="24"/>
          <w:szCs w:val="24"/>
        </w:rPr>
        <w:t>alle</w:t>
      </w:r>
      <w:r w:rsidR="00B92691" w:rsidRPr="0009469C">
        <w:rPr>
          <w:rFonts w:cs="Calibri"/>
          <w:color w:val="000000"/>
          <w:spacing w:val="1"/>
          <w:sz w:val="24"/>
          <w:szCs w:val="24"/>
        </w:rPr>
        <w:t xml:space="preserve"> </w:t>
      </w:r>
      <w:r w:rsidRPr="0009469C">
        <w:rPr>
          <w:rFonts w:cs="Calibri"/>
          <w:color w:val="000000"/>
          <w:spacing w:val="1"/>
          <w:sz w:val="24"/>
          <w:szCs w:val="24"/>
        </w:rPr>
        <w:t>discipline</w:t>
      </w:r>
      <w:r w:rsidR="00B92691" w:rsidRPr="0009469C">
        <w:rPr>
          <w:rFonts w:cs="Calibri"/>
          <w:color w:val="000000"/>
          <w:spacing w:val="1"/>
          <w:sz w:val="24"/>
          <w:szCs w:val="24"/>
        </w:rPr>
        <w:t xml:space="preserve"> </w:t>
      </w:r>
      <w:r w:rsidRPr="0009469C">
        <w:rPr>
          <w:rFonts w:cs="Calibri"/>
          <w:color w:val="000000"/>
          <w:spacing w:val="1"/>
          <w:sz w:val="24"/>
          <w:szCs w:val="24"/>
        </w:rPr>
        <w:t>ed</w:t>
      </w:r>
      <w:r w:rsidR="00B92691" w:rsidRPr="0009469C">
        <w:rPr>
          <w:rFonts w:cs="Calibri"/>
          <w:color w:val="000000"/>
          <w:spacing w:val="1"/>
          <w:sz w:val="24"/>
          <w:szCs w:val="24"/>
        </w:rPr>
        <w:t xml:space="preserve"> </w:t>
      </w:r>
      <w:r w:rsidRPr="0009469C">
        <w:rPr>
          <w:rFonts w:cs="Calibri"/>
          <w:color w:val="000000"/>
          <w:spacing w:val="1"/>
          <w:sz w:val="24"/>
          <w:szCs w:val="24"/>
        </w:rPr>
        <w:t>alle</w:t>
      </w:r>
      <w:r w:rsidR="00B92691" w:rsidRPr="0009469C">
        <w:rPr>
          <w:rFonts w:cs="Calibri"/>
          <w:color w:val="000000"/>
          <w:spacing w:val="1"/>
          <w:sz w:val="24"/>
          <w:szCs w:val="24"/>
        </w:rPr>
        <w:t xml:space="preserve"> </w:t>
      </w:r>
      <w:r w:rsidRPr="0009469C">
        <w:rPr>
          <w:rFonts w:cs="Calibri"/>
          <w:color w:val="000000"/>
          <w:spacing w:val="1"/>
          <w:sz w:val="24"/>
          <w:szCs w:val="24"/>
        </w:rPr>
        <w:t>attività</w:t>
      </w:r>
      <w:r w:rsidR="00B92691" w:rsidRPr="0009469C">
        <w:rPr>
          <w:rFonts w:cs="Calibri"/>
          <w:color w:val="000000"/>
          <w:spacing w:val="1"/>
          <w:sz w:val="24"/>
          <w:szCs w:val="24"/>
        </w:rPr>
        <w:t xml:space="preserve"> </w:t>
      </w:r>
      <w:r w:rsidRPr="0009469C">
        <w:rPr>
          <w:rFonts w:cs="Calibri"/>
          <w:color w:val="000000"/>
          <w:spacing w:val="1"/>
          <w:sz w:val="24"/>
          <w:szCs w:val="24"/>
        </w:rPr>
        <w:t>riguardanti</w:t>
      </w:r>
      <w:r w:rsidR="00B92691" w:rsidRPr="0009469C">
        <w:rPr>
          <w:rFonts w:cs="Calibri"/>
          <w:color w:val="000000"/>
          <w:spacing w:val="1"/>
          <w:sz w:val="24"/>
          <w:szCs w:val="24"/>
        </w:rPr>
        <w:t xml:space="preserve"> </w:t>
      </w:r>
      <w:r w:rsidRPr="0009469C">
        <w:rPr>
          <w:rFonts w:cs="Calibri"/>
          <w:color w:val="000000"/>
          <w:spacing w:val="1"/>
          <w:sz w:val="24"/>
          <w:szCs w:val="24"/>
        </w:rPr>
        <w:t>la</w:t>
      </w:r>
      <w:r w:rsidR="00B92691" w:rsidRPr="0009469C">
        <w:rPr>
          <w:rFonts w:cs="Calibri"/>
          <w:color w:val="000000"/>
          <w:spacing w:val="1"/>
          <w:sz w:val="24"/>
          <w:szCs w:val="24"/>
        </w:rPr>
        <w:t xml:space="preserve"> </w:t>
      </w:r>
      <w:r w:rsidRPr="0009469C">
        <w:rPr>
          <w:rFonts w:cs="Calibri"/>
          <w:color w:val="000000"/>
          <w:spacing w:val="1"/>
          <w:sz w:val="24"/>
          <w:szCs w:val="24"/>
        </w:rPr>
        <w:t>padronanza</w:t>
      </w:r>
      <w:r w:rsidR="00B92691" w:rsidRPr="0009469C">
        <w:rPr>
          <w:rFonts w:cs="Calibri"/>
          <w:color w:val="000000"/>
          <w:spacing w:val="1"/>
          <w:sz w:val="24"/>
          <w:szCs w:val="24"/>
        </w:rPr>
        <w:t xml:space="preserve"> </w:t>
      </w:r>
      <w:r w:rsidRPr="0009469C">
        <w:rPr>
          <w:rFonts w:cs="Calibri"/>
          <w:color w:val="000000"/>
          <w:spacing w:val="1"/>
          <w:sz w:val="24"/>
          <w:szCs w:val="24"/>
        </w:rPr>
        <w:t>di</w:t>
      </w:r>
      <w:r w:rsidR="00B92691" w:rsidRPr="0009469C">
        <w:rPr>
          <w:rFonts w:cs="Calibri"/>
          <w:color w:val="000000"/>
          <w:spacing w:val="1"/>
          <w:sz w:val="24"/>
          <w:szCs w:val="24"/>
        </w:rPr>
        <w:t xml:space="preserve"> </w:t>
      </w:r>
      <w:r w:rsidRPr="0009469C">
        <w:rPr>
          <w:rFonts w:cs="Calibri"/>
          <w:color w:val="000000"/>
          <w:spacing w:val="1"/>
          <w:sz w:val="24"/>
          <w:szCs w:val="24"/>
        </w:rPr>
        <w:t>almeno</w:t>
      </w:r>
      <w:r w:rsidR="00B92691" w:rsidRPr="0009469C">
        <w:rPr>
          <w:rFonts w:cs="Calibri"/>
          <w:color w:val="000000"/>
          <w:spacing w:val="1"/>
          <w:sz w:val="24"/>
          <w:szCs w:val="24"/>
        </w:rPr>
        <w:t xml:space="preserve"> </w:t>
      </w:r>
      <w:r w:rsidRPr="0009469C">
        <w:rPr>
          <w:rFonts w:cs="Calibri"/>
          <w:color w:val="000000"/>
          <w:spacing w:val="1"/>
          <w:sz w:val="24"/>
          <w:szCs w:val="24"/>
        </w:rPr>
        <w:t>tre</w:t>
      </w:r>
      <w:r w:rsidR="00B92691" w:rsidRPr="0009469C">
        <w:rPr>
          <w:rFonts w:cs="Calibri"/>
          <w:color w:val="000000"/>
          <w:spacing w:val="1"/>
          <w:sz w:val="24"/>
          <w:szCs w:val="24"/>
        </w:rPr>
        <w:t xml:space="preserve"> </w:t>
      </w:r>
      <w:r w:rsidRPr="0009469C">
        <w:rPr>
          <w:rFonts w:cs="Calibri"/>
          <w:color w:val="000000"/>
          <w:spacing w:val="1"/>
          <w:sz w:val="24"/>
          <w:szCs w:val="24"/>
        </w:rPr>
        <w:t>lingue comunitarie, il consapevole utilizzo dei supporti informatici in tutte le fasi dell’attività turistico-alberghiera, capacità di lavorare in gruppo e sviluppare imprenditoria in alternanza scuola-lavoro.</w:t>
      </w:r>
    </w:p>
    <w:p w:rsidR="00617447" w:rsidRPr="00617447" w:rsidRDefault="00617447" w:rsidP="00617447">
      <w:pPr>
        <w:spacing w:after="0" w:line="240" w:lineRule="auto"/>
        <w:rPr>
          <w:sz w:val="24"/>
          <w:szCs w:val="24"/>
        </w:rPr>
      </w:pPr>
    </w:p>
    <w:p w:rsidR="00617447" w:rsidRPr="00617447" w:rsidRDefault="00617447" w:rsidP="00617447">
      <w:pPr>
        <w:spacing w:after="0" w:line="240" w:lineRule="auto"/>
        <w:rPr>
          <w:b/>
          <w:sz w:val="24"/>
          <w:szCs w:val="24"/>
        </w:rPr>
      </w:pPr>
      <w:r w:rsidRPr="00617447">
        <w:rPr>
          <w:b/>
          <w:sz w:val="24"/>
          <w:szCs w:val="24"/>
        </w:rPr>
        <w:t xml:space="preserve">Ricognizione attrezzature e infrastrutture materiali </w:t>
      </w:r>
    </w:p>
    <w:p w:rsidR="00617447" w:rsidRPr="00617447" w:rsidRDefault="00617447" w:rsidP="00617447">
      <w:pPr>
        <w:spacing w:after="0" w:line="240" w:lineRule="auto"/>
        <w:rPr>
          <w:sz w:val="24"/>
          <w:szCs w:val="24"/>
        </w:rPr>
      </w:pPr>
    </w:p>
    <w:p w:rsidR="00617447" w:rsidRPr="00617447" w:rsidRDefault="00617447" w:rsidP="007778B5">
      <w:pPr>
        <w:spacing w:after="0" w:line="240" w:lineRule="auto"/>
        <w:ind w:firstLine="284"/>
        <w:rPr>
          <w:sz w:val="24"/>
          <w:szCs w:val="24"/>
        </w:rPr>
      </w:pPr>
      <w:r w:rsidRPr="00617447">
        <w:rPr>
          <w:sz w:val="24"/>
          <w:szCs w:val="24"/>
        </w:rPr>
        <w:t>L’Istituto si compone di vari edifici, impianti sportivi sia interni che esterni, aree attrezzate estese su una superficie di circa 3.500 mq.</w:t>
      </w:r>
    </w:p>
    <w:p w:rsidR="00617447" w:rsidRPr="00617447" w:rsidRDefault="00617447" w:rsidP="007778B5">
      <w:pPr>
        <w:spacing w:after="0" w:line="240" w:lineRule="auto"/>
        <w:ind w:firstLine="284"/>
        <w:rPr>
          <w:sz w:val="24"/>
          <w:szCs w:val="24"/>
        </w:rPr>
      </w:pPr>
      <w:r w:rsidRPr="00617447">
        <w:rPr>
          <w:sz w:val="24"/>
          <w:szCs w:val="24"/>
        </w:rPr>
        <w:t>La struttura ospita 69 classi, di cui 7 nel Serale.</w:t>
      </w:r>
    </w:p>
    <w:p w:rsidR="00617447" w:rsidRPr="00617447" w:rsidRDefault="00617447" w:rsidP="007778B5">
      <w:pPr>
        <w:spacing w:after="0" w:line="240" w:lineRule="auto"/>
        <w:ind w:firstLine="284"/>
        <w:rPr>
          <w:sz w:val="24"/>
          <w:szCs w:val="24"/>
        </w:rPr>
      </w:pPr>
      <w:r w:rsidRPr="00617447">
        <w:rPr>
          <w:sz w:val="24"/>
          <w:szCs w:val="24"/>
        </w:rPr>
        <w:t>L’istituto possiede un’area destinata al Convitto.</w:t>
      </w:r>
    </w:p>
    <w:p w:rsidR="00617447" w:rsidRPr="00617447" w:rsidRDefault="00617447" w:rsidP="007778B5">
      <w:pPr>
        <w:spacing w:after="0" w:line="240" w:lineRule="auto"/>
        <w:ind w:firstLine="284"/>
        <w:rPr>
          <w:sz w:val="24"/>
          <w:szCs w:val="24"/>
        </w:rPr>
      </w:pPr>
      <w:r w:rsidRPr="00617447">
        <w:rPr>
          <w:sz w:val="24"/>
          <w:szCs w:val="24"/>
        </w:rPr>
        <w:t>Suddiviso in due ale , una femminile e una maschile , il Convitto è dotato di 53 camere di 6 posti letto ciascuna.</w:t>
      </w:r>
    </w:p>
    <w:p w:rsidR="00617447" w:rsidRPr="00617447" w:rsidRDefault="00617447" w:rsidP="007778B5">
      <w:pPr>
        <w:spacing w:after="0" w:line="240" w:lineRule="auto"/>
        <w:ind w:firstLine="284"/>
        <w:rPr>
          <w:sz w:val="24"/>
          <w:szCs w:val="24"/>
        </w:rPr>
      </w:pPr>
      <w:r w:rsidRPr="00617447">
        <w:rPr>
          <w:sz w:val="24"/>
          <w:szCs w:val="24"/>
        </w:rPr>
        <w:t>Le rette sono a carica delle famiglie.</w:t>
      </w:r>
    </w:p>
    <w:p w:rsidR="00617447" w:rsidRPr="00617447" w:rsidRDefault="00617447" w:rsidP="007778B5">
      <w:pPr>
        <w:spacing w:after="0" w:line="240" w:lineRule="auto"/>
        <w:ind w:firstLine="284"/>
        <w:rPr>
          <w:sz w:val="24"/>
          <w:szCs w:val="24"/>
        </w:rPr>
      </w:pPr>
      <w:r w:rsidRPr="00617447">
        <w:rPr>
          <w:sz w:val="24"/>
          <w:szCs w:val="24"/>
        </w:rPr>
        <w:t>Annesso al Convitto, la Sala Mensa e la Cucina dotata di celle frigorifere.</w:t>
      </w:r>
    </w:p>
    <w:p w:rsidR="00617447" w:rsidRPr="00617447" w:rsidRDefault="00617447" w:rsidP="007778B5">
      <w:pPr>
        <w:spacing w:after="0" w:line="240" w:lineRule="auto"/>
        <w:ind w:firstLine="284"/>
        <w:rPr>
          <w:sz w:val="24"/>
          <w:szCs w:val="24"/>
        </w:rPr>
      </w:pPr>
      <w:r w:rsidRPr="00617447">
        <w:rPr>
          <w:sz w:val="24"/>
          <w:szCs w:val="24"/>
        </w:rPr>
        <w:t>L’Albergo è costituito da 48 camere non in uso e in attesa di ristrutturazioni ed adeguamenti da parte degli enti preposti.</w:t>
      </w:r>
    </w:p>
    <w:p w:rsidR="00617447" w:rsidRPr="00617447" w:rsidRDefault="00617447" w:rsidP="007778B5">
      <w:pPr>
        <w:spacing w:after="0" w:line="240" w:lineRule="auto"/>
        <w:ind w:firstLine="284"/>
        <w:rPr>
          <w:sz w:val="24"/>
          <w:szCs w:val="24"/>
        </w:rPr>
      </w:pPr>
      <w:r w:rsidRPr="00617447">
        <w:rPr>
          <w:sz w:val="24"/>
          <w:szCs w:val="24"/>
        </w:rPr>
        <w:t>L’Istituto è dotato di una Palestra, di un Centro Benessere, in attesa di attrezzature ed impianti per poter realizzare in accordo con l’.A.P. di Latina il progetto Operatori e tecnici del benessere .</w:t>
      </w:r>
    </w:p>
    <w:p w:rsidR="00617447" w:rsidRPr="00617447" w:rsidRDefault="00617447" w:rsidP="007778B5">
      <w:pPr>
        <w:spacing w:after="0" w:line="240" w:lineRule="auto"/>
        <w:ind w:firstLine="284"/>
        <w:rPr>
          <w:sz w:val="24"/>
          <w:szCs w:val="24"/>
        </w:rPr>
      </w:pPr>
      <w:r w:rsidRPr="00617447">
        <w:rPr>
          <w:sz w:val="24"/>
          <w:szCs w:val="24"/>
        </w:rPr>
        <w:t>In dotazione anche due appartamenti, completamente liberi, che necessitano di ristrutturazione ed adeguamento</w:t>
      </w:r>
      <w:r w:rsidR="00B92691">
        <w:rPr>
          <w:sz w:val="24"/>
          <w:szCs w:val="24"/>
        </w:rPr>
        <w:t xml:space="preserve"> </w:t>
      </w:r>
    </w:p>
    <w:p w:rsidR="00617447" w:rsidRPr="00617447" w:rsidRDefault="00617447" w:rsidP="007778B5">
      <w:pPr>
        <w:spacing w:after="0" w:line="240" w:lineRule="auto"/>
        <w:ind w:firstLine="284"/>
        <w:rPr>
          <w:sz w:val="24"/>
          <w:szCs w:val="24"/>
        </w:rPr>
      </w:pPr>
      <w:r w:rsidRPr="00617447">
        <w:rPr>
          <w:sz w:val="24"/>
          <w:szCs w:val="24"/>
        </w:rPr>
        <w:t>All’ingresso, oltre alla Guardiania, una struttura ospita gli Uffici Amministrativi Didattica.</w:t>
      </w:r>
    </w:p>
    <w:p w:rsidR="00617447" w:rsidRPr="00617447" w:rsidRDefault="00617447" w:rsidP="007778B5">
      <w:pPr>
        <w:spacing w:after="0" w:line="240" w:lineRule="auto"/>
        <w:ind w:firstLine="284"/>
        <w:rPr>
          <w:sz w:val="24"/>
          <w:szCs w:val="24"/>
        </w:rPr>
      </w:pPr>
      <w:r w:rsidRPr="00617447">
        <w:rPr>
          <w:sz w:val="24"/>
          <w:szCs w:val="24"/>
        </w:rPr>
        <w:t xml:space="preserve">La Chiesa, annessa all’Istituto, è da tempo concessa in comodato d’uso dall’Ente Provincia alla comunità locale </w:t>
      </w:r>
    </w:p>
    <w:p w:rsidR="007778B5" w:rsidRDefault="007778B5">
      <w:pPr>
        <w:rPr>
          <w:sz w:val="24"/>
          <w:szCs w:val="24"/>
        </w:rPr>
      </w:pPr>
      <w:r>
        <w:rPr>
          <w:sz w:val="24"/>
          <w:szCs w:val="24"/>
        </w:rPr>
        <w:br w:type="page"/>
      </w:r>
    </w:p>
    <w:p w:rsidR="00617447" w:rsidRDefault="007778B5" w:rsidP="007778B5">
      <w:pPr>
        <w:spacing w:after="0" w:line="240" w:lineRule="auto"/>
        <w:ind w:firstLine="284"/>
        <w:rPr>
          <w:sz w:val="24"/>
          <w:szCs w:val="24"/>
        </w:rPr>
      </w:pPr>
      <w:r w:rsidRPr="00E53F12">
        <w:rPr>
          <w:rFonts w:eastAsia="Times New Roman" w:cs="Arial"/>
          <w:noProof/>
          <w:color w:val="222222"/>
          <w:sz w:val="18"/>
          <w:szCs w:val="18"/>
          <w:lang w:eastAsia="it-IT"/>
        </w:rPr>
        <w:lastRenderedPageBreak/>
        <w:drawing>
          <wp:inline distT="0" distB="0" distL="0" distR="0" wp14:anchorId="594C130E" wp14:editId="5683E503">
            <wp:extent cx="6120130" cy="3825240"/>
            <wp:effectExtent l="0" t="0" r="0" b="3810"/>
            <wp:docPr id="6" name="Immagine 6" descr="http://www.alberghieroformia.it/uploads/image/pof/risorse-istitu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alberghieroformia.it/uploads/image/pof/risorse-istituto(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825240"/>
                    </a:xfrm>
                    <a:prstGeom prst="rect">
                      <a:avLst/>
                    </a:prstGeom>
                    <a:noFill/>
                    <a:ln>
                      <a:noFill/>
                    </a:ln>
                  </pic:spPr>
                </pic:pic>
              </a:graphicData>
            </a:graphic>
          </wp:inline>
        </w:drawing>
      </w:r>
    </w:p>
    <w:p w:rsidR="007778B5" w:rsidRDefault="007778B5" w:rsidP="007778B5">
      <w:pPr>
        <w:spacing w:after="0" w:line="240" w:lineRule="auto"/>
        <w:ind w:firstLine="284"/>
        <w:rPr>
          <w:sz w:val="24"/>
          <w:szCs w:val="24"/>
        </w:rPr>
      </w:pPr>
      <w:r w:rsidRPr="00E53F12">
        <w:rPr>
          <w:rFonts w:eastAsia="Times New Roman" w:cs="Arial"/>
          <w:noProof/>
          <w:color w:val="222222"/>
          <w:sz w:val="18"/>
          <w:szCs w:val="18"/>
          <w:lang w:eastAsia="it-IT"/>
        </w:rPr>
        <w:drawing>
          <wp:inline distT="0" distB="0" distL="0" distR="0" wp14:anchorId="0FC416CD" wp14:editId="70AB6F91">
            <wp:extent cx="6120130" cy="4061460"/>
            <wp:effectExtent l="0" t="0" r="0" b="0"/>
            <wp:docPr id="5" name="Immagine 5" descr="http://www.alberghieroformia.it/uploads/image/pof/laborat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alberghieroformia.it/uploads/image/pof/laborator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061460"/>
                    </a:xfrm>
                    <a:prstGeom prst="rect">
                      <a:avLst/>
                    </a:prstGeom>
                    <a:noFill/>
                    <a:ln>
                      <a:noFill/>
                    </a:ln>
                  </pic:spPr>
                </pic:pic>
              </a:graphicData>
            </a:graphic>
          </wp:inline>
        </w:drawing>
      </w:r>
    </w:p>
    <w:p w:rsidR="007778B5" w:rsidRDefault="007778B5">
      <w:pPr>
        <w:rPr>
          <w:sz w:val="24"/>
          <w:szCs w:val="24"/>
        </w:rPr>
      </w:pPr>
      <w:r>
        <w:rPr>
          <w:sz w:val="24"/>
          <w:szCs w:val="24"/>
        </w:rPr>
        <w:br w:type="page"/>
      </w:r>
    </w:p>
    <w:p w:rsidR="00584009" w:rsidRPr="00584009" w:rsidRDefault="00584009" w:rsidP="00584009">
      <w:pPr>
        <w:spacing w:after="0" w:line="240" w:lineRule="auto"/>
        <w:ind w:firstLine="284"/>
        <w:jc w:val="center"/>
        <w:rPr>
          <w:sz w:val="24"/>
          <w:szCs w:val="24"/>
        </w:rPr>
      </w:pPr>
      <w:r w:rsidRPr="00584009">
        <w:rPr>
          <w:sz w:val="24"/>
          <w:szCs w:val="24"/>
        </w:rPr>
        <w:lastRenderedPageBreak/>
        <w:t>IPSEOA Celletti Formia</w:t>
      </w:r>
    </w:p>
    <w:p w:rsidR="00584009" w:rsidRPr="00584009" w:rsidRDefault="00584009" w:rsidP="00584009">
      <w:pPr>
        <w:spacing w:after="0" w:line="240" w:lineRule="auto"/>
        <w:ind w:firstLine="284"/>
        <w:jc w:val="center"/>
        <w:rPr>
          <w:b/>
          <w:sz w:val="24"/>
          <w:szCs w:val="24"/>
        </w:rPr>
      </w:pPr>
      <w:r w:rsidRPr="00584009">
        <w:rPr>
          <w:b/>
          <w:sz w:val="24"/>
          <w:szCs w:val="24"/>
        </w:rPr>
        <w:t>Anno scolastico 2018/2019</w:t>
      </w:r>
    </w:p>
    <w:p w:rsidR="00584009" w:rsidRPr="00584009" w:rsidRDefault="00584009" w:rsidP="00584009">
      <w:pPr>
        <w:spacing w:after="0" w:line="240" w:lineRule="auto"/>
        <w:ind w:firstLine="284"/>
        <w:jc w:val="center"/>
        <w:rPr>
          <w:b/>
          <w:sz w:val="24"/>
          <w:szCs w:val="24"/>
        </w:rPr>
      </w:pPr>
    </w:p>
    <w:p w:rsidR="00584009" w:rsidRPr="00584009" w:rsidRDefault="00584009" w:rsidP="00584009">
      <w:pPr>
        <w:spacing w:after="0" w:line="240" w:lineRule="auto"/>
        <w:ind w:firstLine="284"/>
        <w:jc w:val="center"/>
        <w:rPr>
          <w:b/>
          <w:sz w:val="24"/>
          <w:szCs w:val="24"/>
        </w:rPr>
      </w:pPr>
      <w:r w:rsidRPr="00584009">
        <w:rPr>
          <w:b/>
          <w:sz w:val="24"/>
          <w:szCs w:val="24"/>
        </w:rPr>
        <w:t>PTOF 2019/2022</w:t>
      </w:r>
    </w:p>
    <w:p w:rsidR="00584009" w:rsidRPr="00584009" w:rsidRDefault="00584009" w:rsidP="00584009">
      <w:pPr>
        <w:spacing w:after="0" w:line="240" w:lineRule="auto"/>
        <w:ind w:firstLine="284"/>
        <w:jc w:val="center"/>
        <w:rPr>
          <w:b/>
          <w:sz w:val="24"/>
          <w:szCs w:val="24"/>
        </w:rPr>
      </w:pPr>
    </w:p>
    <w:p w:rsidR="00584009" w:rsidRPr="00584009" w:rsidRDefault="00584009" w:rsidP="00584009">
      <w:pPr>
        <w:spacing w:after="0" w:line="240" w:lineRule="auto"/>
        <w:ind w:firstLine="284"/>
        <w:jc w:val="center"/>
        <w:rPr>
          <w:b/>
          <w:sz w:val="24"/>
          <w:szCs w:val="24"/>
        </w:rPr>
      </w:pPr>
      <w:r w:rsidRPr="00584009">
        <w:rPr>
          <w:b/>
          <w:sz w:val="24"/>
          <w:szCs w:val="24"/>
        </w:rPr>
        <w:t>SEZIONE</w:t>
      </w:r>
    </w:p>
    <w:p w:rsidR="00584009" w:rsidRPr="00584009" w:rsidRDefault="00584009" w:rsidP="00584009">
      <w:pPr>
        <w:spacing w:after="0" w:line="240" w:lineRule="auto"/>
        <w:ind w:firstLine="284"/>
        <w:jc w:val="center"/>
        <w:rPr>
          <w:b/>
          <w:sz w:val="24"/>
          <w:szCs w:val="24"/>
        </w:rPr>
      </w:pPr>
      <w:r w:rsidRPr="00584009">
        <w:rPr>
          <w:b/>
          <w:sz w:val="24"/>
          <w:szCs w:val="24"/>
        </w:rPr>
        <w:t>LE SCELTE STRATEGICHE</w:t>
      </w:r>
    </w:p>
    <w:p w:rsidR="00584009" w:rsidRPr="00584009" w:rsidRDefault="00584009" w:rsidP="00584009">
      <w:pPr>
        <w:spacing w:after="0" w:line="240" w:lineRule="auto"/>
        <w:ind w:firstLine="284"/>
        <w:jc w:val="center"/>
        <w:rPr>
          <w:b/>
          <w:sz w:val="24"/>
          <w:szCs w:val="24"/>
        </w:rPr>
      </w:pPr>
      <w:r w:rsidRPr="00584009">
        <w:rPr>
          <w:b/>
          <w:sz w:val="24"/>
          <w:szCs w:val="24"/>
        </w:rPr>
        <w:t>Priorità  desunte dal  RAV – Rapporto di Autovalutazione</w:t>
      </w:r>
    </w:p>
    <w:p w:rsidR="00584009" w:rsidRPr="00584009" w:rsidRDefault="00584009" w:rsidP="00584009">
      <w:pPr>
        <w:spacing w:after="0" w:line="240" w:lineRule="auto"/>
        <w:ind w:firstLine="284"/>
        <w:jc w:val="center"/>
        <w:rPr>
          <w:b/>
          <w:sz w:val="24"/>
          <w:szCs w:val="24"/>
        </w:rPr>
      </w:pPr>
      <w:r w:rsidRPr="00584009">
        <w:rPr>
          <w:b/>
          <w:sz w:val="24"/>
          <w:szCs w:val="24"/>
        </w:rPr>
        <w:t>Obiettivi formativi prioritari</w:t>
      </w:r>
    </w:p>
    <w:p w:rsidR="00584009" w:rsidRPr="00584009" w:rsidRDefault="00584009" w:rsidP="00584009">
      <w:pPr>
        <w:spacing w:after="0" w:line="240" w:lineRule="auto"/>
        <w:ind w:firstLine="284"/>
        <w:jc w:val="center"/>
        <w:rPr>
          <w:b/>
          <w:sz w:val="24"/>
          <w:szCs w:val="24"/>
        </w:rPr>
      </w:pPr>
      <w:r w:rsidRPr="00584009">
        <w:rPr>
          <w:b/>
          <w:sz w:val="24"/>
          <w:szCs w:val="24"/>
        </w:rPr>
        <w:t>Piano di miglioramento</w:t>
      </w:r>
    </w:p>
    <w:p w:rsidR="00584009" w:rsidRPr="00584009" w:rsidRDefault="00584009" w:rsidP="00584009">
      <w:pPr>
        <w:spacing w:after="0" w:line="240" w:lineRule="auto"/>
        <w:ind w:firstLine="284"/>
        <w:jc w:val="center"/>
        <w:rPr>
          <w:b/>
          <w:sz w:val="24"/>
          <w:szCs w:val="24"/>
        </w:rPr>
      </w:pPr>
      <w:r w:rsidRPr="00584009">
        <w:rPr>
          <w:b/>
          <w:sz w:val="24"/>
          <w:szCs w:val="24"/>
        </w:rPr>
        <w:t>Principali elementi di innovazione</w:t>
      </w:r>
    </w:p>
    <w:p w:rsidR="007778B5" w:rsidRDefault="007778B5" w:rsidP="007778B5">
      <w:pPr>
        <w:spacing w:after="0" w:line="240" w:lineRule="auto"/>
        <w:ind w:firstLine="284"/>
        <w:rPr>
          <w:b/>
          <w:sz w:val="24"/>
          <w:szCs w:val="24"/>
        </w:rPr>
      </w:pPr>
    </w:p>
    <w:p w:rsidR="00584009" w:rsidRDefault="00584009">
      <w:pPr>
        <w:rPr>
          <w:sz w:val="24"/>
          <w:szCs w:val="24"/>
        </w:rPr>
      </w:pPr>
      <w:r>
        <w:rPr>
          <w:sz w:val="24"/>
          <w:szCs w:val="24"/>
        </w:rPr>
        <w:br w:type="page"/>
      </w:r>
    </w:p>
    <w:p w:rsidR="00584009" w:rsidRPr="00584009" w:rsidRDefault="00584009" w:rsidP="00584009">
      <w:pPr>
        <w:spacing w:after="0" w:line="240" w:lineRule="auto"/>
        <w:ind w:firstLine="284"/>
        <w:rPr>
          <w:b/>
          <w:sz w:val="24"/>
          <w:szCs w:val="24"/>
        </w:rPr>
      </w:pPr>
      <w:r w:rsidRPr="00584009">
        <w:rPr>
          <w:b/>
          <w:sz w:val="24"/>
          <w:szCs w:val="24"/>
        </w:rPr>
        <w:lastRenderedPageBreak/>
        <w:t>Priorità desunte dal RAV</w:t>
      </w:r>
    </w:p>
    <w:p w:rsidR="00584009" w:rsidRPr="00584009" w:rsidRDefault="00584009" w:rsidP="00584009">
      <w:pPr>
        <w:spacing w:after="0" w:line="240" w:lineRule="auto"/>
        <w:ind w:firstLine="284"/>
        <w:rPr>
          <w:sz w:val="24"/>
          <w:szCs w:val="24"/>
        </w:rPr>
      </w:pPr>
    </w:p>
    <w:p w:rsidR="00584009" w:rsidRPr="00584009" w:rsidRDefault="00584009" w:rsidP="00584009">
      <w:pPr>
        <w:spacing w:after="0" w:line="240" w:lineRule="auto"/>
        <w:ind w:firstLine="284"/>
        <w:jc w:val="both"/>
        <w:rPr>
          <w:sz w:val="24"/>
          <w:szCs w:val="24"/>
        </w:rPr>
      </w:pPr>
      <w:r w:rsidRPr="00584009">
        <w:rPr>
          <w:sz w:val="24"/>
          <w:szCs w:val="24"/>
        </w:rPr>
        <w:t>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 LTRH01000P IPSAR Formia.</w:t>
      </w:r>
    </w:p>
    <w:p w:rsidR="00584009" w:rsidRPr="00584009" w:rsidRDefault="00584009" w:rsidP="00584009">
      <w:pPr>
        <w:spacing w:after="0" w:line="240" w:lineRule="auto"/>
        <w:ind w:firstLine="284"/>
        <w:jc w:val="both"/>
        <w:rPr>
          <w:sz w:val="24"/>
          <w:szCs w:val="24"/>
        </w:rPr>
      </w:pPr>
    </w:p>
    <w:p w:rsidR="00584009" w:rsidRPr="00584009" w:rsidRDefault="00584009" w:rsidP="00584009">
      <w:pPr>
        <w:spacing w:after="0" w:line="240" w:lineRule="auto"/>
        <w:ind w:firstLine="284"/>
        <w:jc w:val="both"/>
        <w:rPr>
          <w:sz w:val="24"/>
          <w:szCs w:val="24"/>
        </w:rPr>
      </w:pPr>
      <w:r w:rsidRPr="00584009">
        <w:rPr>
          <w:sz w:val="24"/>
          <w:szCs w:val="24"/>
        </w:rPr>
        <w:t>Si indicano i seguenti obiettivi, priorità e traguardi, derivanti dal rapporto di autovalutazione:</w:t>
      </w:r>
    </w:p>
    <w:p w:rsidR="00584009" w:rsidRDefault="00584009" w:rsidP="00584009">
      <w:pPr>
        <w:spacing w:after="0" w:line="240" w:lineRule="auto"/>
        <w:ind w:firstLine="284"/>
        <w:rPr>
          <w:sz w:val="24"/>
          <w:szCs w:val="24"/>
        </w:rPr>
      </w:pPr>
    </w:p>
    <w:p w:rsidR="00584009" w:rsidRPr="00584009" w:rsidRDefault="00584009" w:rsidP="00584009">
      <w:pPr>
        <w:spacing w:after="0" w:line="240" w:lineRule="auto"/>
        <w:ind w:firstLine="284"/>
        <w:rPr>
          <w:b/>
          <w:sz w:val="24"/>
          <w:szCs w:val="24"/>
        </w:rPr>
      </w:pPr>
      <w:r w:rsidRPr="00584009">
        <w:rPr>
          <w:b/>
          <w:sz w:val="24"/>
          <w:szCs w:val="24"/>
        </w:rPr>
        <w:t>Priorità, traguardi ed obiettivi</w:t>
      </w:r>
    </w:p>
    <w:p w:rsidR="00584009" w:rsidRPr="00584009" w:rsidRDefault="00584009" w:rsidP="00584009">
      <w:pPr>
        <w:spacing w:after="0" w:line="240" w:lineRule="auto"/>
        <w:ind w:firstLine="284"/>
        <w:jc w:val="both"/>
        <w:rPr>
          <w:sz w:val="24"/>
          <w:szCs w:val="24"/>
        </w:rPr>
      </w:pPr>
      <w:r>
        <w:rPr>
          <w:sz w:val="24"/>
          <w:szCs w:val="24"/>
        </w:rPr>
        <w:t>Si riprendono</w:t>
      </w:r>
      <w:r w:rsidRPr="00584009">
        <w:rPr>
          <w:sz w:val="24"/>
          <w:szCs w:val="24"/>
        </w:rPr>
        <w:t>, come punto di partenza per la redazione del Piano, gli elementi conclusivi del</w:t>
      </w:r>
      <w:r>
        <w:rPr>
          <w:sz w:val="24"/>
          <w:szCs w:val="24"/>
        </w:rPr>
        <w:t xml:space="preserve"> </w:t>
      </w:r>
      <w:r w:rsidRPr="00584009">
        <w:rPr>
          <w:sz w:val="24"/>
          <w:szCs w:val="24"/>
        </w:rPr>
        <w:t>RAV e cioè: Priorità, Traguardi di lungo periodo, Obiettivi di breve periodo. Le priorità che l’Istituto si è assegnato per il prossimo triennio sono:</w:t>
      </w:r>
    </w:p>
    <w:p w:rsidR="00584009" w:rsidRPr="00584009" w:rsidRDefault="00584009" w:rsidP="00F0281C">
      <w:pPr>
        <w:pStyle w:val="Paragrafoelenco"/>
        <w:numPr>
          <w:ilvl w:val="0"/>
          <w:numId w:val="5"/>
        </w:numPr>
        <w:spacing w:after="0" w:line="240" w:lineRule="auto"/>
        <w:ind w:left="709" w:hanging="425"/>
        <w:jc w:val="both"/>
        <w:rPr>
          <w:sz w:val="24"/>
          <w:szCs w:val="24"/>
        </w:rPr>
      </w:pPr>
      <w:r w:rsidRPr="00584009">
        <w:rPr>
          <w:sz w:val="24"/>
          <w:szCs w:val="24"/>
        </w:rPr>
        <w:t>riduzione degli abbandoni in corso d’anno soprattutto nelle prime, terze e quarte e della dispersione scolastica, nel suo insieme ;</w:t>
      </w:r>
    </w:p>
    <w:p w:rsidR="00584009" w:rsidRPr="00584009" w:rsidRDefault="00584009" w:rsidP="00F0281C">
      <w:pPr>
        <w:pStyle w:val="Paragrafoelenco"/>
        <w:numPr>
          <w:ilvl w:val="0"/>
          <w:numId w:val="5"/>
        </w:numPr>
        <w:spacing w:after="0" w:line="240" w:lineRule="auto"/>
        <w:ind w:left="709" w:hanging="425"/>
        <w:jc w:val="both"/>
        <w:rPr>
          <w:sz w:val="24"/>
          <w:szCs w:val="24"/>
        </w:rPr>
      </w:pPr>
      <w:r w:rsidRPr="00584009">
        <w:rPr>
          <w:sz w:val="24"/>
          <w:szCs w:val="24"/>
        </w:rPr>
        <w:t>riduzione delle non ammissioni all’anno successivo nell’IPSEOA delle classi del  biennio e delle terze;</w:t>
      </w:r>
    </w:p>
    <w:p w:rsidR="00584009" w:rsidRPr="00584009" w:rsidRDefault="00584009" w:rsidP="00F0281C">
      <w:pPr>
        <w:pStyle w:val="Paragrafoelenco"/>
        <w:numPr>
          <w:ilvl w:val="0"/>
          <w:numId w:val="5"/>
        </w:numPr>
        <w:spacing w:after="0" w:line="240" w:lineRule="auto"/>
        <w:ind w:left="709" w:hanging="425"/>
        <w:jc w:val="both"/>
        <w:rPr>
          <w:sz w:val="24"/>
          <w:szCs w:val="24"/>
        </w:rPr>
      </w:pPr>
      <w:r w:rsidRPr="00584009">
        <w:rPr>
          <w:sz w:val="24"/>
          <w:szCs w:val="24"/>
        </w:rPr>
        <w:t>potenziamento delle le iniziative di orientamento universitario degli studenti che proseguono gli studi in modo conforme all’indirizzo professionale</w:t>
      </w:r>
    </w:p>
    <w:p w:rsidR="00584009" w:rsidRPr="00584009" w:rsidRDefault="00584009" w:rsidP="00F0281C">
      <w:pPr>
        <w:pStyle w:val="Paragrafoelenco"/>
        <w:numPr>
          <w:ilvl w:val="0"/>
          <w:numId w:val="5"/>
        </w:numPr>
        <w:spacing w:after="0" w:line="240" w:lineRule="auto"/>
        <w:ind w:left="709" w:hanging="425"/>
        <w:jc w:val="both"/>
        <w:rPr>
          <w:sz w:val="24"/>
          <w:szCs w:val="24"/>
        </w:rPr>
      </w:pPr>
      <w:r w:rsidRPr="00584009">
        <w:rPr>
          <w:sz w:val="24"/>
          <w:szCs w:val="24"/>
        </w:rPr>
        <w:t>aumento del numero degli studenti che hanno occasioni di lavoro entro due anni dal diploma nel settore servizi;</w:t>
      </w:r>
    </w:p>
    <w:p w:rsidR="00584009" w:rsidRPr="00584009" w:rsidRDefault="00584009" w:rsidP="00F0281C">
      <w:pPr>
        <w:pStyle w:val="Paragrafoelenco"/>
        <w:numPr>
          <w:ilvl w:val="0"/>
          <w:numId w:val="5"/>
        </w:numPr>
        <w:spacing w:after="0" w:line="240" w:lineRule="auto"/>
        <w:ind w:left="709" w:hanging="425"/>
        <w:jc w:val="both"/>
        <w:rPr>
          <w:sz w:val="24"/>
          <w:szCs w:val="24"/>
        </w:rPr>
      </w:pPr>
      <w:r w:rsidRPr="00584009">
        <w:rPr>
          <w:sz w:val="24"/>
          <w:szCs w:val="24"/>
        </w:rPr>
        <w:t>valorizzazione della scuola intesa come comunità attiva, aperta al territorio e in grado di sviluppare e aumentare l'interazione con le famiglie e con la comunità locale, comprese le organizzazioni del terzo settore e le imprese;</w:t>
      </w:r>
    </w:p>
    <w:p w:rsidR="00584009" w:rsidRPr="00584009" w:rsidRDefault="00584009" w:rsidP="00F0281C">
      <w:pPr>
        <w:pStyle w:val="Paragrafoelenco"/>
        <w:numPr>
          <w:ilvl w:val="0"/>
          <w:numId w:val="5"/>
        </w:numPr>
        <w:spacing w:after="0" w:line="240" w:lineRule="auto"/>
        <w:ind w:left="709" w:hanging="425"/>
        <w:jc w:val="both"/>
        <w:rPr>
          <w:sz w:val="24"/>
          <w:szCs w:val="24"/>
        </w:rPr>
      </w:pPr>
      <w:r w:rsidRPr="00584009">
        <w:rPr>
          <w:sz w:val="24"/>
          <w:szCs w:val="24"/>
        </w:rPr>
        <w:t>apertura pomeridiana delle scuole e riduzione del numero di alunni e di studenti per classe o per articolazioni di gruppi di classi, anche con potenziamento del tempo scolastico o rimodulazione del monte orario rispetto a quanto indicato dal regolamento di cui al decreto del Presidente della Repubblica 20 marzo 2009, n. 89;</w:t>
      </w:r>
    </w:p>
    <w:p w:rsidR="00584009" w:rsidRPr="00584009" w:rsidRDefault="00584009" w:rsidP="00584009">
      <w:pPr>
        <w:spacing w:after="0" w:line="240" w:lineRule="auto"/>
        <w:ind w:firstLine="284"/>
        <w:jc w:val="both"/>
        <w:rPr>
          <w:sz w:val="24"/>
          <w:szCs w:val="24"/>
        </w:rPr>
      </w:pPr>
    </w:p>
    <w:p w:rsidR="00584009" w:rsidRPr="00584009" w:rsidRDefault="00584009" w:rsidP="00584009">
      <w:pPr>
        <w:spacing w:after="0" w:line="240" w:lineRule="auto"/>
        <w:ind w:firstLine="284"/>
        <w:jc w:val="both"/>
        <w:rPr>
          <w:b/>
          <w:sz w:val="24"/>
          <w:szCs w:val="24"/>
        </w:rPr>
      </w:pPr>
      <w:r w:rsidRPr="00584009">
        <w:rPr>
          <w:b/>
          <w:sz w:val="24"/>
          <w:szCs w:val="24"/>
        </w:rPr>
        <w:t>I traguardi che l’Istituto si è assegnato in relazione alle priorità sono:</w:t>
      </w:r>
    </w:p>
    <w:p w:rsidR="00584009" w:rsidRPr="00584009" w:rsidRDefault="00584009" w:rsidP="00584009">
      <w:pPr>
        <w:spacing w:after="0" w:line="240" w:lineRule="auto"/>
        <w:ind w:left="709" w:hanging="425"/>
        <w:jc w:val="both"/>
        <w:rPr>
          <w:sz w:val="24"/>
          <w:szCs w:val="24"/>
        </w:rPr>
      </w:pPr>
      <w:r>
        <w:rPr>
          <w:sz w:val="24"/>
          <w:szCs w:val="24"/>
        </w:rPr>
        <w:t>1)</w:t>
      </w:r>
      <w:r>
        <w:rPr>
          <w:sz w:val="24"/>
          <w:szCs w:val="24"/>
        </w:rPr>
        <w:tab/>
      </w:r>
      <w:r w:rsidRPr="00584009">
        <w:rPr>
          <w:sz w:val="24"/>
          <w:szCs w:val="24"/>
        </w:rPr>
        <w:t>migliorare la progettazione didattica attraverso l’utilizzo di una didattica innovativa , laboratoriale e digitale che abbia come fine lo sviluppo delle competenze, prevedendo la diversificazione degli stimoli per l’apprendimento, delle consegne, dei percorsi di apprendimento, adeguando i processi di insegnamento ai bisogni formativi di ciascun allievo valorizzandone le differenze;</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adozione di una “didattica innovativa” volta a far emergere le potenzialità dell’alunno ;</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progettazione per competenze e utilizzo di prove strutturate comuni per classi parallele  e di UDA nelle classi prime , seconde, terze ;</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Individuazione di percorsi didattici e formativi personalizzati;</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Realizzazione di percorsi di apprendimento flessibili al fine di ridurre i debiti formativi e gli abbandoni;</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promozione della flessibilità didattica ed organizzativa con un approccio laboratoriale;</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comunicazione trasparente degli obiettivi, della metodologia e della valutazione;</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uso di strumenti multimediali e di adeguate attrezzature;</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un sistema organizzativo che cura il miglioramento continuo;</w:t>
      </w:r>
    </w:p>
    <w:p w:rsidR="00584009" w:rsidRPr="00584009" w:rsidRDefault="00584009" w:rsidP="00F0281C">
      <w:pPr>
        <w:pStyle w:val="Paragrafoelenco"/>
        <w:numPr>
          <w:ilvl w:val="0"/>
          <w:numId w:val="6"/>
        </w:numPr>
        <w:spacing w:after="0" w:line="240" w:lineRule="auto"/>
        <w:ind w:hanging="295"/>
        <w:jc w:val="both"/>
        <w:rPr>
          <w:sz w:val="24"/>
          <w:szCs w:val="24"/>
        </w:rPr>
      </w:pPr>
      <w:r w:rsidRPr="00584009">
        <w:rPr>
          <w:sz w:val="24"/>
          <w:szCs w:val="24"/>
        </w:rPr>
        <w:t>monitoraggio dei risultati a distanza e dell’inserimento nel mondo lavorativo e professionale degli studenti, coerentemente con il percorso di studi svolto;</w:t>
      </w:r>
    </w:p>
    <w:p w:rsidR="00584009" w:rsidRPr="00584009" w:rsidRDefault="00584009" w:rsidP="00584009">
      <w:pPr>
        <w:spacing w:after="0" w:line="240" w:lineRule="auto"/>
        <w:ind w:firstLine="284"/>
        <w:jc w:val="both"/>
        <w:rPr>
          <w:sz w:val="24"/>
          <w:szCs w:val="24"/>
        </w:rPr>
      </w:pPr>
    </w:p>
    <w:p w:rsidR="00584009" w:rsidRPr="00584009" w:rsidRDefault="00584009" w:rsidP="00584009">
      <w:pPr>
        <w:spacing w:after="0" w:line="240" w:lineRule="auto"/>
        <w:ind w:left="709" w:hanging="425"/>
        <w:jc w:val="both"/>
        <w:rPr>
          <w:sz w:val="24"/>
          <w:szCs w:val="24"/>
        </w:rPr>
      </w:pPr>
      <w:r w:rsidRPr="00584009">
        <w:rPr>
          <w:sz w:val="24"/>
          <w:szCs w:val="24"/>
        </w:rPr>
        <w:lastRenderedPageBreak/>
        <w:t>2)</w:t>
      </w:r>
      <w:r>
        <w:rPr>
          <w:sz w:val="24"/>
          <w:szCs w:val="24"/>
        </w:rPr>
        <w:tab/>
      </w:r>
      <w:r w:rsidRPr="00584009">
        <w:rPr>
          <w:sz w:val="24"/>
          <w:szCs w:val="24"/>
        </w:rPr>
        <w:t>costruire il curricolo d’Istituto e  dello studente che descrive l’intero percorso formativo che compie e nel quale si fondono i suoi processi formativi e relazionali;</w:t>
      </w:r>
    </w:p>
    <w:p w:rsidR="00584009" w:rsidRPr="00584009" w:rsidRDefault="00584009" w:rsidP="00584009">
      <w:pPr>
        <w:spacing w:after="0" w:line="240" w:lineRule="auto"/>
        <w:ind w:left="709" w:hanging="425"/>
        <w:jc w:val="both"/>
        <w:rPr>
          <w:sz w:val="24"/>
          <w:szCs w:val="24"/>
        </w:rPr>
      </w:pPr>
      <w:r w:rsidRPr="00584009">
        <w:rPr>
          <w:sz w:val="24"/>
          <w:szCs w:val="24"/>
        </w:rPr>
        <w:t>3)</w:t>
      </w:r>
      <w:r>
        <w:rPr>
          <w:sz w:val="24"/>
          <w:szCs w:val="24"/>
        </w:rPr>
        <w:tab/>
      </w:r>
      <w:r w:rsidRPr="00584009">
        <w:rPr>
          <w:sz w:val="24"/>
          <w:szCs w:val="24"/>
        </w:rPr>
        <w:t>aumentare le attività e azioni finalizzate a promuovere negli alunni la conoscenza critica della realtà professionale e della sua complessità;</w:t>
      </w:r>
    </w:p>
    <w:p w:rsidR="00584009" w:rsidRPr="00584009" w:rsidRDefault="00584009" w:rsidP="00584009">
      <w:pPr>
        <w:spacing w:after="0" w:line="240" w:lineRule="auto"/>
        <w:ind w:left="709" w:hanging="425"/>
        <w:jc w:val="both"/>
        <w:rPr>
          <w:sz w:val="24"/>
          <w:szCs w:val="24"/>
        </w:rPr>
      </w:pPr>
      <w:r w:rsidRPr="00584009">
        <w:rPr>
          <w:sz w:val="24"/>
          <w:szCs w:val="24"/>
        </w:rPr>
        <w:t>4)</w:t>
      </w:r>
      <w:r>
        <w:rPr>
          <w:sz w:val="24"/>
          <w:szCs w:val="24"/>
        </w:rPr>
        <w:tab/>
      </w:r>
      <w:r w:rsidRPr="00584009">
        <w:rPr>
          <w:sz w:val="24"/>
          <w:szCs w:val="24"/>
        </w:rPr>
        <w:t xml:space="preserve">ridurre gli abbandoni </w:t>
      </w:r>
    </w:p>
    <w:p w:rsidR="00584009" w:rsidRPr="00584009" w:rsidRDefault="00584009" w:rsidP="00584009">
      <w:pPr>
        <w:spacing w:after="0" w:line="240" w:lineRule="auto"/>
        <w:ind w:left="709" w:hanging="425"/>
        <w:jc w:val="both"/>
        <w:rPr>
          <w:sz w:val="24"/>
          <w:szCs w:val="24"/>
        </w:rPr>
      </w:pPr>
      <w:r w:rsidRPr="00584009">
        <w:rPr>
          <w:sz w:val="24"/>
          <w:szCs w:val="24"/>
        </w:rPr>
        <w:t>5)</w:t>
      </w:r>
      <w:r>
        <w:rPr>
          <w:sz w:val="24"/>
          <w:szCs w:val="24"/>
        </w:rPr>
        <w:tab/>
      </w:r>
      <w:r w:rsidRPr="00584009">
        <w:rPr>
          <w:sz w:val="24"/>
          <w:szCs w:val="24"/>
        </w:rPr>
        <w:t>promuovere una partecipazione consapevole e diffusa delle prove standardizzate (Prove Invalsi) ormai estese anche alle classi quinte , potenziando il lavoro p</w:t>
      </w:r>
      <w:r>
        <w:rPr>
          <w:sz w:val="24"/>
          <w:szCs w:val="24"/>
        </w:rPr>
        <w:t xml:space="preserve">ropedeutico  di preparazione e </w:t>
      </w:r>
      <w:r w:rsidRPr="00584009">
        <w:rPr>
          <w:sz w:val="24"/>
          <w:szCs w:val="24"/>
        </w:rPr>
        <w:t>migliorare complessivamente i risultati delle suddette prove  allineandoli all’esc di riferimento e ridu</w:t>
      </w:r>
      <w:r>
        <w:rPr>
          <w:sz w:val="24"/>
          <w:szCs w:val="24"/>
        </w:rPr>
        <w:t>cendo la varianza tra le classi</w:t>
      </w:r>
    </w:p>
    <w:p w:rsidR="00584009" w:rsidRPr="00584009" w:rsidRDefault="00584009" w:rsidP="00584009">
      <w:pPr>
        <w:spacing w:after="0" w:line="240" w:lineRule="auto"/>
        <w:ind w:left="709" w:hanging="425"/>
        <w:jc w:val="both"/>
        <w:rPr>
          <w:sz w:val="24"/>
          <w:szCs w:val="24"/>
        </w:rPr>
      </w:pPr>
      <w:r w:rsidRPr="00584009">
        <w:rPr>
          <w:sz w:val="24"/>
          <w:szCs w:val="24"/>
        </w:rPr>
        <w:t>6)</w:t>
      </w:r>
      <w:r>
        <w:rPr>
          <w:sz w:val="24"/>
          <w:szCs w:val="24"/>
        </w:rPr>
        <w:tab/>
      </w:r>
      <w:r w:rsidRPr="00584009">
        <w:rPr>
          <w:sz w:val="24"/>
          <w:szCs w:val="24"/>
        </w:rPr>
        <w:t>Potenziare l’acquisizione delle competenze chiave europee  e di cittadinanza e promuovere modal</w:t>
      </w:r>
      <w:r>
        <w:rPr>
          <w:sz w:val="24"/>
          <w:szCs w:val="24"/>
        </w:rPr>
        <w:t>ità di valutazione delle stesse</w:t>
      </w:r>
    </w:p>
    <w:p w:rsidR="00584009" w:rsidRPr="00584009" w:rsidRDefault="00584009" w:rsidP="00584009">
      <w:pPr>
        <w:spacing w:after="0" w:line="240" w:lineRule="auto"/>
        <w:ind w:left="709" w:hanging="425"/>
        <w:jc w:val="both"/>
        <w:rPr>
          <w:sz w:val="24"/>
          <w:szCs w:val="24"/>
        </w:rPr>
      </w:pPr>
      <w:r>
        <w:rPr>
          <w:sz w:val="24"/>
          <w:szCs w:val="24"/>
        </w:rPr>
        <w:t>7)</w:t>
      </w:r>
      <w:r>
        <w:rPr>
          <w:sz w:val="24"/>
          <w:szCs w:val="24"/>
        </w:rPr>
        <w:tab/>
      </w:r>
      <w:r w:rsidRPr="00584009">
        <w:rPr>
          <w:sz w:val="24"/>
          <w:szCs w:val="24"/>
        </w:rPr>
        <w:t xml:space="preserve">Migliorare i risultati a distanza anche nei percorsi di studio post diploma e universitari </w:t>
      </w:r>
    </w:p>
    <w:p w:rsidR="00584009" w:rsidRPr="00584009" w:rsidRDefault="00584009" w:rsidP="00584009">
      <w:pPr>
        <w:spacing w:after="0" w:line="240" w:lineRule="auto"/>
        <w:ind w:left="709" w:hanging="425"/>
        <w:jc w:val="both"/>
        <w:rPr>
          <w:sz w:val="24"/>
          <w:szCs w:val="24"/>
        </w:rPr>
      </w:pPr>
      <w:r>
        <w:rPr>
          <w:sz w:val="24"/>
          <w:szCs w:val="24"/>
        </w:rPr>
        <w:t>8</w:t>
      </w:r>
      <w:r w:rsidRPr="00584009">
        <w:rPr>
          <w:sz w:val="24"/>
          <w:szCs w:val="24"/>
        </w:rPr>
        <w:t>)</w:t>
      </w:r>
      <w:r>
        <w:rPr>
          <w:sz w:val="24"/>
          <w:szCs w:val="24"/>
        </w:rPr>
        <w:tab/>
      </w:r>
      <w:r w:rsidRPr="00584009">
        <w:rPr>
          <w:sz w:val="24"/>
          <w:szCs w:val="24"/>
        </w:rPr>
        <w:t>favorire lo 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il potenziamento delle conoscenze in materia giuridica ed economico-finanziaria e di educazione all'autoimprenditorialità;</w:t>
      </w:r>
    </w:p>
    <w:p w:rsidR="00584009" w:rsidRPr="00584009" w:rsidRDefault="00584009" w:rsidP="00584009">
      <w:pPr>
        <w:spacing w:after="0" w:line="240" w:lineRule="auto"/>
        <w:ind w:left="709" w:hanging="425"/>
        <w:jc w:val="both"/>
        <w:rPr>
          <w:sz w:val="24"/>
          <w:szCs w:val="24"/>
        </w:rPr>
      </w:pPr>
      <w:r w:rsidRPr="00584009">
        <w:rPr>
          <w:sz w:val="24"/>
          <w:szCs w:val="24"/>
        </w:rPr>
        <w:t>9)</w:t>
      </w:r>
      <w:r>
        <w:rPr>
          <w:sz w:val="24"/>
          <w:szCs w:val="24"/>
        </w:rPr>
        <w:tab/>
      </w:r>
      <w:r w:rsidRPr="00584009">
        <w:rPr>
          <w:sz w:val="24"/>
          <w:szCs w:val="24"/>
        </w:rPr>
        <w:t>favorire lo sviluppo delle competenze digitali dello studente, con particolare riguardo al pensiero computazionale, all’utilizzo critico e consapevole del social network e dei media nonché alla produzione e ai legami con il mondo del lavoro</w:t>
      </w:r>
    </w:p>
    <w:p w:rsidR="006A71E4" w:rsidRDefault="006A71E4" w:rsidP="00584009">
      <w:pPr>
        <w:spacing w:after="0" w:line="240" w:lineRule="auto"/>
        <w:ind w:firstLine="284"/>
        <w:rPr>
          <w:sz w:val="24"/>
          <w:szCs w:val="24"/>
        </w:rPr>
      </w:pPr>
    </w:p>
    <w:p w:rsidR="00584009" w:rsidRPr="006A71E4" w:rsidRDefault="00584009" w:rsidP="006A71E4">
      <w:pPr>
        <w:spacing w:after="0" w:line="240" w:lineRule="auto"/>
        <w:rPr>
          <w:b/>
          <w:sz w:val="24"/>
          <w:szCs w:val="24"/>
        </w:rPr>
      </w:pPr>
      <w:r w:rsidRPr="006A71E4">
        <w:rPr>
          <w:b/>
          <w:sz w:val="24"/>
          <w:szCs w:val="24"/>
        </w:rPr>
        <w:t>Le motivazioni della scelta effettuata sono le seguenti:</w:t>
      </w:r>
    </w:p>
    <w:p w:rsidR="00584009" w:rsidRPr="00584009" w:rsidRDefault="006A71E4" w:rsidP="006A71E4">
      <w:pPr>
        <w:spacing w:after="0" w:line="240" w:lineRule="auto"/>
        <w:ind w:firstLine="284"/>
        <w:jc w:val="both"/>
        <w:rPr>
          <w:sz w:val="24"/>
          <w:szCs w:val="24"/>
        </w:rPr>
      </w:pPr>
      <w:r>
        <w:rPr>
          <w:sz w:val="24"/>
          <w:szCs w:val="24"/>
        </w:rPr>
        <w:t xml:space="preserve">solo migliorando </w:t>
      </w:r>
      <w:r w:rsidR="00584009" w:rsidRPr="00584009">
        <w:rPr>
          <w:sz w:val="24"/>
          <w:szCs w:val="24"/>
        </w:rPr>
        <w:t>la metodologia didattica attraverso una progettazione più vicina agli stili di apprendimento degli studenti si avrà come conseguenza il miglioramento degli esiti (abbattimento  della % di abbandono rientrando nella media regionale;  riduzione  della % degli alunni che ricevono il debito formativo a giugno) e della crescita educativa , culturale e professionale dei nostri studenti.</w:t>
      </w:r>
    </w:p>
    <w:p w:rsidR="00584009" w:rsidRPr="00584009" w:rsidRDefault="00584009" w:rsidP="006A71E4">
      <w:pPr>
        <w:spacing w:after="0" w:line="240" w:lineRule="auto"/>
        <w:ind w:firstLine="284"/>
        <w:jc w:val="both"/>
        <w:rPr>
          <w:sz w:val="24"/>
          <w:szCs w:val="24"/>
        </w:rPr>
      </w:pPr>
      <w:r w:rsidRPr="00584009">
        <w:rPr>
          <w:sz w:val="24"/>
          <w:szCs w:val="24"/>
        </w:rPr>
        <w:t>Gli obiettivi di processo che l’Istituto ha scelto di adottare in vista del raggiungimento dei traguardi sono:</w:t>
      </w:r>
    </w:p>
    <w:p w:rsidR="00584009" w:rsidRPr="00584009" w:rsidRDefault="00584009" w:rsidP="006A71E4">
      <w:pPr>
        <w:spacing w:after="0" w:line="240" w:lineRule="auto"/>
        <w:ind w:left="709" w:hanging="425"/>
        <w:jc w:val="both"/>
        <w:rPr>
          <w:sz w:val="24"/>
          <w:szCs w:val="24"/>
        </w:rPr>
      </w:pPr>
      <w:r w:rsidRPr="00584009">
        <w:rPr>
          <w:sz w:val="24"/>
          <w:szCs w:val="24"/>
        </w:rPr>
        <w:t>1)</w:t>
      </w:r>
      <w:r w:rsidR="006A71E4">
        <w:rPr>
          <w:sz w:val="24"/>
          <w:szCs w:val="24"/>
        </w:rPr>
        <w:tab/>
      </w:r>
      <w:r w:rsidRPr="00584009">
        <w:rPr>
          <w:sz w:val="24"/>
          <w:szCs w:val="24"/>
        </w:rPr>
        <w:t>Utilizzare una varietà di metodologie tali da poter far fronte alle esigenze e alle difficoltà di tutti gli allievi e in particolare a coloro che evidenziano scarsa motivazione e difficoltà negli apprendimenti;</w:t>
      </w:r>
    </w:p>
    <w:p w:rsidR="00584009" w:rsidRPr="00584009" w:rsidRDefault="00584009" w:rsidP="006A71E4">
      <w:pPr>
        <w:spacing w:after="0" w:line="240" w:lineRule="auto"/>
        <w:ind w:left="709" w:hanging="425"/>
        <w:jc w:val="both"/>
        <w:rPr>
          <w:sz w:val="24"/>
          <w:szCs w:val="24"/>
        </w:rPr>
      </w:pPr>
      <w:r w:rsidRPr="00584009">
        <w:rPr>
          <w:sz w:val="24"/>
          <w:szCs w:val="24"/>
        </w:rPr>
        <w:t>2)</w:t>
      </w:r>
      <w:r w:rsidR="006A71E4">
        <w:rPr>
          <w:sz w:val="24"/>
          <w:szCs w:val="24"/>
        </w:rPr>
        <w:tab/>
      </w:r>
      <w:r w:rsidRPr="00584009">
        <w:rPr>
          <w:sz w:val="24"/>
          <w:szCs w:val="24"/>
        </w:rPr>
        <w:t>Migliorare  le  modalità  degli  strumenti  e  dei  contenuti  della  comunicazione  tra  tutte  le  componenti scolastiche (studenti, famiglie, docenti , personale amministrativo);</w:t>
      </w:r>
    </w:p>
    <w:p w:rsidR="00584009" w:rsidRPr="00584009" w:rsidRDefault="00584009" w:rsidP="006A71E4">
      <w:pPr>
        <w:spacing w:after="0" w:line="240" w:lineRule="auto"/>
        <w:ind w:left="709" w:hanging="425"/>
        <w:jc w:val="both"/>
        <w:rPr>
          <w:sz w:val="24"/>
          <w:szCs w:val="24"/>
        </w:rPr>
      </w:pPr>
      <w:r w:rsidRPr="00584009">
        <w:rPr>
          <w:sz w:val="24"/>
          <w:szCs w:val="24"/>
        </w:rPr>
        <w:t>3)</w:t>
      </w:r>
      <w:r w:rsidR="006A71E4">
        <w:rPr>
          <w:sz w:val="24"/>
          <w:szCs w:val="24"/>
        </w:rPr>
        <w:tab/>
      </w:r>
      <w:r w:rsidRPr="00584009">
        <w:rPr>
          <w:sz w:val="24"/>
          <w:szCs w:val="24"/>
        </w:rPr>
        <w:t>Sostenere l’innovazione dei metodi di apprendimento /insegnamento nel curriculo continuo;</w:t>
      </w:r>
    </w:p>
    <w:p w:rsidR="00584009" w:rsidRPr="00584009" w:rsidRDefault="00584009" w:rsidP="006A71E4">
      <w:pPr>
        <w:spacing w:after="0" w:line="240" w:lineRule="auto"/>
        <w:ind w:left="709" w:hanging="425"/>
        <w:jc w:val="both"/>
        <w:rPr>
          <w:sz w:val="24"/>
          <w:szCs w:val="24"/>
        </w:rPr>
      </w:pPr>
      <w:r w:rsidRPr="00584009">
        <w:rPr>
          <w:sz w:val="24"/>
          <w:szCs w:val="24"/>
        </w:rPr>
        <w:t>4)</w:t>
      </w:r>
      <w:r w:rsidR="006A71E4">
        <w:rPr>
          <w:sz w:val="24"/>
          <w:szCs w:val="24"/>
        </w:rPr>
        <w:tab/>
      </w:r>
      <w:r w:rsidRPr="00584009">
        <w:rPr>
          <w:sz w:val="24"/>
          <w:szCs w:val="24"/>
        </w:rPr>
        <w:t>Incremento di qualità delle forme di collaborazione con il territorio: reti , accordi , protocolli d’intesa;</w:t>
      </w:r>
    </w:p>
    <w:p w:rsidR="00584009" w:rsidRPr="00584009" w:rsidRDefault="00584009" w:rsidP="006A71E4">
      <w:pPr>
        <w:spacing w:after="0" w:line="240" w:lineRule="auto"/>
        <w:ind w:left="709" w:hanging="425"/>
        <w:jc w:val="both"/>
        <w:rPr>
          <w:sz w:val="24"/>
          <w:szCs w:val="24"/>
        </w:rPr>
      </w:pPr>
      <w:r w:rsidRPr="00584009">
        <w:rPr>
          <w:sz w:val="24"/>
          <w:szCs w:val="24"/>
        </w:rPr>
        <w:t>5)</w:t>
      </w:r>
      <w:r w:rsidR="006A71E4">
        <w:rPr>
          <w:sz w:val="24"/>
          <w:szCs w:val="24"/>
        </w:rPr>
        <w:tab/>
      </w:r>
      <w:r w:rsidRPr="00584009">
        <w:rPr>
          <w:sz w:val="24"/>
          <w:szCs w:val="24"/>
        </w:rPr>
        <w:t>Elaborare e utilizzare criteri di valutazione omogenei e condivisi e strumenti di verifica idonei a realizzare una valutazione autentica;</w:t>
      </w:r>
    </w:p>
    <w:p w:rsidR="00584009" w:rsidRPr="00584009" w:rsidRDefault="00584009" w:rsidP="006A71E4">
      <w:pPr>
        <w:spacing w:after="0" w:line="240" w:lineRule="auto"/>
        <w:ind w:left="709" w:hanging="425"/>
        <w:jc w:val="both"/>
        <w:rPr>
          <w:sz w:val="24"/>
          <w:szCs w:val="24"/>
        </w:rPr>
      </w:pPr>
      <w:r w:rsidRPr="00584009">
        <w:rPr>
          <w:sz w:val="24"/>
          <w:szCs w:val="24"/>
        </w:rPr>
        <w:t>6)</w:t>
      </w:r>
      <w:r w:rsidR="006A71E4">
        <w:rPr>
          <w:sz w:val="24"/>
          <w:szCs w:val="24"/>
        </w:rPr>
        <w:tab/>
      </w:r>
      <w:r w:rsidRPr="00584009">
        <w:rPr>
          <w:sz w:val="24"/>
          <w:szCs w:val="24"/>
        </w:rPr>
        <w:t>Intervenire tempestivamente sugli alunni a rischio( BES /DSA / dispersione)</w:t>
      </w:r>
    </w:p>
    <w:p w:rsidR="00584009" w:rsidRPr="00584009" w:rsidRDefault="00584009" w:rsidP="006A71E4">
      <w:pPr>
        <w:spacing w:after="0" w:line="240" w:lineRule="auto"/>
        <w:ind w:left="709" w:hanging="425"/>
        <w:jc w:val="both"/>
        <w:rPr>
          <w:sz w:val="24"/>
          <w:szCs w:val="24"/>
        </w:rPr>
      </w:pPr>
      <w:r w:rsidRPr="00584009">
        <w:rPr>
          <w:sz w:val="24"/>
          <w:szCs w:val="24"/>
        </w:rPr>
        <w:t>7)</w:t>
      </w:r>
      <w:r w:rsidR="006A71E4">
        <w:rPr>
          <w:sz w:val="24"/>
          <w:szCs w:val="24"/>
        </w:rPr>
        <w:tab/>
      </w:r>
      <w:r w:rsidRPr="00584009">
        <w:rPr>
          <w:sz w:val="24"/>
          <w:szCs w:val="24"/>
        </w:rPr>
        <w:t>Prevedere  attività di recupero</w:t>
      </w:r>
    </w:p>
    <w:p w:rsidR="00584009" w:rsidRPr="00584009" w:rsidRDefault="00584009" w:rsidP="006A71E4">
      <w:pPr>
        <w:spacing w:after="0" w:line="240" w:lineRule="auto"/>
        <w:ind w:left="709" w:hanging="425"/>
        <w:jc w:val="both"/>
        <w:rPr>
          <w:sz w:val="24"/>
          <w:szCs w:val="24"/>
        </w:rPr>
      </w:pPr>
      <w:r w:rsidRPr="00584009">
        <w:rPr>
          <w:sz w:val="24"/>
          <w:szCs w:val="24"/>
        </w:rPr>
        <w:t>8)</w:t>
      </w:r>
      <w:r w:rsidR="006A71E4">
        <w:rPr>
          <w:sz w:val="24"/>
          <w:szCs w:val="24"/>
        </w:rPr>
        <w:tab/>
      </w:r>
      <w:r w:rsidRPr="00584009">
        <w:rPr>
          <w:sz w:val="24"/>
          <w:szCs w:val="24"/>
        </w:rPr>
        <w:t>Valorizzare le eccellenze anche attraverso l’organizzazione e la progettazione di percorsi extracurriculari mirati al potenziamento;</w:t>
      </w:r>
    </w:p>
    <w:p w:rsidR="00584009" w:rsidRPr="00584009" w:rsidRDefault="00584009" w:rsidP="006A71E4">
      <w:pPr>
        <w:spacing w:after="0" w:line="240" w:lineRule="auto"/>
        <w:ind w:left="709" w:hanging="425"/>
        <w:jc w:val="both"/>
        <w:rPr>
          <w:sz w:val="24"/>
          <w:szCs w:val="24"/>
        </w:rPr>
      </w:pPr>
      <w:r w:rsidRPr="00584009">
        <w:rPr>
          <w:sz w:val="24"/>
          <w:szCs w:val="24"/>
        </w:rPr>
        <w:t>9)</w:t>
      </w:r>
      <w:r w:rsidR="006A71E4">
        <w:rPr>
          <w:sz w:val="24"/>
          <w:szCs w:val="24"/>
        </w:rPr>
        <w:tab/>
      </w:r>
      <w:r w:rsidRPr="00584009">
        <w:rPr>
          <w:sz w:val="24"/>
          <w:szCs w:val="24"/>
        </w:rPr>
        <w:t xml:space="preserve">Migliorare i risultati a distanza anche nei percorsi di studio post diploma e universitari </w:t>
      </w:r>
    </w:p>
    <w:p w:rsidR="00584009" w:rsidRPr="00584009" w:rsidRDefault="00584009" w:rsidP="00584009">
      <w:pPr>
        <w:spacing w:after="0" w:line="240" w:lineRule="auto"/>
        <w:ind w:firstLine="284"/>
        <w:rPr>
          <w:sz w:val="24"/>
          <w:szCs w:val="24"/>
        </w:rPr>
      </w:pPr>
    </w:p>
    <w:p w:rsidR="006A71E4" w:rsidRDefault="006A71E4">
      <w:pPr>
        <w:rPr>
          <w:b/>
          <w:sz w:val="24"/>
          <w:szCs w:val="24"/>
        </w:rPr>
      </w:pPr>
      <w:r>
        <w:rPr>
          <w:b/>
          <w:sz w:val="24"/>
          <w:szCs w:val="24"/>
        </w:rPr>
        <w:br w:type="page"/>
      </w:r>
    </w:p>
    <w:p w:rsidR="00584009" w:rsidRPr="006A71E4" w:rsidRDefault="00584009" w:rsidP="006A71E4">
      <w:pPr>
        <w:spacing w:after="0" w:line="240" w:lineRule="auto"/>
        <w:rPr>
          <w:b/>
          <w:sz w:val="24"/>
          <w:szCs w:val="24"/>
        </w:rPr>
      </w:pPr>
      <w:r w:rsidRPr="006A71E4">
        <w:rPr>
          <w:b/>
          <w:sz w:val="24"/>
          <w:szCs w:val="24"/>
        </w:rPr>
        <w:lastRenderedPageBreak/>
        <w:t>Le motivazioni della scelta effettuata sono le seguenti:</w:t>
      </w:r>
    </w:p>
    <w:p w:rsidR="00584009" w:rsidRPr="00584009" w:rsidRDefault="00584009" w:rsidP="00584009">
      <w:pPr>
        <w:spacing w:after="0" w:line="240" w:lineRule="auto"/>
        <w:ind w:firstLine="284"/>
        <w:rPr>
          <w:sz w:val="24"/>
          <w:szCs w:val="24"/>
        </w:rPr>
      </w:pPr>
      <w:r w:rsidRPr="00584009">
        <w:rPr>
          <w:sz w:val="24"/>
          <w:szCs w:val="24"/>
        </w:rPr>
        <w:t>la condizione necessaria per garantire successo nel processo di apprendimento con l’innalzamento dei livelli di apprendimento necessita di risorse educative aperte e collaborative</w:t>
      </w:r>
      <w:r w:rsidR="006A71E4">
        <w:rPr>
          <w:sz w:val="24"/>
          <w:szCs w:val="24"/>
        </w:rPr>
        <w:t xml:space="preserve"> </w:t>
      </w:r>
      <w:r w:rsidRPr="00584009">
        <w:rPr>
          <w:sz w:val="24"/>
          <w:szCs w:val="24"/>
        </w:rPr>
        <w:t>finalizzate all’acquisizione dei saperi di base, delle abilità cognitive, delle abilità logiche e metodologiche , ma anche  delle abilità trasversali comunicative metacognitive che provengono dalla più stretta integrazione fra l’istruzione</w:t>
      </w:r>
      <w:r w:rsidR="0082754D">
        <w:rPr>
          <w:sz w:val="24"/>
          <w:szCs w:val="24"/>
        </w:rPr>
        <w:t xml:space="preserve"> e</w:t>
      </w:r>
      <w:r w:rsidRPr="00584009">
        <w:rPr>
          <w:sz w:val="24"/>
          <w:szCs w:val="24"/>
        </w:rPr>
        <w:t xml:space="preserve"> la formazione</w:t>
      </w:r>
      <w:r w:rsidR="006A71E4">
        <w:rPr>
          <w:sz w:val="24"/>
          <w:szCs w:val="24"/>
        </w:rPr>
        <w:t>.</w:t>
      </w:r>
    </w:p>
    <w:p w:rsidR="00584009" w:rsidRDefault="00584009" w:rsidP="00584009">
      <w:pPr>
        <w:spacing w:after="0" w:line="240" w:lineRule="auto"/>
        <w:ind w:firstLine="284"/>
        <w:rPr>
          <w:sz w:val="24"/>
          <w:szCs w:val="24"/>
        </w:rPr>
      </w:pPr>
    </w:p>
    <w:p w:rsidR="0005218D" w:rsidRDefault="0005218D">
      <w:pPr>
        <w:rPr>
          <w:sz w:val="24"/>
          <w:szCs w:val="24"/>
        </w:rPr>
      </w:pPr>
      <w:r>
        <w:rPr>
          <w:sz w:val="24"/>
          <w:szCs w:val="24"/>
        </w:rPr>
        <w:br w:type="page"/>
      </w:r>
    </w:p>
    <w:p w:rsidR="0005218D" w:rsidRPr="0005218D" w:rsidRDefault="0005218D" w:rsidP="0005218D">
      <w:pPr>
        <w:spacing w:after="0" w:line="240" w:lineRule="auto"/>
        <w:ind w:firstLine="284"/>
        <w:rPr>
          <w:b/>
          <w:sz w:val="24"/>
          <w:szCs w:val="24"/>
        </w:rPr>
      </w:pPr>
      <w:r w:rsidRPr="0005218D">
        <w:rPr>
          <w:b/>
          <w:sz w:val="24"/>
          <w:szCs w:val="24"/>
        </w:rPr>
        <w:lastRenderedPageBreak/>
        <w:t>PIANO DI MIGLIORAMENTO</w:t>
      </w:r>
    </w:p>
    <w:p w:rsidR="0005218D" w:rsidRPr="0005218D" w:rsidRDefault="0005218D" w:rsidP="0005218D">
      <w:pPr>
        <w:spacing w:after="0" w:line="240" w:lineRule="auto"/>
        <w:ind w:firstLine="284"/>
        <w:rPr>
          <w:sz w:val="24"/>
          <w:szCs w:val="24"/>
        </w:rPr>
      </w:pPr>
    </w:p>
    <w:p w:rsidR="0005218D" w:rsidRDefault="0005218D" w:rsidP="0005218D">
      <w:pPr>
        <w:spacing w:after="0" w:line="240" w:lineRule="auto"/>
        <w:ind w:firstLine="284"/>
        <w:jc w:val="both"/>
        <w:rPr>
          <w:sz w:val="24"/>
          <w:szCs w:val="24"/>
        </w:rPr>
      </w:pPr>
      <w:r w:rsidRPr="0005218D">
        <w:rPr>
          <w:sz w:val="24"/>
          <w:szCs w:val="24"/>
        </w:rPr>
        <w:t>Il Piano di Miglioramento esplicita i collegamenti tra obiettivi di processo e traguardi di miglioramento, la pianificazione delle azioni per perseguire gli obiettivi. Il PdM è strutturato su tre percorsi. Ogni percorso è individuato attraverso un titolo per ogni titolo indicato è inserita una descrizione corredata da attività (max 3) scelte per raggiungere gli obiettivi di processo. I tre percorsi sono stati pensati e costruiti con un andamento che si integra quindi non sono assolutamente scollegati tra loro. L’analisi dei diversi obiettivi di processo alla luce delle priorità indicate dal RAV ha visto da parte della commissione la messa in moto di processi che implicano una “riflessione nel corso dell’azione”, il coraggio di affrontare i punti di debolezza, la capacità di valorizzare i punti di forza, la scelta di idee guida che fungano da collante tra le varie attività/progetti, la previsione di tempi di attuazione e l’assegnazione di responsabilità di coordinamento e di realizzazione tra le diverse figure che lavorano a servizio della scuola.</w:t>
      </w:r>
    </w:p>
    <w:p w:rsidR="005627DD" w:rsidRDefault="005627DD" w:rsidP="0005218D">
      <w:pPr>
        <w:spacing w:after="0" w:line="240" w:lineRule="auto"/>
        <w:ind w:firstLine="284"/>
        <w:jc w:val="both"/>
        <w:rPr>
          <w:sz w:val="24"/>
          <w:szCs w:val="24"/>
        </w:rPr>
      </w:pPr>
    </w:p>
    <w:p w:rsidR="005627DD" w:rsidRDefault="005627DD" w:rsidP="0005218D">
      <w:pPr>
        <w:spacing w:after="0" w:line="240" w:lineRule="auto"/>
        <w:ind w:firstLine="284"/>
        <w:jc w:val="both"/>
        <w:rPr>
          <w:sz w:val="24"/>
          <w:szCs w:val="24"/>
        </w:rPr>
      </w:pPr>
    </w:p>
    <w:p w:rsidR="005627DD" w:rsidRDefault="005627DD" w:rsidP="0005218D">
      <w:pPr>
        <w:spacing w:after="0" w:line="240" w:lineRule="auto"/>
        <w:ind w:firstLine="284"/>
        <w:jc w:val="both"/>
        <w:rPr>
          <w:sz w:val="24"/>
          <w:szCs w:val="24"/>
        </w:rPr>
      </w:pPr>
      <w:r>
        <w:rPr>
          <w:noProof/>
          <w:sz w:val="24"/>
          <w:szCs w:val="24"/>
          <w:lang w:eastAsia="it-IT"/>
        </w:rPr>
        <w:drawing>
          <wp:inline distT="0" distB="0" distL="0" distR="0" wp14:anchorId="659F0905">
            <wp:extent cx="4869712" cy="3494914"/>
            <wp:effectExtent l="0" t="0" r="7620" b="0"/>
            <wp:docPr id="14723" name="Immagine 1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016" cy="3494414"/>
                    </a:xfrm>
                    <a:prstGeom prst="rect">
                      <a:avLst/>
                    </a:prstGeom>
                    <a:noFill/>
                  </pic:spPr>
                </pic:pic>
              </a:graphicData>
            </a:graphic>
          </wp:inline>
        </w:drawing>
      </w:r>
    </w:p>
    <w:p w:rsidR="005627DD" w:rsidRDefault="005627DD" w:rsidP="0005218D">
      <w:pPr>
        <w:spacing w:after="0" w:line="240" w:lineRule="auto"/>
        <w:ind w:firstLine="284"/>
        <w:jc w:val="both"/>
        <w:rPr>
          <w:sz w:val="24"/>
          <w:szCs w:val="24"/>
        </w:rPr>
      </w:pPr>
    </w:p>
    <w:p w:rsidR="005627DD" w:rsidRDefault="005627DD" w:rsidP="0005218D">
      <w:pPr>
        <w:spacing w:after="0" w:line="240" w:lineRule="auto"/>
        <w:ind w:firstLine="284"/>
        <w:jc w:val="both"/>
        <w:rPr>
          <w:sz w:val="24"/>
          <w:szCs w:val="24"/>
        </w:rPr>
      </w:pPr>
    </w:p>
    <w:p w:rsidR="000118A3" w:rsidRDefault="000118A3">
      <w:pPr>
        <w:rPr>
          <w:sz w:val="24"/>
          <w:szCs w:val="24"/>
        </w:rPr>
      </w:pPr>
      <w:r>
        <w:rPr>
          <w:sz w:val="24"/>
          <w:szCs w:val="24"/>
        </w:rPr>
        <w:br w:type="page"/>
      </w:r>
    </w:p>
    <w:p w:rsidR="000118A3" w:rsidRPr="000118A3" w:rsidRDefault="000118A3" w:rsidP="000118A3">
      <w:pPr>
        <w:spacing w:after="0" w:line="240" w:lineRule="auto"/>
        <w:jc w:val="both"/>
        <w:rPr>
          <w:b/>
          <w:sz w:val="24"/>
          <w:szCs w:val="24"/>
        </w:rPr>
      </w:pPr>
      <w:r w:rsidRPr="000118A3">
        <w:rPr>
          <w:b/>
          <w:sz w:val="24"/>
          <w:szCs w:val="24"/>
        </w:rPr>
        <w:lastRenderedPageBreak/>
        <w:t>PERCORSO  1       PER UNA SCUOLA DELL’INCLUSIONE</w:t>
      </w:r>
    </w:p>
    <w:p w:rsidR="000118A3" w:rsidRDefault="000118A3" w:rsidP="000118A3">
      <w:pPr>
        <w:spacing w:after="0" w:line="240" w:lineRule="auto"/>
        <w:ind w:firstLine="284"/>
        <w:jc w:val="both"/>
        <w:rPr>
          <w:sz w:val="24"/>
          <w:szCs w:val="24"/>
        </w:rPr>
      </w:pPr>
    </w:p>
    <w:p w:rsidR="000118A3" w:rsidRPr="000118A3" w:rsidRDefault="000118A3" w:rsidP="000118A3">
      <w:pPr>
        <w:spacing w:after="0" w:line="240" w:lineRule="auto"/>
        <w:ind w:firstLine="284"/>
        <w:jc w:val="both"/>
        <w:rPr>
          <w:sz w:val="24"/>
          <w:szCs w:val="24"/>
        </w:rPr>
      </w:pPr>
      <w:r w:rsidRPr="000118A3">
        <w:rPr>
          <w:sz w:val="24"/>
          <w:szCs w:val="24"/>
        </w:rPr>
        <w:t xml:space="preserve">Come istituzione scolastica riconosciamo che l’elemento cardine del processo educativo deve essere quello dell’inclusione; la scuola è e deve rimanere l’istituzione che offre a tutti la possibilità di crescere, dal punto di vista affettivo, culturale e sociale; deve formare il cittadino di domani, donne e uomini che agiscano avendo come punti di orientamento della loro esistenza i principi di responsabilità, impegno, solidarietà ed accoglienza. </w:t>
      </w:r>
    </w:p>
    <w:p w:rsidR="005627DD" w:rsidRDefault="000118A3" w:rsidP="000118A3">
      <w:pPr>
        <w:spacing w:after="0" w:line="240" w:lineRule="auto"/>
        <w:ind w:firstLine="284"/>
        <w:jc w:val="both"/>
        <w:rPr>
          <w:sz w:val="24"/>
          <w:szCs w:val="24"/>
        </w:rPr>
      </w:pPr>
      <w:r w:rsidRPr="000118A3">
        <w:rPr>
          <w:sz w:val="24"/>
          <w:szCs w:val="24"/>
        </w:rPr>
        <w:t>L’inclusività trova attuazione mediante la personalizzazione degli apprendimenti, la realizzazione di percorsi formativi capaci di incontrare i bisogni fondamentali e le inclinazioni personali di studentesse e studenti (art5 D.L. 61/2017). Il nostro istituto continuerà a proporre di adottare nuovi stili di insegnamento e valutazione, rinunciando al modello trasmissivo a favore di una didattica laboratoriale utilizzando anche le Unità di Apprendimento (UDA)</w:t>
      </w:r>
    </w:p>
    <w:tbl>
      <w:tblPr>
        <w:tblStyle w:val="Grigliatabella"/>
        <w:tblW w:w="9781" w:type="dxa"/>
        <w:tblInd w:w="108" w:type="dxa"/>
        <w:tblLook w:val="04A0" w:firstRow="1" w:lastRow="0" w:firstColumn="1" w:lastColumn="0" w:noHBand="0" w:noVBand="1"/>
      </w:tblPr>
      <w:tblGrid>
        <w:gridCol w:w="2382"/>
        <w:gridCol w:w="3827"/>
        <w:gridCol w:w="3572"/>
      </w:tblGrid>
      <w:tr w:rsidR="000118A3" w:rsidRPr="000118A3" w:rsidTr="0080127C">
        <w:tc>
          <w:tcPr>
            <w:tcW w:w="2382" w:type="dxa"/>
          </w:tcPr>
          <w:p w:rsidR="000118A3" w:rsidRPr="000118A3" w:rsidRDefault="000118A3" w:rsidP="000118A3">
            <w:pPr>
              <w:rPr>
                <w:sz w:val="20"/>
                <w:szCs w:val="20"/>
              </w:rPr>
            </w:pPr>
          </w:p>
        </w:tc>
        <w:tc>
          <w:tcPr>
            <w:tcW w:w="3827" w:type="dxa"/>
          </w:tcPr>
          <w:p w:rsidR="000118A3" w:rsidRPr="000118A3" w:rsidRDefault="000118A3" w:rsidP="000118A3">
            <w:pPr>
              <w:rPr>
                <w:b/>
                <w:sz w:val="20"/>
                <w:szCs w:val="20"/>
              </w:rPr>
            </w:pPr>
          </w:p>
          <w:p w:rsidR="000118A3" w:rsidRPr="000118A3" w:rsidRDefault="000118A3" w:rsidP="000118A3">
            <w:pPr>
              <w:jc w:val="center"/>
              <w:rPr>
                <w:b/>
                <w:sz w:val="20"/>
                <w:szCs w:val="20"/>
              </w:rPr>
            </w:pPr>
            <w:r w:rsidRPr="000118A3">
              <w:rPr>
                <w:b/>
                <w:sz w:val="20"/>
                <w:szCs w:val="20"/>
              </w:rPr>
              <w:t>PRIORITA’</w:t>
            </w:r>
          </w:p>
        </w:tc>
        <w:tc>
          <w:tcPr>
            <w:tcW w:w="3572" w:type="dxa"/>
          </w:tcPr>
          <w:p w:rsidR="000118A3" w:rsidRPr="000118A3" w:rsidRDefault="000118A3" w:rsidP="000118A3">
            <w:pPr>
              <w:rPr>
                <w:b/>
                <w:sz w:val="20"/>
                <w:szCs w:val="20"/>
              </w:rPr>
            </w:pPr>
          </w:p>
          <w:p w:rsidR="000118A3" w:rsidRPr="000118A3" w:rsidRDefault="000118A3" w:rsidP="000118A3">
            <w:pPr>
              <w:jc w:val="center"/>
              <w:rPr>
                <w:b/>
                <w:sz w:val="20"/>
                <w:szCs w:val="20"/>
              </w:rPr>
            </w:pPr>
            <w:r w:rsidRPr="000118A3">
              <w:rPr>
                <w:b/>
                <w:sz w:val="20"/>
                <w:szCs w:val="20"/>
              </w:rPr>
              <w:t>TRAGUARDI</w:t>
            </w:r>
          </w:p>
        </w:tc>
      </w:tr>
      <w:tr w:rsidR="000118A3" w:rsidRPr="000118A3" w:rsidTr="0080127C">
        <w:tc>
          <w:tcPr>
            <w:tcW w:w="2382" w:type="dxa"/>
          </w:tcPr>
          <w:p w:rsidR="000118A3" w:rsidRPr="000118A3" w:rsidRDefault="000118A3" w:rsidP="000118A3">
            <w:pPr>
              <w:rPr>
                <w:sz w:val="20"/>
                <w:szCs w:val="20"/>
              </w:rPr>
            </w:pPr>
          </w:p>
          <w:p w:rsidR="000118A3" w:rsidRPr="000118A3" w:rsidRDefault="000118A3" w:rsidP="000118A3">
            <w:pPr>
              <w:rPr>
                <w:sz w:val="20"/>
                <w:szCs w:val="20"/>
              </w:rPr>
            </w:pPr>
          </w:p>
          <w:p w:rsidR="000118A3" w:rsidRPr="000118A3" w:rsidRDefault="000118A3" w:rsidP="00F0281C">
            <w:pPr>
              <w:pStyle w:val="Paragrafoelenco"/>
              <w:numPr>
                <w:ilvl w:val="0"/>
                <w:numId w:val="61"/>
              </w:numPr>
              <w:spacing w:after="0" w:line="240" w:lineRule="auto"/>
              <w:ind w:left="0" w:firstLine="0"/>
              <w:rPr>
                <w:sz w:val="20"/>
                <w:szCs w:val="20"/>
              </w:rPr>
            </w:pPr>
            <w:r w:rsidRPr="000118A3">
              <w:rPr>
                <w:sz w:val="20"/>
                <w:szCs w:val="20"/>
              </w:rPr>
              <w:t>Risultati scolastici</w:t>
            </w:r>
          </w:p>
        </w:tc>
        <w:tc>
          <w:tcPr>
            <w:tcW w:w="3827" w:type="dxa"/>
          </w:tcPr>
          <w:p w:rsidR="000118A3" w:rsidRPr="000118A3" w:rsidRDefault="000118A3" w:rsidP="000118A3">
            <w:pPr>
              <w:rPr>
                <w:sz w:val="20"/>
                <w:szCs w:val="20"/>
              </w:rPr>
            </w:pPr>
          </w:p>
          <w:p w:rsidR="000118A3" w:rsidRPr="000118A3" w:rsidRDefault="000118A3" w:rsidP="000118A3">
            <w:pPr>
              <w:rPr>
                <w:sz w:val="20"/>
                <w:szCs w:val="20"/>
              </w:rPr>
            </w:pPr>
            <w:r w:rsidRPr="000118A3">
              <w:rPr>
                <w:sz w:val="20"/>
                <w:szCs w:val="20"/>
              </w:rPr>
              <w:t>A.1   Successo scolastico in relazione alla preparazione di partenza</w:t>
            </w:r>
          </w:p>
          <w:p w:rsidR="000118A3" w:rsidRPr="000118A3" w:rsidRDefault="000118A3" w:rsidP="000118A3">
            <w:pPr>
              <w:rPr>
                <w:sz w:val="20"/>
                <w:szCs w:val="20"/>
              </w:rPr>
            </w:pPr>
          </w:p>
          <w:p w:rsidR="000118A3" w:rsidRPr="000118A3" w:rsidRDefault="000118A3" w:rsidP="000118A3">
            <w:pPr>
              <w:rPr>
                <w:sz w:val="20"/>
                <w:szCs w:val="20"/>
              </w:rPr>
            </w:pPr>
            <w:r w:rsidRPr="000118A3">
              <w:rPr>
                <w:sz w:val="20"/>
                <w:szCs w:val="20"/>
              </w:rPr>
              <w:t xml:space="preserve">A.2 </w:t>
            </w:r>
            <w:r w:rsidRPr="000118A3">
              <w:rPr>
                <w:b/>
                <w:sz w:val="20"/>
                <w:szCs w:val="20"/>
              </w:rPr>
              <w:t>Riduzione degli abbandoni</w:t>
            </w:r>
            <w:r w:rsidRPr="000118A3">
              <w:rPr>
                <w:sz w:val="20"/>
                <w:szCs w:val="20"/>
              </w:rPr>
              <w:t xml:space="preserve"> </w:t>
            </w:r>
          </w:p>
          <w:p w:rsidR="000118A3" w:rsidRPr="000118A3" w:rsidRDefault="000118A3" w:rsidP="000118A3">
            <w:pPr>
              <w:rPr>
                <w:sz w:val="20"/>
                <w:szCs w:val="20"/>
              </w:rPr>
            </w:pPr>
          </w:p>
          <w:p w:rsidR="000118A3" w:rsidRPr="000118A3" w:rsidRDefault="000118A3" w:rsidP="000118A3">
            <w:pPr>
              <w:rPr>
                <w:sz w:val="20"/>
                <w:szCs w:val="20"/>
              </w:rPr>
            </w:pPr>
          </w:p>
        </w:tc>
        <w:tc>
          <w:tcPr>
            <w:tcW w:w="3572" w:type="dxa"/>
          </w:tcPr>
          <w:p w:rsidR="000118A3" w:rsidRPr="000118A3" w:rsidRDefault="000118A3" w:rsidP="000118A3">
            <w:pPr>
              <w:pStyle w:val="Paragrafoelenco"/>
              <w:spacing w:after="0" w:line="240" w:lineRule="auto"/>
              <w:ind w:left="0"/>
              <w:rPr>
                <w:sz w:val="20"/>
                <w:szCs w:val="20"/>
              </w:rPr>
            </w:pPr>
          </w:p>
          <w:p w:rsidR="000118A3" w:rsidRPr="000118A3" w:rsidRDefault="000118A3" w:rsidP="00F0281C">
            <w:pPr>
              <w:pStyle w:val="Paragrafoelenco"/>
              <w:numPr>
                <w:ilvl w:val="0"/>
                <w:numId w:val="60"/>
              </w:numPr>
              <w:spacing w:after="0" w:line="240" w:lineRule="auto"/>
              <w:ind w:left="0" w:firstLine="0"/>
              <w:rPr>
                <w:sz w:val="20"/>
                <w:szCs w:val="20"/>
              </w:rPr>
            </w:pPr>
            <w:r w:rsidRPr="000118A3">
              <w:rPr>
                <w:sz w:val="20"/>
                <w:szCs w:val="20"/>
              </w:rPr>
              <w:t>Maggiore % alunni ammessi classe successiva soprattutto per le classi 2° e 4°</w:t>
            </w:r>
          </w:p>
          <w:p w:rsidR="000118A3" w:rsidRPr="000118A3" w:rsidRDefault="000118A3" w:rsidP="00F0281C">
            <w:pPr>
              <w:pStyle w:val="Paragrafoelenco"/>
              <w:numPr>
                <w:ilvl w:val="0"/>
                <w:numId w:val="60"/>
              </w:numPr>
              <w:spacing w:after="0" w:line="240" w:lineRule="auto"/>
              <w:ind w:left="0" w:firstLine="0"/>
              <w:rPr>
                <w:sz w:val="20"/>
                <w:szCs w:val="20"/>
              </w:rPr>
            </w:pPr>
            <w:r w:rsidRPr="000118A3">
              <w:rPr>
                <w:sz w:val="20"/>
                <w:szCs w:val="20"/>
              </w:rPr>
              <w:t>Continuare a contenere la % di alunni con giudizio sospeso</w:t>
            </w:r>
          </w:p>
          <w:p w:rsidR="000118A3" w:rsidRPr="000118A3" w:rsidRDefault="000118A3" w:rsidP="00F0281C">
            <w:pPr>
              <w:pStyle w:val="Paragrafoelenco"/>
              <w:numPr>
                <w:ilvl w:val="0"/>
                <w:numId w:val="60"/>
              </w:numPr>
              <w:spacing w:after="0" w:line="240" w:lineRule="auto"/>
              <w:ind w:left="0" w:firstLine="0"/>
              <w:rPr>
                <w:sz w:val="20"/>
                <w:szCs w:val="20"/>
              </w:rPr>
            </w:pPr>
            <w:r w:rsidRPr="000118A3">
              <w:rPr>
                <w:sz w:val="20"/>
                <w:szCs w:val="20"/>
              </w:rPr>
              <w:t>Maggiore omogeneità del voto alla maturità tra le fasce</w:t>
            </w:r>
          </w:p>
          <w:p w:rsidR="000118A3" w:rsidRPr="000118A3" w:rsidRDefault="000118A3" w:rsidP="00F0281C">
            <w:pPr>
              <w:pStyle w:val="Paragrafoelenco"/>
              <w:numPr>
                <w:ilvl w:val="0"/>
                <w:numId w:val="59"/>
              </w:numPr>
              <w:spacing w:after="0" w:line="240" w:lineRule="auto"/>
              <w:ind w:left="0" w:firstLine="0"/>
              <w:rPr>
                <w:b/>
                <w:sz w:val="20"/>
                <w:szCs w:val="20"/>
              </w:rPr>
            </w:pPr>
            <w:r w:rsidRPr="000118A3">
              <w:rPr>
                <w:b/>
                <w:sz w:val="20"/>
                <w:szCs w:val="20"/>
              </w:rPr>
              <w:t>Diminuire la % di abbandoni rispetto alla media nazionale e del Lazio</w:t>
            </w:r>
          </w:p>
          <w:p w:rsidR="000118A3" w:rsidRPr="000118A3" w:rsidRDefault="000118A3" w:rsidP="000118A3">
            <w:pPr>
              <w:pStyle w:val="Paragrafoelenco"/>
              <w:spacing w:after="0" w:line="240" w:lineRule="auto"/>
              <w:ind w:left="0"/>
              <w:rPr>
                <w:sz w:val="20"/>
                <w:szCs w:val="20"/>
              </w:rPr>
            </w:pPr>
          </w:p>
        </w:tc>
      </w:tr>
      <w:tr w:rsidR="000118A3" w:rsidRPr="000118A3" w:rsidTr="0080127C">
        <w:tc>
          <w:tcPr>
            <w:tcW w:w="2382" w:type="dxa"/>
          </w:tcPr>
          <w:p w:rsidR="000118A3" w:rsidRPr="000118A3" w:rsidRDefault="000118A3" w:rsidP="000118A3">
            <w:pPr>
              <w:rPr>
                <w:sz w:val="20"/>
                <w:szCs w:val="20"/>
              </w:rPr>
            </w:pPr>
          </w:p>
          <w:p w:rsidR="000118A3" w:rsidRPr="000118A3" w:rsidRDefault="000118A3" w:rsidP="000118A3">
            <w:pPr>
              <w:rPr>
                <w:sz w:val="20"/>
                <w:szCs w:val="20"/>
              </w:rPr>
            </w:pPr>
          </w:p>
          <w:p w:rsidR="000118A3" w:rsidRPr="000118A3" w:rsidRDefault="000118A3" w:rsidP="000118A3">
            <w:pPr>
              <w:rPr>
                <w:sz w:val="20"/>
                <w:szCs w:val="20"/>
              </w:rPr>
            </w:pPr>
          </w:p>
          <w:p w:rsidR="000118A3" w:rsidRPr="000118A3" w:rsidRDefault="000118A3" w:rsidP="00F0281C">
            <w:pPr>
              <w:pStyle w:val="Paragrafoelenco"/>
              <w:numPr>
                <w:ilvl w:val="0"/>
                <w:numId w:val="61"/>
              </w:numPr>
              <w:spacing w:after="0" w:line="240" w:lineRule="auto"/>
              <w:ind w:left="0" w:firstLine="0"/>
              <w:rPr>
                <w:sz w:val="20"/>
                <w:szCs w:val="20"/>
              </w:rPr>
            </w:pPr>
            <w:r w:rsidRPr="000118A3">
              <w:rPr>
                <w:sz w:val="20"/>
                <w:szCs w:val="20"/>
              </w:rPr>
              <w:t>Risultati Prove INVALSI</w:t>
            </w:r>
          </w:p>
          <w:p w:rsidR="000118A3" w:rsidRPr="000118A3" w:rsidRDefault="000118A3" w:rsidP="000118A3">
            <w:pPr>
              <w:rPr>
                <w:sz w:val="20"/>
                <w:szCs w:val="20"/>
              </w:rPr>
            </w:pPr>
          </w:p>
          <w:p w:rsidR="000118A3" w:rsidRPr="000118A3" w:rsidRDefault="000118A3" w:rsidP="000118A3">
            <w:pPr>
              <w:rPr>
                <w:sz w:val="20"/>
                <w:szCs w:val="20"/>
              </w:rPr>
            </w:pPr>
          </w:p>
        </w:tc>
        <w:tc>
          <w:tcPr>
            <w:tcW w:w="3827" w:type="dxa"/>
          </w:tcPr>
          <w:p w:rsidR="000118A3" w:rsidRPr="000118A3" w:rsidRDefault="000118A3" w:rsidP="000118A3">
            <w:pPr>
              <w:rPr>
                <w:sz w:val="20"/>
                <w:szCs w:val="20"/>
              </w:rPr>
            </w:pPr>
            <w:r w:rsidRPr="000118A3">
              <w:rPr>
                <w:sz w:val="20"/>
                <w:szCs w:val="20"/>
              </w:rPr>
              <w:t xml:space="preserve">B1. Migliorare le competenze di base in Italiano e in Matematica </w:t>
            </w:r>
          </w:p>
          <w:p w:rsidR="000118A3" w:rsidRPr="000118A3" w:rsidRDefault="000118A3" w:rsidP="000118A3">
            <w:pPr>
              <w:rPr>
                <w:sz w:val="20"/>
                <w:szCs w:val="20"/>
              </w:rPr>
            </w:pPr>
            <w:r w:rsidRPr="000118A3">
              <w:rPr>
                <w:sz w:val="20"/>
                <w:szCs w:val="20"/>
              </w:rPr>
              <w:t xml:space="preserve">B2. </w:t>
            </w:r>
            <w:r w:rsidRPr="000118A3">
              <w:rPr>
                <w:b/>
                <w:sz w:val="20"/>
                <w:szCs w:val="20"/>
              </w:rPr>
              <w:t>Promuovere una partecipazione consapevole e diffusa alle prove standardizzate</w:t>
            </w:r>
            <w:r w:rsidRPr="000118A3">
              <w:rPr>
                <w:sz w:val="20"/>
                <w:szCs w:val="20"/>
              </w:rPr>
              <w:t xml:space="preserve"> </w:t>
            </w:r>
          </w:p>
          <w:p w:rsidR="000118A3" w:rsidRPr="000118A3" w:rsidRDefault="000118A3" w:rsidP="000118A3">
            <w:pPr>
              <w:rPr>
                <w:sz w:val="20"/>
                <w:szCs w:val="20"/>
              </w:rPr>
            </w:pPr>
            <w:r w:rsidRPr="000118A3">
              <w:rPr>
                <w:sz w:val="20"/>
                <w:szCs w:val="20"/>
              </w:rPr>
              <w:t xml:space="preserve">B3. </w:t>
            </w:r>
            <w:r w:rsidRPr="000118A3">
              <w:rPr>
                <w:b/>
                <w:sz w:val="20"/>
                <w:szCs w:val="20"/>
              </w:rPr>
              <w:t>Migliorare complessivamente i risultati delle prove standardizzate allineandoli all’ESC di riferimento e riducendo la varianza tra le classi</w:t>
            </w:r>
          </w:p>
        </w:tc>
        <w:tc>
          <w:tcPr>
            <w:tcW w:w="3572" w:type="dxa"/>
          </w:tcPr>
          <w:p w:rsidR="000118A3" w:rsidRPr="000118A3" w:rsidRDefault="000118A3" w:rsidP="000118A3">
            <w:pPr>
              <w:pStyle w:val="Paragrafoelenco"/>
              <w:spacing w:after="0" w:line="240" w:lineRule="auto"/>
              <w:ind w:left="0"/>
              <w:rPr>
                <w:sz w:val="20"/>
                <w:szCs w:val="20"/>
              </w:rPr>
            </w:pPr>
          </w:p>
          <w:p w:rsidR="000118A3" w:rsidRPr="000118A3" w:rsidRDefault="000118A3" w:rsidP="00F0281C">
            <w:pPr>
              <w:numPr>
                <w:ilvl w:val="0"/>
                <w:numId w:val="62"/>
              </w:numPr>
              <w:ind w:left="0" w:firstLine="0"/>
              <w:contextualSpacing/>
              <w:rPr>
                <w:sz w:val="20"/>
                <w:szCs w:val="20"/>
              </w:rPr>
            </w:pPr>
            <w:r w:rsidRPr="000118A3">
              <w:rPr>
                <w:sz w:val="20"/>
                <w:szCs w:val="20"/>
              </w:rPr>
              <w:t>Diminuire la percentuale di alunni nei livelli 1-2 sia in Italiano che in Matematica</w:t>
            </w:r>
          </w:p>
          <w:p w:rsidR="000118A3" w:rsidRPr="000118A3" w:rsidRDefault="000118A3" w:rsidP="00F0281C">
            <w:pPr>
              <w:numPr>
                <w:ilvl w:val="0"/>
                <w:numId w:val="62"/>
              </w:numPr>
              <w:ind w:left="0" w:firstLine="0"/>
              <w:contextualSpacing/>
              <w:rPr>
                <w:sz w:val="20"/>
                <w:szCs w:val="20"/>
              </w:rPr>
            </w:pPr>
            <w:r w:rsidRPr="000118A3">
              <w:rPr>
                <w:sz w:val="20"/>
                <w:szCs w:val="20"/>
              </w:rPr>
              <w:t>Ottenere una distribuzione di alunni anche nei livelli 3-4-5 sia in Italiano che in Matematica</w:t>
            </w:r>
          </w:p>
          <w:p w:rsidR="000118A3" w:rsidRPr="000118A3" w:rsidRDefault="000118A3" w:rsidP="00F0281C">
            <w:pPr>
              <w:numPr>
                <w:ilvl w:val="0"/>
                <w:numId w:val="62"/>
              </w:numPr>
              <w:ind w:left="0" w:firstLine="0"/>
              <w:contextualSpacing/>
              <w:rPr>
                <w:sz w:val="20"/>
                <w:szCs w:val="20"/>
              </w:rPr>
            </w:pPr>
            <w:r w:rsidRPr="000118A3">
              <w:rPr>
                <w:sz w:val="20"/>
                <w:szCs w:val="20"/>
              </w:rPr>
              <w:t>Ottenere un effetto scuola positivo</w:t>
            </w:r>
          </w:p>
          <w:p w:rsidR="000118A3" w:rsidRPr="000118A3" w:rsidRDefault="000118A3" w:rsidP="00F0281C">
            <w:pPr>
              <w:numPr>
                <w:ilvl w:val="0"/>
                <w:numId w:val="62"/>
              </w:numPr>
              <w:ind w:left="0" w:firstLine="0"/>
              <w:contextualSpacing/>
              <w:rPr>
                <w:sz w:val="20"/>
                <w:szCs w:val="20"/>
              </w:rPr>
            </w:pPr>
            <w:r w:rsidRPr="000118A3">
              <w:rPr>
                <w:sz w:val="20"/>
                <w:szCs w:val="20"/>
              </w:rPr>
              <w:t>Abbassare il livello di variabilità tra le classi</w:t>
            </w:r>
          </w:p>
        </w:tc>
      </w:tr>
    </w:tbl>
    <w:p w:rsidR="005627DD" w:rsidRDefault="005627DD" w:rsidP="000118A3">
      <w:pPr>
        <w:spacing w:after="0" w:line="240" w:lineRule="auto"/>
        <w:jc w:val="both"/>
        <w:rPr>
          <w:sz w:val="24"/>
          <w:szCs w:val="24"/>
        </w:rPr>
      </w:pPr>
    </w:p>
    <w:tbl>
      <w:tblPr>
        <w:tblStyle w:val="Grigliatabella"/>
        <w:tblW w:w="9781" w:type="dxa"/>
        <w:tblInd w:w="108" w:type="dxa"/>
        <w:tblLook w:val="04A0" w:firstRow="1" w:lastRow="0" w:firstColumn="1" w:lastColumn="0" w:noHBand="0" w:noVBand="1"/>
      </w:tblPr>
      <w:tblGrid>
        <w:gridCol w:w="9781"/>
      </w:tblGrid>
      <w:tr w:rsidR="00301B2A" w:rsidRPr="00301B2A" w:rsidTr="0080127C">
        <w:tc>
          <w:tcPr>
            <w:tcW w:w="9781" w:type="dxa"/>
          </w:tcPr>
          <w:p w:rsidR="00301B2A" w:rsidRPr="00301B2A" w:rsidRDefault="00301B2A" w:rsidP="00F41C6B">
            <w:pPr>
              <w:rPr>
                <w:b/>
                <w:sz w:val="20"/>
                <w:szCs w:val="20"/>
              </w:rPr>
            </w:pPr>
            <w:r w:rsidRPr="00301B2A">
              <w:rPr>
                <w:b/>
                <w:sz w:val="20"/>
                <w:szCs w:val="20"/>
              </w:rPr>
              <w:t>Pratiche educative e didattiche - Obiettivi di processo</w:t>
            </w:r>
          </w:p>
        </w:tc>
      </w:tr>
      <w:tr w:rsidR="00301B2A" w:rsidRPr="00301B2A" w:rsidTr="0080127C">
        <w:tc>
          <w:tcPr>
            <w:tcW w:w="9781" w:type="dxa"/>
          </w:tcPr>
          <w:p w:rsidR="00301B2A" w:rsidRPr="00301B2A" w:rsidRDefault="00301B2A" w:rsidP="00F41C6B">
            <w:pPr>
              <w:rPr>
                <w:b/>
                <w:sz w:val="20"/>
                <w:szCs w:val="20"/>
              </w:rPr>
            </w:pPr>
          </w:p>
          <w:p w:rsidR="00301B2A" w:rsidRPr="00301B2A" w:rsidRDefault="00301B2A" w:rsidP="00F0281C">
            <w:pPr>
              <w:pStyle w:val="Paragrafoelenco"/>
              <w:numPr>
                <w:ilvl w:val="0"/>
                <w:numId w:val="63"/>
              </w:numPr>
              <w:spacing w:after="0" w:line="240" w:lineRule="auto"/>
              <w:jc w:val="both"/>
              <w:rPr>
                <w:b/>
                <w:sz w:val="20"/>
                <w:szCs w:val="20"/>
              </w:rPr>
            </w:pPr>
            <w:r w:rsidRPr="00301B2A">
              <w:rPr>
                <w:b/>
                <w:sz w:val="20"/>
                <w:szCs w:val="20"/>
              </w:rPr>
              <w:t>Curricolo, Progettazione e valutazione</w:t>
            </w:r>
          </w:p>
          <w:p w:rsidR="00301B2A" w:rsidRPr="00301B2A" w:rsidRDefault="00301B2A" w:rsidP="00F41C6B">
            <w:pPr>
              <w:pStyle w:val="Paragrafoelenco"/>
              <w:jc w:val="both"/>
              <w:rPr>
                <w:sz w:val="20"/>
                <w:szCs w:val="20"/>
                <w:u w:val="single"/>
              </w:rPr>
            </w:pPr>
            <w:r w:rsidRPr="00301B2A">
              <w:rPr>
                <w:sz w:val="20"/>
                <w:szCs w:val="20"/>
              </w:rPr>
              <w:t xml:space="preserve">- Revisione periodica nei dipartimenti e nei consigli di classe della progettazione didattica                         </w:t>
            </w:r>
          </w:p>
          <w:p w:rsidR="00301B2A" w:rsidRPr="00301B2A" w:rsidRDefault="00301B2A" w:rsidP="00F0281C">
            <w:pPr>
              <w:pStyle w:val="Paragrafoelenco"/>
              <w:numPr>
                <w:ilvl w:val="0"/>
                <w:numId w:val="63"/>
              </w:numPr>
              <w:spacing w:after="0" w:line="240" w:lineRule="auto"/>
              <w:rPr>
                <w:b/>
                <w:sz w:val="20"/>
                <w:szCs w:val="20"/>
              </w:rPr>
            </w:pPr>
            <w:r w:rsidRPr="00301B2A">
              <w:rPr>
                <w:b/>
                <w:sz w:val="20"/>
                <w:szCs w:val="20"/>
              </w:rPr>
              <w:t>Ambiente di apprendimento</w:t>
            </w:r>
          </w:p>
          <w:p w:rsidR="00301B2A" w:rsidRPr="00301B2A" w:rsidRDefault="00301B2A" w:rsidP="00F41C6B">
            <w:pPr>
              <w:pStyle w:val="Paragrafoelenco"/>
              <w:jc w:val="both"/>
              <w:rPr>
                <w:sz w:val="20"/>
                <w:szCs w:val="20"/>
                <w:u w:val="single"/>
              </w:rPr>
            </w:pPr>
            <w:r w:rsidRPr="00301B2A">
              <w:rPr>
                <w:sz w:val="20"/>
                <w:szCs w:val="20"/>
              </w:rPr>
              <w:t xml:space="preserve">- Promozione e sviluppo della didattica laboratoriale per tutte le discipline           </w:t>
            </w:r>
          </w:p>
          <w:p w:rsidR="00301B2A" w:rsidRPr="00301B2A" w:rsidRDefault="00301B2A" w:rsidP="00F41C6B">
            <w:pPr>
              <w:pStyle w:val="Paragrafoelenco"/>
              <w:jc w:val="both"/>
              <w:rPr>
                <w:sz w:val="20"/>
                <w:szCs w:val="20"/>
                <w:u w:val="single"/>
              </w:rPr>
            </w:pPr>
            <w:r w:rsidRPr="00301B2A">
              <w:rPr>
                <w:sz w:val="20"/>
                <w:szCs w:val="20"/>
              </w:rPr>
              <w:t xml:space="preserve">- Monitoraggio della frequenza degli alunni                                                                    </w:t>
            </w:r>
          </w:p>
          <w:p w:rsidR="00301B2A" w:rsidRPr="00301B2A" w:rsidRDefault="00301B2A" w:rsidP="00F0281C">
            <w:pPr>
              <w:pStyle w:val="Paragrafoelenco"/>
              <w:numPr>
                <w:ilvl w:val="0"/>
                <w:numId w:val="63"/>
              </w:numPr>
              <w:spacing w:after="0" w:line="240" w:lineRule="auto"/>
              <w:rPr>
                <w:b/>
                <w:sz w:val="20"/>
                <w:szCs w:val="20"/>
              </w:rPr>
            </w:pPr>
            <w:r w:rsidRPr="00301B2A">
              <w:rPr>
                <w:b/>
                <w:sz w:val="20"/>
                <w:szCs w:val="20"/>
              </w:rPr>
              <w:t>Inclusione e differenziazione</w:t>
            </w:r>
          </w:p>
          <w:p w:rsidR="00301B2A" w:rsidRPr="00301B2A" w:rsidRDefault="00301B2A" w:rsidP="00F41C6B">
            <w:pPr>
              <w:pStyle w:val="Paragrafoelenco"/>
              <w:jc w:val="both"/>
              <w:rPr>
                <w:sz w:val="20"/>
                <w:szCs w:val="20"/>
                <w:u w:val="single"/>
              </w:rPr>
            </w:pPr>
            <w:r w:rsidRPr="00301B2A">
              <w:rPr>
                <w:sz w:val="20"/>
                <w:szCs w:val="20"/>
              </w:rPr>
              <w:t xml:space="preserve">- Mettere al centro dell’attività formativa il principio dell’inclusione per tutti gli studenti, a cominciare dagli alunni con    disabilità, con BES, stranieri    </w:t>
            </w:r>
          </w:p>
          <w:p w:rsidR="00301B2A" w:rsidRPr="00301B2A" w:rsidRDefault="00301B2A" w:rsidP="00F41C6B">
            <w:pPr>
              <w:pStyle w:val="Paragrafoelenco"/>
              <w:jc w:val="both"/>
              <w:rPr>
                <w:sz w:val="20"/>
                <w:szCs w:val="20"/>
                <w:u w:val="single"/>
              </w:rPr>
            </w:pPr>
            <w:r w:rsidRPr="00301B2A">
              <w:rPr>
                <w:sz w:val="20"/>
                <w:szCs w:val="20"/>
              </w:rPr>
              <w:t xml:space="preserve">- Dare risposte formative e didattiche differenziate alle difficoltà di apprendimento      </w:t>
            </w:r>
          </w:p>
          <w:p w:rsidR="00301B2A" w:rsidRPr="00301B2A" w:rsidRDefault="00301B2A" w:rsidP="00F41C6B">
            <w:pPr>
              <w:rPr>
                <w:sz w:val="20"/>
                <w:szCs w:val="20"/>
                <w:u w:val="single"/>
              </w:rPr>
            </w:pPr>
            <w:r w:rsidRPr="00301B2A">
              <w:rPr>
                <w:sz w:val="20"/>
                <w:szCs w:val="20"/>
              </w:rPr>
              <w:t xml:space="preserve">Potenziare i diversi livelli di apprendimento                                                                          </w:t>
            </w:r>
            <w:r w:rsidRPr="00301B2A">
              <w:rPr>
                <w:sz w:val="20"/>
                <w:szCs w:val="20"/>
                <w:u w:val="single"/>
              </w:rPr>
              <w:t xml:space="preserve"> </w:t>
            </w:r>
          </w:p>
          <w:p w:rsidR="00301B2A" w:rsidRPr="00301B2A" w:rsidRDefault="00301B2A" w:rsidP="00F0281C">
            <w:pPr>
              <w:pStyle w:val="Paragrafoelenco"/>
              <w:numPr>
                <w:ilvl w:val="0"/>
                <w:numId w:val="63"/>
              </w:numPr>
              <w:spacing w:after="0" w:line="240" w:lineRule="auto"/>
              <w:rPr>
                <w:b/>
                <w:sz w:val="20"/>
                <w:szCs w:val="20"/>
              </w:rPr>
            </w:pPr>
            <w:r w:rsidRPr="00301B2A">
              <w:rPr>
                <w:b/>
                <w:sz w:val="20"/>
                <w:szCs w:val="20"/>
              </w:rPr>
              <w:t>Continuità ed orientamento</w:t>
            </w:r>
          </w:p>
          <w:p w:rsidR="00301B2A" w:rsidRPr="00301B2A" w:rsidRDefault="00301B2A" w:rsidP="00F41C6B">
            <w:pPr>
              <w:pStyle w:val="Paragrafoelenco"/>
              <w:jc w:val="both"/>
              <w:rPr>
                <w:sz w:val="20"/>
                <w:szCs w:val="20"/>
                <w:u w:val="single"/>
              </w:rPr>
            </w:pPr>
            <w:r w:rsidRPr="00301B2A">
              <w:rPr>
                <w:sz w:val="20"/>
                <w:szCs w:val="20"/>
              </w:rPr>
              <w:t xml:space="preserve">- Organizzare percorsi per orientamento           </w:t>
            </w:r>
          </w:p>
          <w:p w:rsidR="00301B2A" w:rsidRPr="00301B2A" w:rsidRDefault="00301B2A" w:rsidP="00F41C6B">
            <w:pPr>
              <w:pStyle w:val="Paragrafoelenco"/>
              <w:jc w:val="both"/>
              <w:rPr>
                <w:sz w:val="20"/>
                <w:szCs w:val="20"/>
              </w:rPr>
            </w:pPr>
          </w:p>
        </w:tc>
      </w:tr>
    </w:tbl>
    <w:p w:rsidR="005627DD" w:rsidRDefault="005627DD" w:rsidP="00301B2A">
      <w:pPr>
        <w:spacing w:after="0" w:line="240" w:lineRule="auto"/>
        <w:jc w:val="both"/>
        <w:rPr>
          <w:sz w:val="24"/>
          <w:szCs w:val="24"/>
        </w:rPr>
      </w:pPr>
    </w:p>
    <w:tbl>
      <w:tblPr>
        <w:tblStyle w:val="Grigliatabella"/>
        <w:tblW w:w="9781" w:type="dxa"/>
        <w:tblInd w:w="108" w:type="dxa"/>
        <w:tblLook w:val="04A0" w:firstRow="1" w:lastRow="0" w:firstColumn="1" w:lastColumn="0" w:noHBand="0" w:noVBand="1"/>
      </w:tblPr>
      <w:tblGrid>
        <w:gridCol w:w="9781"/>
      </w:tblGrid>
      <w:tr w:rsidR="0080127C" w:rsidRPr="0080127C" w:rsidTr="0080127C">
        <w:tc>
          <w:tcPr>
            <w:tcW w:w="9781" w:type="dxa"/>
          </w:tcPr>
          <w:p w:rsidR="0080127C" w:rsidRPr="0080127C" w:rsidRDefault="0080127C" w:rsidP="0080127C">
            <w:pPr>
              <w:rPr>
                <w:b/>
                <w:sz w:val="20"/>
                <w:szCs w:val="20"/>
              </w:rPr>
            </w:pPr>
            <w:r w:rsidRPr="0080127C">
              <w:rPr>
                <w:b/>
                <w:sz w:val="20"/>
                <w:szCs w:val="20"/>
              </w:rPr>
              <w:t>Pratiche gestionali ed organizzative- Obiettivi di processo</w:t>
            </w:r>
          </w:p>
        </w:tc>
      </w:tr>
      <w:tr w:rsidR="0080127C" w:rsidRPr="0080127C" w:rsidTr="0080127C">
        <w:tc>
          <w:tcPr>
            <w:tcW w:w="9781" w:type="dxa"/>
          </w:tcPr>
          <w:p w:rsidR="0080127C" w:rsidRPr="0080127C" w:rsidRDefault="0080127C" w:rsidP="0080127C">
            <w:pPr>
              <w:rPr>
                <w:b/>
                <w:sz w:val="20"/>
                <w:szCs w:val="20"/>
              </w:rPr>
            </w:pPr>
          </w:p>
          <w:p w:rsidR="0080127C" w:rsidRPr="0080127C" w:rsidRDefault="0080127C" w:rsidP="00F0281C">
            <w:pPr>
              <w:pStyle w:val="Paragrafoelenco"/>
              <w:numPr>
                <w:ilvl w:val="0"/>
                <w:numId w:val="64"/>
              </w:numPr>
              <w:spacing w:after="0" w:line="240" w:lineRule="auto"/>
              <w:ind w:left="0" w:firstLine="0"/>
              <w:jc w:val="both"/>
              <w:rPr>
                <w:b/>
                <w:sz w:val="20"/>
                <w:szCs w:val="20"/>
              </w:rPr>
            </w:pPr>
            <w:r w:rsidRPr="0080127C">
              <w:rPr>
                <w:b/>
                <w:sz w:val="20"/>
                <w:szCs w:val="20"/>
              </w:rPr>
              <w:t>Orientamento strategico e organizzazione della scuola</w:t>
            </w:r>
          </w:p>
          <w:p w:rsidR="0080127C" w:rsidRPr="0080127C" w:rsidRDefault="0080127C" w:rsidP="0080127C">
            <w:pPr>
              <w:jc w:val="both"/>
              <w:rPr>
                <w:sz w:val="20"/>
                <w:szCs w:val="20"/>
              </w:rPr>
            </w:pPr>
            <w:r w:rsidRPr="0080127C">
              <w:rPr>
                <w:sz w:val="20"/>
                <w:szCs w:val="20"/>
              </w:rPr>
              <w:t>- Migliorare il sistema di trasmissione delle informazioni interne ed esterne relative agli obiettivi perseguiti, alla modalità di gestione, ai risultati conseguiti.</w:t>
            </w:r>
          </w:p>
          <w:p w:rsidR="0080127C" w:rsidRPr="0080127C" w:rsidRDefault="0080127C" w:rsidP="0080127C">
            <w:pPr>
              <w:jc w:val="both"/>
              <w:rPr>
                <w:sz w:val="20"/>
                <w:szCs w:val="20"/>
              </w:rPr>
            </w:pPr>
            <w:r w:rsidRPr="0080127C">
              <w:rPr>
                <w:sz w:val="20"/>
                <w:szCs w:val="20"/>
              </w:rPr>
              <w:t xml:space="preserve">- Creare un piano di monitoraggio delle attività e analisi dei dati relativi ad ogni iniziativa realizzata                    </w:t>
            </w:r>
          </w:p>
          <w:p w:rsidR="0080127C" w:rsidRPr="0080127C" w:rsidRDefault="0080127C" w:rsidP="0080127C">
            <w:pPr>
              <w:jc w:val="both"/>
              <w:rPr>
                <w:sz w:val="20"/>
                <w:szCs w:val="20"/>
              </w:rPr>
            </w:pPr>
          </w:p>
          <w:p w:rsidR="0080127C" w:rsidRPr="0080127C" w:rsidRDefault="0080127C" w:rsidP="00F0281C">
            <w:pPr>
              <w:pStyle w:val="Paragrafoelenco"/>
              <w:numPr>
                <w:ilvl w:val="0"/>
                <w:numId w:val="64"/>
              </w:numPr>
              <w:spacing w:after="0" w:line="240" w:lineRule="auto"/>
              <w:ind w:left="0" w:firstLine="0"/>
              <w:jc w:val="both"/>
              <w:rPr>
                <w:b/>
                <w:sz w:val="20"/>
                <w:szCs w:val="20"/>
              </w:rPr>
            </w:pPr>
            <w:r w:rsidRPr="0080127C">
              <w:rPr>
                <w:b/>
                <w:sz w:val="20"/>
                <w:szCs w:val="20"/>
              </w:rPr>
              <w:t>Sviluppo e valorizzazione delle risorse umane</w:t>
            </w:r>
          </w:p>
          <w:p w:rsidR="0080127C" w:rsidRPr="0080127C" w:rsidRDefault="0080127C" w:rsidP="0080127C">
            <w:pPr>
              <w:pStyle w:val="Paragrafoelenco"/>
              <w:spacing w:after="0" w:line="240" w:lineRule="auto"/>
              <w:ind w:left="0"/>
              <w:jc w:val="both"/>
              <w:rPr>
                <w:sz w:val="20"/>
                <w:szCs w:val="20"/>
              </w:rPr>
            </w:pPr>
            <w:r w:rsidRPr="0080127C">
              <w:rPr>
                <w:sz w:val="20"/>
                <w:szCs w:val="20"/>
              </w:rPr>
              <w:t>- Il piano di formazione dei docenti deve essere calibrato alla mission della scuola</w:t>
            </w:r>
          </w:p>
          <w:p w:rsidR="0080127C" w:rsidRPr="0080127C" w:rsidRDefault="0080127C" w:rsidP="0080127C">
            <w:pPr>
              <w:pStyle w:val="Paragrafoelenco"/>
              <w:spacing w:after="0" w:line="240" w:lineRule="auto"/>
              <w:ind w:left="0"/>
              <w:jc w:val="both"/>
              <w:rPr>
                <w:sz w:val="20"/>
                <w:szCs w:val="20"/>
              </w:rPr>
            </w:pPr>
            <w:r w:rsidRPr="0080127C">
              <w:rPr>
                <w:sz w:val="20"/>
                <w:szCs w:val="20"/>
              </w:rPr>
              <w:t>- Migliorare i processi di pianificazione, sviluppo, verifica e valutazione dei percorsi di studio</w:t>
            </w:r>
          </w:p>
          <w:p w:rsidR="0080127C" w:rsidRPr="0080127C" w:rsidRDefault="0080127C" w:rsidP="0080127C">
            <w:pPr>
              <w:pStyle w:val="Paragrafoelenco"/>
              <w:spacing w:after="0" w:line="240" w:lineRule="auto"/>
              <w:ind w:left="0"/>
              <w:jc w:val="both"/>
              <w:rPr>
                <w:sz w:val="20"/>
                <w:szCs w:val="20"/>
              </w:rPr>
            </w:pPr>
          </w:p>
          <w:p w:rsidR="0080127C" w:rsidRPr="0080127C" w:rsidRDefault="0080127C" w:rsidP="00F0281C">
            <w:pPr>
              <w:pStyle w:val="Paragrafoelenco"/>
              <w:numPr>
                <w:ilvl w:val="0"/>
                <w:numId w:val="64"/>
              </w:numPr>
              <w:spacing w:after="0" w:line="240" w:lineRule="auto"/>
              <w:ind w:left="0" w:firstLine="0"/>
              <w:jc w:val="both"/>
              <w:rPr>
                <w:b/>
                <w:sz w:val="20"/>
                <w:szCs w:val="20"/>
              </w:rPr>
            </w:pPr>
            <w:r w:rsidRPr="0080127C">
              <w:rPr>
                <w:b/>
                <w:sz w:val="20"/>
                <w:szCs w:val="20"/>
              </w:rPr>
              <w:t>Integrazione con il territorio e rapporti con le famiglie</w:t>
            </w:r>
          </w:p>
          <w:p w:rsidR="0080127C" w:rsidRPr="0080127C" w:rsidRDefault="0080127C" w:rsidP="0080127C">
            <w:pPr>
              <w:pStyle w:val="Paragrafoelenco"/>
              <w:spacing w:after="0" w:line="240" w:lineRule="auto"/>
              <w:ind w:left="0"/>
              <w:jc w:val="both"/>
              <w:rPr>
                <w:sz w:val="20"/>
                <w:szCs w:val="20"/>
              </w:rPr>
            </w:pPr>
            <w:r w:rsidRPr="0080127C">
              <w:rPr>
                <w:sz w:val="20"/>
                <w:szCs w:val="20"/>
              </w:rPr>
              <w:t>- Favorire la partecipazione delle famiglie agli organi collegiali</w:t>
            </w:r>
          </w:p>
          <w:p w:rsidR="0080127C" w:rsidRPr="0080127C" w:rsidRDefault="0080127C" w:rsidP="0080127C">
            <w:pPr>
              <w:pStyle w:val="Paragrafoelenco"/>
              <w:spacing w:after="0" w:line="240" w:lineRule="auto"/>
              <w:ind w:left="0"/>
              <w:jc w:val="both"/>
              <w:rPr>
                <w:sz w:val="20"/>
                <w:szCs w:val="20"/>
              </w:rPr>
            </w:pPr>
          </w:p>
        </w:tc>
      </w:tr>
    </w:tbl>
    <w:p w:rsidR="00301B2A" w:rsidRDefault="00301B2A" w:rsidP="00301B2A">
      <w:pPr>
        <w:spacing w:after="0" w:line="240" w:lineRule="auto"/>
        <w:jc w:val="both"/>
        <w:rPr>
          <w:sz w:val="24"/>
          <w:szCs w:val="24"/>
        </w:rPr>
      </w:pPr>
    </w:p>
    <w:p w:rsidR="0080127C" w:rsidRPr="0080127C" w:rsidRDefault="0080127C" w:rsidP="0080127C">
      <w:pPr>
        <w:spacing w:after="0" w:line="240" w:lineRule="auto"/>
        <w:jc w:val="both"/>
        <w:rPr>
          <w:sz w:val="24"/>
          <w:szCs w:val="24"/>
        </w:rPr>
      </w:pPr>
      <w:r w:rsidRPr="0080127C">
        <w:rPr>
          <w:sz w:val="24"/>
          <w:szCs w:val="24"/>
        </w:rPr>
        <w:t xml:space="preserve">Attività 1   Didattica individualizzata                                                                  </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 xml:space="preserve">Responsabile dell'attività                                                                                </w:t>
      </w:r>
    </w:p>
    <w:p w:rsidR="0080127C" w:rsidRPr="0080127C" w:rsidRDefault="0080127C" w:rsidP="0080127C">
      <w:pPr>
        <w:spacing w:after="0" w:line="240" w:lineRule="auto"/>
        <w:jc w:val="both"/>
        <w:rPr>
          <w:sz w:val="24"/>
          <w:szCs w:val="24"/>
        </w:rPr>
      </w:pPr>
      <w:r w:rsidRPr="0080127C">
        <w:rPr>
          <w:sz w:val="24"/>
          <w:szCs w:val="24"/>
        </w:rPr>
        <w:t xml:space="preserve"> Consigli di classe                                              Tutor di classe                   Funzione strumentale docenti</w:t>
      </w:r>
    </w:p>
    <w:p w:rsidR="0080127C" w:rsidRPr="0080127C" w:rsidRDefault="0080127C" w:rsidP="0080127C">
      <w:pPr>
        <w:spacing w:after="0" w:line="240" w:lineRule="auto"/>
        <w:jc w:val="both"/>
        <w:rPr>
          <w:sz w:val="24"/>
          <w:szCs w:val="24"/>
        </w:rPr>
      </w:pPr>
      <w:r w:rsidRPr="0080127C">
        <w:rPr>
          <w:sz w:val="24"/>
          <w:szCs w:val="24"/>
        </w:rPr>
        <w:t xml:space="preserve">                                                                                                  </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Destinatari                            Soggetti interni/esterni coinvolti</w:t>
      </w:r>
    </w:p>
    <w:p w:rsidR="0080127C" w:rsidRPr="0080127C" w:rsidRDefault="0080127C" w:rsidP="0080127C">
      <w:pPr>
        <w:spacing w:after="0" w:line="240" w:lineRule="auto"/>
        <w:jc w:val="both"/>
        <w:rPr>
          <w:sz w:val="24"/>
          <w:szCs w:val="24"/>
        </w:rPr>
      </w:pPr>
      <w:r w:rsidRPr="0080127C">
        <w:rPr>
          <w:sz w:val="24"/>
          <w:szCs w:val="24"/>
        </w:rPr>
        <w:t xml:space="preserve">            Studenti                                Presidenza, Studenti, docenti, genitori</w:t>
      </w:r>
    </w:p>
    <w:p w:rsidR="0080127C" w:rsidRPr="0080127C" w:rsidRDefault="0080127C" w:rsidP="0080127C">
      <w:pPr>
        <w:spacing w:after="0" w:line="240" w:lineRule="auto"/>
        <w:jc w:val="both"/>
        <w:rPr>
          <w:sz w:val="24"/>
          <w:szCs w:val="24"/>
        </w:rPr>
      </w:pPr>
      <w:r w:rsidRPr="0080127C">
        <w:rPr>
          <w:sz w:val="24"/>
          <w:szCs w:val="24"/>
        </w:rPr>
        <w:t xml:space="preserve">                                                          Coordinamento: commissione competenze, commissione personalizzazione interventi didattici</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Risultati attesi</w:t>
      </w:r>
    </w:p>
    <w:p w:rsidR="0080127C" w:rsidRPr="0080127C" w:rsidRDefault="0080127C" w:rsidP="0080127C">
      <w:pPr>
        <w:spacing w:after="0" w:line="240" w:lineRule="auto"/>
        <w:jc w:val="both"/>
        <w:rPr>
          <w:sz w:val="24"/>
          <w:szCs w:val="24"/>
        </w:rPr>
      </w:pPr>
      <w:r w:rsidRPr="0080127C">
        <w:rPr>
          <w:sz w:val="24"/>
          <w:szCs w:val="24"/>
        </w:rPr>
        <w:t>-Mansioni Tutor classi prime: definire</w:t>
      </w:r>
    </w:p>
    <w:p w:rsidR="0080127C" w:rsidRPr="0080127C" w:rsidRDefault="0080127C" w:rsidP="0080127C">
      <w:pPr>
        <w:spacing w:after="0" w:line="240" w:lineRule="auto"/>
        <w:jc w:val="both"/>
        <w:rPr>
          <w:sz w:val="24"/>
          <w:szCs w:val="24"/>
        </w:rPr>
      </w:pPr>
      <w:r w:rsidRPr="0080127C">
        <w:rPr>
          <w:sz w:val="24"/>
          <w:szCs w:val="24"/>
        </w:rPr>
        <w:t xml:space="preserve">      -Redigere Piano Formativo Individualizzato</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Tempistica</w:t>
      </w:r>
    </w:p>
    <w:p w:rsidR="0080127C" w:rsidRPr="0080127C" w:rsidRDefault="0080127C" w:rsidP="0080127C">
      <w:pPr>
        <w:spacing w:after="0" w:line="240" w:lineRule="auto"/>
        <w:jc w:val="both"/>
        <w:rPr>
          <w:sz w:val="24"/>
          <w:szCs w:val="24"/>
        </w:rPr>
      </w:pPr>
      <w:r w:rsidRPr="0080127C">
        <w:rPr>
          <w:sz w:val="24"/>
          <w:szCs w:val="24"/>
        </w:rPr>
        <w:t>a.s. 2018/2019   classi prime</w:t>
      </w:r>
    </w:p>
    <w:p w:rsidR="0080127C" w:rsidRPr="0080127C" w:rsidRDefault="0080127C" w:rsidP="0080127C">
      <w:pPr>
        <w:spacing w:after="0" w:line="240" w:lineRule="auto"/>
        <w:jc w:val="both"/>
        <w:rPr>
          <w:sz w:val="24"/>
          <w:szCs w:val="24"/>
        </w:rPr>
      </w:pPr>
      <w:r w:rsidRPr="0080127C">
        <w:rPr>
          <w:sz w:val="24"/>
          <w:szCs w:val="24"/>
        </w:rPr>
        <w:t>- Il lavoro dei consigli di classe va guidato dai coordinatori: stabilire incontri di pianificazione dell’attività a cura della presidenza</w:t>
      </w:r>
    </w:p>
    <w:p w:rsidR="0080127C" w:rsidRPr="0080127C" w:rsidRDefault="0080127C" w:rsidP="0080127C">
      <w:pPr>
        <w:spacing w:after="0" w:line="240" w:lineRule="auto"/>
        <w:jc w:val="both"/>
        <w:rPr>
          <w:sz w:val="24"/>
          <w:szCs w:val="24"/>
        </w:rPr>
      </w:pPr>
      <w:r w:rsidRPr="0080127C">
        <w:rPr>
          <w:sz w:val="24"/>
          <w:szCs w:val="24"/>
        </w:rPr>
        <w:t>- Report periodico sotto forma di griglia da presentare alle famiglie a cura della commissione personalizzazione interventi didattici</w:t>
      </w:r>
    </w:p>
    <w:p w:rsidR="0080127C" w:rsidRPr="0080127C" w:rsidRDefault="0080127C" w:rsidP="0080127C">
      <w:pPr>
        <w:spacing w:after="0" w:line="240" w:lineRule="auto"/>
        <w:jc w:val="both"/>
        <w:rPr>
          <w:sz w:val="24"/>
          <w:szCs w:val="24"/>
        </w:rPr>
      </w:pPr>
      <w:r w:rsidRPr="0080127C">
        <w:rPr>
          <w:sz w:val="24"/>
          <w:szCs w:val="24"/>
        </w:rPr>
        <w:t xml:space="preserve">a.s. 2019/2020   classi prime, classi seconde            </w:t>
      </w:r>
    </w:p>
    <w:p w:rsidR="0080127C" w:rsidRPr="0080127C" w:rsidRDefault="0080127C" w:rsidP="0080127C">
      <w:pPr>
        <w:spacing w:after="0" w:line="240" w:lineRule="auto"/>
        <w:jc w:val="both"/>
        <w:rPr>
          <w:sz w:val="24"/>
          <w:szCs w:val="24"/>
        </w:rPr>
      </w:pPr>
      <w:r w:rsidRPr="0080127C">
        <w:rPr>
          <w:sz w:val="24"/>
          <w:szCs w:val="24"/>
        </w:rPr>
        <w:t>a.s. 2020/2021   classi prime, classi seconde, classi terze</w:t>
      </w:r>
    </w:p>
    <w:p w:rsidR="0080127C" w:rsidRPr="0080127C" w:rsidRDefault="0080127C" w:rsidP="0080127C">
      <w:pPr>
        <w:spacing w:after="0" w:line="240" w:lineRule="auto"/>
        <w:jc w:val="both"/>
        <w:rPr>
          <w:sz w:val="24"/>
          <w:szCs w:val="24"/>
        </w:rPr>
      </w:pPr>
    </w:p>
    <w:p w:rsidR="0080127C" w:rsidRPr="0080127C" w:rsidRDefault="0080127C" w:rsidP="0080127C">
      <w:pPr>
        <w:spacing w:after="0" w:line="240" w:lineRule="auto"/>
        <w:jc w:val="both"/>
        <w:rPr>
          <w:sz w:val="24"/>
          <w:szCs w:val="24"/>
        </w:rPr>
      </w:pPr>
      <w:r w:rsidRPr="0080127C">
        <w:rPr>
          <w:sz w:val="24"/>
          <w:szCs w:val="24"/>
        </w:rPr>
        <w:t xml:space="preserve">Attività 2    Prove INVALSI                                                                 </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 xml:space="preserve">Responsabile dell'attività                                                                          </w:t>
      </w:r>
    </w:p>
    <w:p w:rsidR="0080127C" w:rsidRPr="0080127C" w:rsidRDefault="0080127C" w:rsidP="0080127C">
      <w:pPr>
        <w:spacing w:after="0" w:line="240" w:lineRule="auto"/>
        <w:jc w:val="both"/>
        <w:rPr>
          <w:sz w:val="24"/>
          <w:szCs w:val="24"/>
        </w:rPr>
      </w:pPr>
      <w:r w:rsidRPr="0080127C">
        <w:rPr>
          <w:sz w:val="24"/>
          <w:szCs w:val="24"/>
        </w:rPr>
        <w:t xml:space="preserve">            Consigli di classe seconda                          Docenti di italiano                               Docenti di matematica</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Destinatari                                     Soggetti interni/esterni coinvolti</w:t>
      </w:r>
    </w:p>
    <w:p w:rsidR="0080127C" w:rsidRPr="0080127C" w:rsidRDefault="0080127C" w:rsidP="0080127C">
      <w:pPr>
        <w:spacing w:after="0" w:line="240" w:lineRule="auto"/>
        <w:jc w:val="both"/>
        <w:rPr>
          <w:sz w:val="24"/>
          <w:szCs w:val="24"/>
        </w:rPr>
      </w:pPr>
      <w:r w:rsidRPr="0080127C">
        <w:rPr>
          <w:sz w:val="24"/>
          <w:szCs w:val="24"/>
        </w:rPr>
        <w:t xml:space="preserve">            Studenti                                                Studenti                            Docenti</w:t>
      </w:r>
    </w:p>
    <w:p w:rsidR="0080127C" w:rsidRPr="0080127C" w:rsidRDefault="0080127C" w:rsidP="0080127C">
      <w:pPr>
        <w:spacing w:after="0" w:line="240" w:lineRule="auto"/>
        <w:jc w:val="both"/>
        <w:rPr>
          <w:sz w:val="24"/>
          <w:szCs w:val="24"/>
        </w:rPr>
      </w:pPr>
      <w:r w:rsidRPr="0080127C">
        <w:rPr>
          <w:sz w:val="24"/>
          <w:szCs w:val="24"/>
        </w:rPr>
        <w:t xml:space="preserve">                                                                           Coordinamento: Commissione INVALSI</w:t>
      </w:r>
    </w:p>
    <w:p w:rsidR="0080127C" w:rsidRPr="00B97291" w:rsidRDefault="0080127C" w:rsidP="0080127C">
      <w:pPr>
        <w:spacing w:after="0" w:line="240" w:lineRule="auto"/>
        <w:jc w:val="both"/>
        <w:rPr>
          <w:b/>
          <w:sz w:val="24"/>
          <w:szCs w:val="24"/>
        </w:rPr>
      </w:pPr>
      <w:r w:rsidRPr="00B97291">
        <w:rPr>
          <w:b/>
          <w:sz w:val="24"/>
          <w:szCs w:val="24"/>
        </w:rPr>
        <w:t>Risultati attesi</w:t>
      </w:r>
    </w:p>
    <w:p w:rsidR="0080127C" w:rsidRPr="00B97291" w:rsidRDefault="0080127C" w:rsidP="00F0281C">
      <w:pPr>
        <w:pStyle w:val="Paragrafoelenco"/>
        <w:numPr>
          <w:ilvl w:val="0"/>
          <w:numId w:val="65"/>
        </w:numPr>
        <w:spacing w:after="0" w:line="240" w:lineRule="auto"/>
        <w:jc w:val="both"/>
        <w:rPr>
          <w:sz w:val="24"/>
          <w:szCs w:val="24"/>
        </w:rPr>
      </w:pPr>
      <w:r w:rsidRPr="00B97291">
        <w:rPr>
          <w:sz w:val="24"/>
          <w:szCs w:val="24"/>
        </w:rPr>
        <w:t xml:space="preserve">Analisi critica dei risultati delle prove INVALSI 2018 per ambiti, classe per classe, da parte dei docenti di Italiano e Matematica delle classi seconde dello scorso anno scolastico.   </w:t>
      </w:r>
    </w:p>
    <w:p w:rsidR="0080127C" w:rsidRPr="00B97291" w:rsidRDefault="0080127C" w:rsidP="00F0281C">
      <w:pPr>
        <w:pStyle w:val="Paragrafoelenco"/>
        <w:numPr>
          <w:ilvl w:val="0"/>
          <w:numId w:val="65"/>
        </w:numPr>
        <w:spacing w:after="0" w:line="240" w:lineRule="auto"/>
        <w:jc w:val="both"/>
        <w:rPr>
          <w:sz w:val="24"/>
          <w:szCs w:val="24"/>
        </w:rPr>
      </w:pPr>
      <w:r w:rsidRPr="00B97291">
        <w:rPr>
          <w:sz w:val="24"/>
          <w:szCs w:val="24"/>
        </w:rPr>
        <w:t xml:space="preserve">Potenziamento delle competenze di base </w:t>
      </w:r>
    </w:p>
    <w:p w:rsidR="0080127C" w:rsidRPr="00B97291" w:rsidRDefault="0080127C" w:rsidP="00F0281C">
      <w:pPr>
        <w:pStyle w:val="Paragrafoelenco"/>
        <w:numPr>
          <w:ilvl w:val="0"/>
          <w:numId w:val="65"/>
        </w:numPr>
        <w:spacing w:after="0" w:line="240" w:lineRule="auto"/>
        <w:jc w:val="both"/>
        <w:rPr>
          <w:sz w:val="24"/>
          <w:szCs w:val="24"/>
        </w:rPr>
      </w:pPr>
      <w:r w:rsidRPr="00B97291">
        <w:rPr>
          <w:sz w:val="24"/>
          <w:szCs w:val="24"/>
        </w:rPr>
        <w:t>Promuovere una partecipazione consapevole e diffusa alle prove standardizzate</w:t>
      </w:r>
    </w:p>
    <w:p w:rsidR="0080127C" w:rsidRPr="00B97291" w:rsidRDefault="0080127C" w:rsidP="00F0281C">
      <w:pPr>
        <w:pStyle w:val="Paragrafoelenco"/>
        <w:numPr>
          <w:ilvl w:val="0"/>
          <w:numId w:val="65"/>
        </w:numPr>
        <w:spacing w:after="0" w:line="240" w:lineRule="auto"/>
        <w:jc w:val="both"/>
        <w:rPr>
          <w:sz w:val="24"/>
          <w:szCs w:val="24"/>
        </w:rPr>
      </w:pPr>
      <w:r w:rsidRPr="00B97291">
        <w:rPr>
          <w:sz w:val="24"/>
          <w:szCs w:val="24"/>
        </w:rPr>
        <w:lastRenderedPageBreak/>
        <w:t>Intervento per ambito disciplinare attraverso esercitazioni sistematiche al computer con simulazioni che permettano agli alunni di verificare in tempo reale il proprio rendimento, utilizzando i link messi a disposizione dal sito INVALSI</w:t>
      </w:r>
    </w:p>
    <w:p w:rsidR="0080127C" w:rsidRPr="0080127C" w:rsidRDefault="0080127C" w:rsidP="0080127C">
      <w:pPr>
        <w:spacing w:after="0" w:line="240" w:lineRule="auto"/>
        <w:jc w:val="both"/>
        <w:rPr>
          <w:sz w:val="24"/>
          <w:szCs w:val="24"/>
        </w:rPr>
      </w:pPr>
    </w:p>
    <w:p w:rsidR="0080127C" w:rsidRPr="00B97291" w:rsidRDefault="0080127C" w:rsidP="0080127C">
      <w:pPr>
        <w:spacing w:after="0" w:line="240" w:lineRule="auto"/>
        <w:jc w:val="both"/>
        <w:rPr>
          <w:b/>
          <w:sz w:val="24"/>
          <w:szCs w:val="24"/>
        </w:rPr>
      </w:pPr>
      <w:r w:rsidRPr="00B97291">
        <w:rPr>
          <w:b/>
          <w:sz w:val="24"/>
          <w:szCs w:val="24"/>
        </w:rPr>
        <w:t xml:space="preserve">Tempistica </w:t>
      </w:r>
    </w:p>
    <w:p w:rsidR="0080127C" w:rsidRPr="0080127C" w:rsidRDefault="0080127C" w:rsidP="00B97291">
      <w:pPr>
        <w:spacing w:after="0" w:line="240" w:lineRule="auto"/>
        <w:ind w:firstLine="284"/>
        <w:jc w:val="both"/>
        <w:rPr>
          <w:sz w:val="24"/>
          <w:szCs w:val="24"/>
        </w:rPr>
      </w:pPr>
      <w:r w:rsidRPr="0080127C">
        <w:rPr>
          <w:sz w:val="24"/>
          <w:szCs w:val="24"/>
        </w:rPr>
        <w:t>Gli esiti negativi delle prove Invalsi nel nostro istituto non corrispondono del tutto ai voti riportati dagli alunni nel primo quadrimestre e nello scrutinio finale, pertanto il dato negativo è legato in parte ad un approccio superficiale e svogliato alle prove, di cui non viene percepita l’importanza, e in parte alle difficoltà incontrate dagli alunni nello svolgerle per la prima volta mediante l’utilizzo di computer.</w:t>
      </w:r>
    </w:p>
    <w:p w:rsidR="0080127C" w:rsidRPr="0080127C" w:rsidRDefault="0080127C" w:rsidP="00B97291">
      <w:pPr>
        <w:spacing w:after="0" w:line="240" w:lineRule="auto"/>
        <w:ind w:firstLine="284"/>
        <w:jc w:val="both"/>
        <w:rPr>
          <w:sz w:val="24"/>
          <w:szCs w:val="24"/>
        </w:rPr>
      </w:pPr>
      <w:r w:rsidRPr="0080127C">
        <w:rPr>
          <w:sz w:val="24"/>
          <w:szCs w:val="24"/>
        </w:rPr>
        <w:t>Si prevede, quindi, per questo anno scolastico di migliorare gli esiti degli studenti avvicinando i risultati ai valori delle scuole con lo stesso ESCS attraverso una maggiore sensibilizzazione delle classi e dei docenti all’utilità delle suddette prove da attuarsi attraverso una comunicazione mirata ed esercitazioni programmate.</w:t>
      </w:r>
    </w:p>
    <w:p w:rsidR="0080127C" w:rsidRPr="00B97291" w:rsidRDefault="0080127C" w:rsidP="0080127C">
      <w:pPr>
        <w:spacing w:after="0" w:line="240" w:lineRule="auto"/>
        <w:jc w:val="both"/>
        <w:rPr>
          <w:b/>
          <w:sz w:val="24"/>
          <w:szCs w:val="24"/>
        </w:rPr>
      </w:pPr>
      <w:r w:rsidRPr="00B97291">
        <w:rPr>
          <w:b/>
          <w:sz w:val="24"/>
          <w:szCs w:val="24"/>
        </w:rPr>
        <w:t xml:space="preserve">a.s. 2018/2019   Attività previste: Esercitazione in classe e a casa </w:t>
      </w:r>
    </w:p>
    <w:p w:rsidR="0080127C" w:rsidRPr="0080127C" w:rsidRDefault="0080127C" w:rsidP="00B97291">
      <w:pPr>
        <w:spacing w:after="0" w:line="240" w:lineRule="auto"/>
        <w:ind w:firstLine="284"/>
        <w:jc w:val="both"/>
        <w:rPr>
          <w:sz w:val="24"/>
          <w:szCs w:val="24"/>
        </w:rPr>
      </w:pPr>
      <w:r w:rsidRPr="0080127C">
        <w:rPr>
          <w:sz w:val="24"/>
          <w:szCs w:val="24"/>
        </w:rPr>
        <w:t>In classe: si utilizzeranno le risorse del web relative al materiale prove Invalsi di Italiano e Matematica per approfondire i temi oggetto delle prove</w:t>
      </w:r>
      <w:r w:rsidR="00B97291">
        <w:rPr>
          <w:sz w:val="24"/>
          <w:szCs w:val="24"/>
        </w:rPr>
        <w:t xml:space="preserve">. </w:t>
      </w:r>
      <w:r w:rsidRPr="0080127C">
        <w:rPr>
          <w:sz w:val="24"/>
          <w:szCs w:val="24"/>
        </w:rPr>
        <w:t>Le esercitazioni, della durata massima di due ore 2, per un totale di 12 ore per Italiano e 12 ore per Matematica, inizieranno nel mese di febbraio e si protrarranno fino al mese di aprile   e si svolgeranno presso i laborator</w:t>
      </w:r>
      <w:r w:rsidR="00B97291">
        <w:rPr>
          <w:sz w:val="24"/>
          <w:szCs w:val="24"/>
        </w:rPr>
        <w:t xml:space="preserve">i in base a turni prestabiliti. </w:t>
      </w:r>
      <w:r w:rsidRPr="0080127C">
        <w:rPr>
          <w:sz w:val="24"/>
          <w:szCs w:val="24"/>
        </w:rPr>
        <w:t>I docenti potrebbero concordemente decidere di far svolgere una esercitazione in forma cartacea valutandola come compito in classe e confrontarne poi i risultati con quelli restituiti dall’Invalsi. A casa: I docenti provvederanno a fornire materiale cartaceo di fotocopie e/o testi destinati alle esercitazioni sulle prove Invalsi</w:t>
      </w:r>
    </w:p>
    <w:p w:rsidR="0080127C" w:rsidRPr="00B97291" w:rsidRDefault="0080127C" w:rsidP="0080127C">
      <w:pPr>
        <w:spacing w:after="0" w:line="240" w:lineRule="auto"/>
        <w:jc w:val="both"/>
        <w:rPr>
          <w:b/>
          <w:sz w:val="24"/>
          <w:szCs w:val="24"/>
        </w:rPr>
      </w:pPr>
      <w:r w:rsidRPr="00B97291">
        <w:rPr>
          <w:b/>
          <w:sz w:val="24"/>
          <w:szCs w:val="24"/>
        </w:rPr>
        <w:t xml:space="preserve">a.s. 2019/2020          </w:t>
      </w:r>
    </w:p>
    <w:p w:rsidR="0080127C" w:rsidRPr="0080127C" w:rsidRDefault="0080127C" w:rsidP="00B97291">
      <w:pPr>
        <w:spacing w:after="0" w:line="240" w:lineRule="auto"/>
        <w:ind w:firstLine="284"/>
        <w:jc w:val="both"/>
        <w:rPr>
          <w:sz w:val="24"/>
          <w:szCs w:val="24"/>
        </w:rPr>
      </w:pPr>
      <w:r w:rsidRPr="0080127C">
        <w:rPr>
          <w:sz w:val="24"/>
          <w:szCs w:val="24"/>
        </w:rPr>
        <w:t>Si prevedono per il prossimo a.s. prove di ingresso parallele per le classi prime con somministrazione delle prove Invalsi della III media per verificare le competenze effettivamente possedute dagli alunni e l’utilizzo generalizzato di prove strutturate di verifica per classi parallele in itinere e finali, seguite da incontri di analisi dei risultati da parte dei docenti di dipartimento.</w:t>
      </w:r>
    </w:p>
    <w:p w:rsidR="0080127C" w:rsidRPr="0080127C" w:rsidRDefault="0080127C" w:rsidP="0080127C">
      <w:pPr>
        <w:spacing w:after="0" w:line="240" w:lineRule="auto"/>
        <w:jc w:val="both"/>
        <w:rPr>
          <w:sz w:val="24"/>
          <w:szCs w:val="24"/>
        </w:rPr>
      </w:pPr>
      <w:r w:rsidRPr="0080127C">
        <w:rPr>
          <w:sz w:val="24"/>
          <w:szCs w:val="24"/>
        </w:rPr>
        <w:t>Tutte le attività dovranno essere monitorate e, infine, si confronteranno gli esiti delle prove interne con i risultati restituiti dalle prove Invalsi per una eventuale nuova progettazione e/o riaggiustamento delle suddette azioni.</w:t>
      </w:r>
    </w:p>
    <w:p w:rsidR="0080127C" w:rsidRPr="00B97291" w:rsidRDefault="0080127C" w:rsidP="0080127C">
      <w:pPr>
        <w:spacing w:after="0" w:line="240" w:lineRule="auto"/>
        <w:jc w:val="both"/>
        <w:rPr>
          <w:b/>
          <w:sz w:val="24"/>
          <w:szCs w:val="24"/>
        </w:rPr>
      </w:pPr>
      <w:r w:rsidRPr="00B97291">
        <w:rPr>
          <w:b/>
          <w:sz w:val="24"/>
          <w:szCs w:val="24"/>
        </w:rPr>
        <w:t xml:space="preserve">a.s. 2020/2021     </w:t>
      </w:r>
    </w:p>
    <w:p w:rsidR="0080127C" w:rsidRPr="0080127C" w:rsidRDefault="0080127C" w:rsidP="0080127C">
      <w:pPr>
        <w:spacing w:after="0" w:line="240" w:lineRule="auto"/>
        <w:jc w:val="both"/>
        <w:rPr>
          <w:sz w:val="24"/>
          <w:szCs w:val="24"/>
        </w:rPr>
      </w:pPr>
    </w:p>
    <w:p w:rsidR="0080127C" w:rsidRPr="0080127C" w:rsidRDefault="0080127C" w:rsidP="0080127C">
      <w:pPr>
        <w:spacing w:after="0" w:line="240" w:lineRule="auto"/>
        <w:jc w:val="both"/>
        <w:rPr>
          <w:sz w:val="24"/>
          <w:szCs w:val="24"/>
        </w:rPr>
      </w:pPr>
      <w:r w:rsidRPr="0080127C">
        <w:rPr>
          <w:sz w:val="24"/>
          <w:szCs w:val="24"/>
        </w:rPr>
        <w:t xml:space="preserve">Attività 3    UNITA’ DI APPRENDIMENTO (UDA)  </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 xml:space="preserve">Responsabile dell'attività                                                         </w:t>
      </w:r>
    </w:p>
    <w:p w:rsidR="0080127C" w:rsidRPr="0080127C" w:rsidRDefault="0080127C" w:rsidP="0080127C">
      <w:pPr>
        <w:spacing w:after="0" w:line="240" w:lineRule="auto"/>
        <w:jc w:val="both"/>
        <w:rPr>
          <w:sz w:val="24"/>
          <w:szCs w:val="24"/>
        </w:rPr>
      </w:pPr>
      <w:r w:rsidRPr="0080127C">
        <w:rPr>
          <w:sz w:val="24"/>
          <w:szCs w:val="24"/>
        </w:rPr>
        <w:t xml:space="preserve">            Consigli di classe prima, seconda, terze                                                  </w:t>
      </w:r>
    </w:p>
    <w:p w:rsidR="0080127C" w:rsidRPr="0080127C" w:rsidRDefault="0080127C" w:rsidP="0080127C">
      <w:pPr>
        <w:spacing w:after="0" w:line="240" w:lineRule="auto"/>
        <w:jc w:val="both"/>
        <w:rPr>
          <w:sz w:val="24"/>
          <w:szCs w:val="24"/>
        </w:rPr>
      </w:pPr>
      <w:r w:rsidRPr="0080127C">
        <w:rPr>
          <w:sz w:val="24"/>
          <w:szCs w:val="24"/>
        </w:rPr>
        <w:t>•</w:t>
      </w:r>
      <w:r w:rsidRPr="0080127C">
        <w:rPr>
          <w:sz w:val="24"/>
          <w:szCs w:val="24"/>
        </w:rPr>
        <w:tab/>
        <w:t>Destinatari                                           Soggetti interni/esterni coinvolti</w:t>
      </w:r>
    </w:p>
    <w:p w:rsidR="0080127C" w:rsidRPr="0080127C" w:rsidRDefault="0080127C" w:rsidP="0080127C">
      <w:pPr>
        <w:spacing w:after="0" w:line="240" w:lineRule="auto"/>
        <w:jc w:val="both"/>
        <w:rPr>
          <w:sz w:val="24"/>
          <w:szCs w:val="24"/>
        </w:rPr>
      </w:pPr>
      <w:r w:rsidRPr="0080127C">
        <w:rPr>
          <w:sz w:val="24"/>
          <w:szCs w:val="24"/>
        </w:rPr>
        <w:t xml:space="preserve">            Studenti                                               Studenti                         Docenti</w:t>
      </w:r>
    </w:p>
    <w:p w:rsidR="0080127C" w:rsidRPr="0080127C" w:rsidRDefault="0080127C" w:rsidP="0080127C">
      <w:pPr>
        <w:spacing w:after="0" w:line="240" w:lineRule="auto"/>
        <w:jc w:val="both"/>
        <w:rPr>
          <w:sz w:val="24"/>
          <w:szCs w:val="24"/>
        </w:rPr>
      </w:pPr>
      <w:r w:rsidRPr="0080127C">
        <w:rPr>
          <w:sz w:val="24"/>
          <w:szCs w:val="24"/>
        </w:rPr>
        <w:t xml:space="preserve">                                                                          Coordinamento: Commissione competenze  </w:t>
      </w:r>
    </w:p>
    <w:p w:rsidR="0080127C" w:rsidRPr="0080127C" w:rsidRDefault="0080127C" w:rsidP="0080127C">
      <w:pPr>
        <w:spacing w:after="0" w:line="240" w:lineRule="auto"/>
        <w:jc w:val="both"/>
        <w:rPr>
          <w:sz w:val="24"/>
          <w:szCs w:val="24"/>
        </w:rPr>
      </w:pPr>
      <w:r w:rsidRPr="0080127C">
        <w:rPr>
          <w:sz w:val="24"/>
          <w:szCs w:val="24"/>
        </w:rPr>
        <w:t xml:space="preserve">                                                                         Funzione strumentale docenti   e   Gestore informatico del Piano dell’Offerta Formativa   </w:t>
      </w:r>
    </w:p>
    <w:p w:rsidR="00B97291" w:rsidRDefault="00B97291" w:rsidP="0080127C">
      <w:pPr>
        <w:spacing w:after="0" w:line="240" w:lineRule="auto"/>
        <w:jc w:val="both"/>
        <w:rPr>
          <w:sz w:val="24"/>
          <w:szCs w:val="24"/>
        </w:rPr>
      </w:pPr>
    </w:p>
    <w:p w:rsidR="0080127C" w:rsidRPr="00B97291" w:rsidRDefault="0080127C" w:rsidP="0080127C">
      <w:pPr>
        <w:spacing w:after="0" w:line="240" w:lineRule="auto"/>
        <w:jc w:val="both"/>
        <w:rPr>
          <w:b/>
          <w:sz w:val="24"/>
          <w:szCs w:val="24"/>
        </w:rPr>
      </w:pPr>
      <w:r w:rsidRPr="00B97291">
        <w:rPr>
          <w:b/>
          <w:sz w:val="24"/>
          <w:szCs w:val="24"/>
        </w:rPr>
        <w:t>Risultati attesi</w:t>
      </w:r>
    </w:p>
    <w:p w:rsidR="0080127C" w:rsidRPr="00B97291" w:rsidRDefault="0080127C" w:rsidP="00F0281C">
      <w:pPr>
        <w:pStyle w:val="Paragrafoelenco"/>
        <w:numPr>
          <w:ilvl w:val="0"/>
          <w:numId w:val="66"/>
        </w:numPr>
        <w:spacing w:after="0" w:line="240" w:lineRule="auto"/>
        <w:jc w:val="both"/>
        <w:rPr>
          <w:sz w:val="24"/>
          <w:szCs w:val="24"/>
        </w:rPr>
      </w:pPr>
      <w:r w:rsidRPr="00B97291">
        <w:rPr>
          <w:sz w:val="24"/>
          <w:szCs w:val="24"/>
        </w:rPr>
        <w:t>Approfondire i criteri per l’osservazione delle competenze</w:t>
      </w:r>
    </w:p>
    <w:p w:rsidR="0080127C" w:rsidRPr="00B97291" w:rsidRDefault="0080127C" w:rsidP="00F0281C">
      <w:pPr>
        <w:pStyle w:val="Paragrafoelenco"/>
        <w:numPr>
          <w:ilvl w:val="0"/>
          <w:numId w:val="66"/>
        </w:numPr>
        <w:spacing w:after="0" w:line="240" w:lineRule="auto"/>
        <w:jc w:val="both"/>
        <w:rPr>
          <w:sz w:val="24"/>
          <w:szCs w:val="24"/>
        </w:rPr>
      </w:pPr>
      <w:r w:rsidRPr="00B97291">
        <w:rPr>
          <w:sz w:val="24"/>
          <w:szCs w:val="24"/>
        </w:rPr>
        <w:t>Saper produrre le UDA, raccogliere i materiali, diffonderli, archiviarli</w:t>
      </w:r>
    </w:p>
    <w:p w:rsidR="0080127C" w:rsidRPr="00B97291" w:rsidRDefault="0080127C" w:rsidP="00F0281C">
      <w:pPr>
        <w:pStyle w:val="Paragrafoelenco"/>
        <w:numPr>
          <w:ilvl w:val="0"/>
          <w:numId w:val="66"/>
        </w:numPr>
        <w:spacing w:after="0" w:line="240" w:lineRule="auto"/>
        <w:jc w:val="both"/>
        <w:rPr>
          <w:sz w:val="24"/>
          <w:szCs w:val="24"/>
        </w:rPr>
      </w:pPr>
      <w:r w:rsidRPr="00B97291">
        <w:rPr>
          <w:sz w:val="24"/>
          <w:szCs w:val="24"/>
        </w:rPr>
        <w:t>Valutazione in itinere per assi delle competenze che emergono dall’UDA</w:t>
      </w:r>
    </w:p>
    <w:p w:rsidR="0080127C" w:rsidRPr="00B97291" w:rsidRDefault="0080127C" w:rsidP="00F0281C">
      <w:pPr>
        <w:pStyle w:val="Paragrafoelenco"/>
        <w:numPr>
          <w:ilvl w:val="0"/>
          <w:numId w:val="66"/>
        </w:numPr>
        <w:spacing w:after="0" w:line="240" w:lineRule="auto"/>
        <w:jc w:val="both"/>
        <w:rPr>
          <w:sz w:val="24"/>
          <w:szCs w:val="24"/>
        </w:rPr>
      </w:pPr>
      <w:r w:rsidRPr="00B97291">
        <w:rPr>
          <w:sz w:val="24"/>
          <w:szCs w:val="24"/>
        </w:rPr>
        <w:t>Miglioramento dell’utilizzo dei laboratori e mezzi informatici anche in aula</w:t>
      </w:r>
    </w:p>
    <w:p w:rsidR="0080127C" w:rsidRPr="0080127C" w:rsidRDefault="0080127C" w:rsidP="0080127C">
      <w:pPr>
        <w:spacing w:after="0" w:line="240" w:lineRule="auto"/>
        <w:jc w:val="both"/>
        <w:rPr>
          <w:sz w:val="24"/>
          <w:szCs w:val="24"/>
        </w:rPr>
      </w:pPr>
    </w:p>
    <w:p w:rsidR="0080127C" w:rsidRPr="00B97291" w:rsidRDefault="0080127C" w:rsidP="0080127C">
      <w:pPr>
        <w:spacing w:after="0" w:line="240" w:lineRule="auto"/>
        <w:jc w:val="both"/>
        <w:rPr>
          <w:b/>
          <w:sz w:val="24"/>
          <w:szCs w:val="24"/>
        </w:rPr>
      </w:pPr>
      <w:r w:rsidRPr="00B97291">
        <w:rPr>
          <w:b/>
          <w:sz w:val="24"/>
          <w:szCs w:val="24"/>
        </w:rPr>
        <w:lastRenderedPageBreak/>
        <w:t>Tempistica</w:t>
      </w:r>
    </w:p>
    <w:p w:rsidR="0080127C" w:rsidRPr="00B97291" w:rsidRDefault="0080127C" w:rsidP="0080127C">
      <w:pPr>
        <w:spacing w:after="0" w:line="240" w:lineRule="auto"/>
        <w:jc w:val="both"/>
        <w:rPr>
          <w:b/>
          <w:sz w:val="24"/>
          <w:szCs w:val="24"/>
        </w:rPr>
      </w:pPr>
      <w:r w:rsidRPr="00B97291">
        <w:rPr>
          <w:b/>
          <w:sz w:val="24"/>
          <w:szCs w:val="24"/>
        </w:rPr>
        <w:t>a.s. 2018/2019      Programmazioni dei dipartimenti per competenze</w:t>
      </w:r>
    </w:p>
    <w:p w:rsidR="0080127C" w:rsidRPr="0080127C" w:rsidRDefault="0080127C" w:rsidP="0080127C">
      <w:pPr>
        <w:spacing w:after="0" w:line="240" w:lineRule="auto"/>
        <w:jc w:val="both"/>
        <w:rPr>
          <w:sz w:val="24"/>
          <w:szCs w:val="24"/>
        </w:rPr>
      </w:pPr>
      <w:r w:rsidRPr="0080127C">
        <w:rPr>
          <w:sz w:val="24"/>
          <w:szCs w:val="24"/>
        </w:rPr>
        <w:t xml:space="preserve">                                      Programmazione nei consigli di classe per competenze</w:t>
      </w:r>
    </w:p>
    <w:p w:rsidR="0080127C" w:rsidRPr="0080127C" w:rsidRDefault="0080127C" w:rsidP="0080127C">
      <w:pPr>
        <w:spacing w:after="0" w:line="240" w:lineRule="auto"/>
        <w:jc w:val="both"/>
        <w:rPr>
          <w:sz w:val="24"/>
          <w:szCs w:val="24"/>
        </w:rPr>
      </w:pPr>
      <w:r w:rsidRPr="0080127C">
        <w:rPr>
          <w:sz w:val="24"/>
          <w:szCs w:val="24"/>
        </w:rPr>
        <w:t xml:space="preserve">                                             Incrementare il monitoraggio della programmazione disciplinare per competenze</w:t>
      </w:r>
    </w:p>
    <w:p w:rsidR="0080127C" w:rsidRPr="0080127C" w:rsidRDefault="0080127C" w:rsidP="0080127C">
      <w:pPr>
        <w:spacing w:after="0" w:line="240" w:lineRule="auto"/>
        <w:jc w:val="both"/>
        <w:rPr>
          <w:sz w:val="24"/>
          <w:szCs w:val="24"/>
        </w:rPr>
      </w:pPr>
      <w:r w:rsidRPr="0080127C">
        <w:rPr>
          <w:sz w:val="24"/>
          <w:szCs w:val="24"/>
        </w:rPr>
        <w:t xml:space="preserve">                                             Condividere la programmazione didattica su Classe Viva  </w:t>
      </w:r>
    </w:p>
    <w:p w:rsidR="0080127C" w:rsidRPr="0080127C" w:rsidRDefault="0080127C" w:rsidP="0080127C">
      <w:pPr>
        <w:spacing w:after="0" w:line="240" w:lineRule="auto"/>
        <w:jc w:val="both"/>
        <w:rPr>
          <w:sz w:val="24"/>
          <w:szCs w:val="24"/>
        </w:rPr>
      </w:pPr>
      <w:r w:rsidRPr="0080127C">
        <w:rPr>
          <w:sz w:val="24"/>
          <w:szCs w:val="24"/>
        </w:rPr>
        <w:t xml:space="preserve">          a.s. 2019/2020                     </w:t>
      </w:r>
    </w:p>
    <w:p w:rsidR="0080127C" w:rsidRPr="0080127C" w:rsidRDefault="0080127C" w:rsidP="0080127C">
      <w:pPr>
        <w:spacing w:after="0" w:line="240" w:lineRule="auto"/>
        <w:jc w:val="both"/>
        <w:rPr>
          <w:sz w:val="24"/>
          <w:szCs w:val="24"/>
        </w:rPr>
      </w:pPr>
      <w:r w:rsidRPr="0080127C">
        <w:rPr>
          <w:sz w:val="24"/>
          <w:szCs w:val="24"/>
        </w:rPr>
        <w:t xml:space="preserve">          a.s. 2020/2021      </w:t>
      </w:r>
    </w:p>
    <w:p w:rsidR="0080127C" w:rsidRPr="0080127C" w:rsidRDefault="0080127C" w:rsidP="0080127C">
      <w:pPr>
        <w:spacing w:after="0" w:line="240" w:lineRule="auto"/>
        <w:jc w:val="both"/>
        <w:rPr>
          <w:sz w:val="24"/>
          <w:szCs w:val="24"/>
        </w:rPr>
      </w:pPr>
    </w:p>
    <w:p w:rsidR="0080127C" w:rsidRPr="00B97291" w:rsidRDefault="0080127C" w:rsidP="0080127C">
      <w:pPr>
        <w:spacing w:after="0" w:line="240" w:lineRule="auto"/>
        <w:jc w:val="both"/>
        <w:rPr>
          <w:b/>
          <w:sz w:val="24"/>
          <w:szCs w:val="24"/>
        </w:rPr>
      </w:pPr>
      <w:r w:rsidRPr="00B97291">
        <w:rPr>
          <w:b/>
          <w:sz w:val="24"/>
          <w:szCs w:val="24"/>
        </w:rPr>
        <w:t>PERCO</w:t>
      </w:r>
      <w:r w:rsidR="003C686D">
        <w:rPr>
          <w:b/>
          <w:sz w:val="24"/>
          <w:szCs w:val="24"/>
        </w:rPr>
        <w:t xml:space="preserve">RSO 2 </w:t>
      </w:r>
      <w:r w:rsidRPr="00B97291">
        <w:rPr>
          <w:b/>
          <w:sz w:val="24"/>
          <w:szCs w:val="24"/>
        </w:rPr>
        <w:t xml:space="preserve">SVILUPPO DELLE COMPETENZE  </w:t>
      </w:r>
    </w:p>
    <w:p w:rsidR="00301B2A" w:rsidRDefault="0080127C" w:rsidP="00B97291">
      <w:pPr>
        <w:spacing w:after="0" w:line="240" w:lineRule="auto"/>
        <w:ind w:firstLine="284"/>
        <w:jc w:val="both"/>
        <w:rPr>
          <w:sz w:val="24"/>
          <w:szCs w:val="24"/>
        </w:rPr>
      </w:pPr>
      <w:r w:rsidRPr="0080127C">
        <w:rPr>
          <w:sz w:val="24"/>
          <w:szCs w:val="24"/>
        </w:rPr>
        <w:t>Questo percorso vuole favorire l’integrazione tra le Competenze di Base, individuate nei 4 Assi Culturali, e le Competenze di Cittadinanza degli allievi che, intrecciandosi al loro interno, devono mirare a creare una cittadinanza attiva intesa non solo come partecipazione alla vita sociale, ma anche al raggiungimento di traguardi per lo sviluppo delle competenze di ogni studente. Si è convinti che queste sono da considerarsi chiavi di accesso al futuro, reso possibile da un apprendimento efficace che possa durare per tutto l’arco della vita (lifelong learning) favorendo il pieno sviluppo della persona nella costruzione del sé, di corrette e significative relazioni con gli altri e di una positiva interazione con la realtà naturale e sociale. Promuovere educazione alla legalità, alla convivenza ed al rispetto per sè stessi e per gli altri significa, quindi, promuovere la cultura del sociale escludendo la violenza, privilegiando la solidarietà e attivando percorsi di partecipazione e condivisione. Le azioni messe in atto in questo percorso promuovono i rapporti di collaborazione tra la scuola, le famiglie, i servizi e gli enti locali un positivo e produttivo clima educativo fondato sulla cura delle relazioni interpersonali tra tutte le componenti dell’Istituto.</w:t>
      </w:r>
      <w:r w:rsidRPr="0080127C">
        <w:rPr>
          <w:sz w:val="24"/>
          <w:szCs w:val="24"/>
        </w:rPr>
        <w:cr/>
      </w:r>
    </w:p>
    <w:tbl>
      <w:tblPr>
        <w:tblStyle w:val="Grigliatabella"/>
        <w:tblW w:w="0" w:type="auto"/>
        <w:tblLook w:val="04A0" w:firstRow="1" w:lastRow="0" w:firstColumn="1" w:lastColumn="0" w:noHBand="0" w:noVBand="1"/>
      </w:tblPr>
      <w:tblGrid>
        <w:gridCol w:w="3286"/>
        <w:gridCol w:w="3433"/>
        <w:gridCol w:w="3135"/>
      </w:tblGrid>
      <w:tr w:rsidR="003C686D" w:rsidRPr="003C686D" w:rsidTr="00F41C6B">
        <w:tc>
          <w:tcPr>
            <w:tcW w:w="4248" w:type="dxa"/>
          </w:tcPr>
          <w:p w:rsidR="003C686D" w:rsidRPr="003C686D" w:rsidRDefault="003C686D" w:rsidP="003C686D">
            <w:pPr>
              <w:jc w:val="center"/>
              <w:rPr>
                <w:b/>
                <w:sz w:val="20"/>
                <w:szCs w:val="20"/>
              </w:rPr>
            </w:pPr>
          </w:p>
        </w:tc>
        <w:tc>
          <w:tcPr>
            <w:tcW w:w="5270" w:type="dxa"/>
          </w:tcPr>
          <w:p w:rsidR="003C686D" w:rsidRPr="003C686D" w:rsidRDefault="003C686D" w:rsidP="003C686D">
            <w:pPr>
              <w:jc w:val="center"/>
              <w:rPr>
                <w:b/>
                <w:sz w:val="20"/>
                <w:szCs w:val="20"/>
              </w:rPr>
            </w:pPr>
            <w:r w:rsidRPr="003C686D">
              <w:rPr>
                <w:b/>
                <w:sz w:val="20"/>
                <w:szCs w:val="20"/>
              </w:rPr>
              <w:t>PRIORITA’</w:t>
            </w:r>
          </w:p>
        </w:tc>
        <w:tc>
          <w:tcPr>
            <w:tcW w:w="4759" w:type="dxa"/>
          </w:tcPr>
          <w:p w:rsidR="003C686D" w:rsidRPr="003C686D" w:rsidRDefault="003C686D" w:rsidP="003C686D">
            <w:pPr>
              <w:jc w:val="center"/>
              <w:rPr>
                <w:b/>
                <w:sz w:val="20"/>
                <w:szCs w:val="20"/>
              </w:rPr>
            </w:pPr>
            <w:r w:rsidRPr="003C686D">
              <w:rPr>
                <w:b/>
                <w:sz w:val="20"/>
                <w:szCs w:val="20"/>
              </w:rPr>
              <w:t>TRAGUARDI</w:t>
            </w:r>
          </w:p>
        </w:tc>
      </w:tr>
      <w:tr w:rsidR="003C686D" w:rsidRPr="003C686D" w:rsidTr="00F41C6B">
        <w:tc>
          <w:tcPr>
            <w:tcW w:w="4248" w:type="dxa"/>
          </w:tcPr>
          <w:p w:rsidR="003C686D" w:rsidRPr="003C686D" w:rsidRDefault="003C686D" w:rsidP="00F41C6B">
            <w:pPr>
              <w:rPr>
                <w:sz w:val="20"/>
                <w:szCs w:val="20"/>
              </w:rPr>
            </w:pPr>
          </w:p>
          <w:p w:rsidR="003C686D" w:rsidRPr="003C686D" w:rsidRDefault="003C686D" w:rsidP="00F41C6B">
            <w:pPr>
              <w:rPr>
                <w:sz w:val="20"/>
                <w:szCs w:val="20"/>
              </w:rPr>
            </w:pPr>
          </w:p>
          <w:p w:rsidR="003C686D" w:rsidRPr="003C686D" w:rsidRDefault="003C686D" w:rsidP="00F41C6B">
            <w:pPr>
              <w:rPr>
                <w:sz w:val="20"/>
                <w:szCs w:val="20"/>
              </w:rPr>
            </w:pPr>
          </w:p>
          <w:p w:rsidR="003C686D" w:rsidRPr="003C686D" w:rsidRDefault="003C686D" w:rsidP="00F41C6B">
            <w:pPr>
              <w:rPr>
                <w:sz w:val="20"/>
                <w:szCs w:val="20"/>
              </w:rPr>
            </w:pPr>
          </w:p>
          <w:p w:rsidR="003C686D" w:rsidRPr="003C686D" w:rsidRDefault="003C686D" w:rsidP="00F0281C">
            <w:pPr>
              <w:pStyle w:val="Paragrafoelenco"/>
              <w:numPr>
                <w:ilvl w:val="0"/>
                <w:numId w:val="67"/>
              </w:numPr>
              <w:spacing w:after="0" w:line="240" w:lineRule="auto"/>
              <w:rPr>
                <w:sz w:val="20"/>
                <w:szCs w:val="20"/>
              </w:rPr>
            </w:pPr>
            <w:r w:rsidRPr="003C686D">
              <w:rPr>
                <w:sz w:val="20"/>
                <w:szCs w:val="20"/>
              </w:rPr>
              <w:t>Competenze chiave e di cittadinanza</w:t>
            </w:r>
          </w:p>
        </w:tc>
        <w:tc>
          <w:tcPr>
            <w:tcW w:w="5270" w:type="dxa"/>
          </w:tcPr>
          <w:p w:rsidR="003C686D" w:rsidRPr="003C686D" w:rsidRDefault="003C686D" w:rsidP="00F41C6B">
            <w:pPr>
              <w:jc w:val="both"/>
              <w:rPr>
                <w:sz w:val="20"/>
                <w:szCs w:val="20"/>
              </w:rPr>
            </w:pPr>
            <w:r w:rsidRPr="003C686D">
              <w:rPr>
                <w:sz w:val="20"/>
                <w:szCs w:val="20"/>
              </w:rPr>
              <w:t>1-Potenziamento competenze linguistiche sia in L 1   che in L 2</w:t>
            </w:r>
          </w:p>
          <w:p w:rsidR="003C686D" w:rsidRPr="003C686D" w:rsidRDefault="003C686D" w:rsidP="00F41C6B">
            <w:pPr>
              <w:jc w:val="both"/>
              <w:rPr>
                <w:sz w:val="20"/>
                <w:szCs w:val="20"/>
              </w:rPr>
            </w:pPr>
          </w:p>
          <w:p w:rsidR="003C686D" w:rsidRPr="003C686D" w:rsidRDefault="003C686D" w:rsidP="00F41C6B">
            <w:pPr>
              <w:jc w:val="both"/>
              <w:rPr>
                <w:sz w:val="20"/>
                <w:szCs w:val="20"/>
              </w:rPr>
            </w:pPr>
            <w:r w:rsidRPr="003C686D">
              <w:rPr>
                <w:sz w:val="20"/>
                <w:szCs w:val="20"/>
              </w:rPr>
              <w:t xml:space="preserve"> 2-Acquisizione di strategie per imparare ad apprendere</w:t>
            </w:r>
          </w:p>
          <w:p w:rsidR="003C686D" w:rsidRPr="003C686D" w:rsidRDefault="003C686D" w:rsidP="00F41C6B">
            <w:pPr>
              <w:jc w:val="both"/>
              <w:rPr>
                <w:sz w:val="20"/>
                <w:szCs w:val="20"/>
              </w:rPr>
            </w:pPr>
          </w:p>
          <w:p w:rsidR="003C686D" w:rsidRPr="003C686D" w:rsidRDefault="003C686D" w:rsidP="00F41C6B">
            <w:pPr>
              <w:jc w:val="both"/>
              <w:rPr>
                <w:sz w:val="20"/>
                <w:szCs w:val="20"/>
              </w:rPr>
            </w:pPr>
            <w:r w:rsidRPr="003C686D">
              <w:rPr>
                <w:sz w:val="20"/>
                <w:szCs w:val="20"/>
              </w:rPr>
              <w:t>3- Sviluppo delle competenze sociali, civiche, digitali</w:t>
            </w:r>
          </w:p>
          <w:p w:rsidR="003C686D" w:rsidRPr="003C686D" w:rsidRDefault="003C686D" w:rsidP="00F41C6B">
            <w:pPr>
              <w:jc w:val="both"/>
              <w:rPr>
                <w:sz w:val="20"/>
                <w:szCs w:val="20"/>
              </w:rPr>
            </w:pPr>
          </w:p>
          <w:p w:rsidR="003C686D" w:rsidRPr="003C686D" w:rsidRDefault="003C686D" w:rsidP="00F41C6B">
            <w:pPr>
              <w:jc w:val="both"/>
              <w:rPr>
                <w:sz w:val="20"/>
                <w:szCs w:val="20"/>
              </w:rPr>
            </w:pPr>
            <w:r w:rsidRPr="003C686D">
              <w:rPr>
                <w:sz w:val="20"/>
                <w:szCs w:val="20"/>
              </w:rPr>
              <w:t>4-Sviluppo dell’autonomia e senso di             responsabilità che gradualmente si trasformerà in spirito di iniziativa ed imprenditorialità</w:t>
            </w:r>
          </w:p>
          <w:p w:rsidR="003C686D" w:rsidRPr="003C686D" w:rsidRDefault="003C686D" w:rsidP="00F41C6B">
            <w:pPr>
              <w:rPr>
                <w:sz w:val="20"/>
                <w:szCs w:val="20"/>
              </w:rPr>
            </w:pPr>
          </w:p>
        </w:tc>
        <w:tc>
          <w:tcPr>
            <w:tcW w:w="4759" w:type="dxa"/>
          </w:tcPr>
          <w:p w:rsidR="003C686D" w:rsidRPr="003C686D" w:rsidRDefault="003C686D" w:rsidP="00F41C6B">
            <w:pPr>
              <w:rPr>
                <w:sz w:val="20"/>
                <w:szCs w:val="20"/>
              </w:rPr>
            </w:pPr>
            <w:r w:rsidRPr="003C686D">
              <w:rPr>
                <w:sz w:val="20"/>
                <w:szCs w:val="20"/>
              </w:rPr>
              <w:t xml:space="preserve">Riuscire a comunicare, non solo nella lingua madre, in modo appropriato interagendo adeguatamente in base al contesto </w:t>
            </w:r>
          </w:p>
          <w:p w:rsidR="003C686D" w:rsidRPr="003C686D" w:rsidRDefault="003C686D" w:rsidP="00F41C6B">
            <w:pPr>
              <w:rPr>
                <w:sz w:val="20"/>
                <w:szCs w:val="20"/>
              </w:rPr>
            </w:pPr>
          </w:p>
          <w:p w:rsidR="003C686D" w:rsidRPr="003C686D" w:rsidRDefault="003C686D" w:rsidP="00F41C6B">
            <w:pPr>
              <w:rPr>
                <w:b/>
                <w:sz w:val="20"/>
                <w:szCs w:val="20"/>
              </w:rPr>
            </w:pPr>
            <w:r w:rsidRPr="003C686D">
              <w:rPr>
                <w:b/>
                <w:sz w:val="20"/>
                <w:szCs w:val="20"/>
              </w:rPr>
              <w:t>Potenziare l’acquisizione delle competenze chiavi e di cittadinanza e modalità di valutazione delle stesse</w:t>
            </w:r>
          </w:p>
        </w:tc>
      </w:tr>
    </w:tbl>
    <w:p w:rsidR="00301B2A" w:rsidRDefault="00301B2A" w:rsidP="00301B2A">
      <w:pPr>
        <w:spacing w:after="0" w:line="240" w:lineRule="auto"/>
        <w:jc w:val="both"/>
        <w:rPr>
          <w:sz w:val="24"/>
          <w:szCs w:val="24"/>
        </w:rPr>
      </w:pPr>
    </w:p>
    <w:tbl>
      <w:tblPr>
        <w:tblStyle w:val="Grigliatabella"/>
        <w:tblW w:w="10461" w:type="dxa"/>
        <w:tblInd w:w="-34" w:type="dxa"/>
        <w:tblLook w:val="04A0" w:firstRow="1" w:lastRow="0" w:firstColumn="1" w:lastColumn="0" w:noHBand="0" w:noVBand="1"/>
      </w:tblPr>
      <w:tblGrid>
        <w:gridCol w:w="10461"/>
      </w:tblGrid>
      <w:tr w:rsidR="004B586F" w:rsidRPr="004B586F" w:rsidTr="00F631AF">
        <w:tc>
          <w:tcPr>
            <w:tcW w:w="10461" w:type="dxa"/>
          </w:tcPr>
          <w:p w:rsidR="004B586F" w:rsidRPr="004B586F" w:rsidRDefault="004B586F" w:rsidP="004B586F">
            <w:pPr>
              <w:rPr>
                <w:b/>
                <w:sz w:val="20"/>
                <w:szCs w:val="20"/>
              </w:rPr>
            </w:pPr>
            <w:r w:rsidRPr="004B586F">
              <w:rPr>
                <w:b/>
                <w:sz w:val="20"/>
                <w:szCs w:val="20"/>
              </w:rPr>
              <w:t>Pratiche educative e didattiche - Obiettivi di processo</w:t>
            </w:r>
          </w:p>
        </w:tc>
      </w:tr>
      <w:tr w:rsidR="004B586F" w:rsidRPr="004B586F" w:rsidTr="00F631AF">
        <w:tc>
          <w:tcPr>
            <w:tcW w:w="10461" w:type="dxa"/>
          </w:tcPr>
          <w:p w:rsidR="004B586F" w:rsidRPr="004B586F" w:rsidRDefault="004B586F" w:rsidP="004B586F">
            <w:pPr>
              <w:rPr>
                <w:sz w:val="20"/>
                <w:szCs w:val="20"/>
              </w:rPr>
            </w:pPr>
          </w:p>
          <w:p w:rsidR="004B586F" w:rsidRPr="004B586F" w:rsidRDefault="004B586F" w:rsidP="00F0281C">
            <w:pPr>
              <w:pStyle w:val="Paragrafoelenco"/>
              <w:numPr>
                <w:ilvl w:val="0"/>
                <w:numId w:val="69"/>
              </w:numPr>
              <w:spacing w:after="0" w:line="240" w:lineRule="auto"/>
              <w:ind w:left="0" w:firstLine="0"/>
              <w:rPr>
                <w:b/>
                <w:sz w:val="20"/>
                <w:szCs w:val="20"/>
              </w:rPr>
            </w:pPr>
            <w:r w:rsidRPr="004B586F">
              <w:rPr>
                <w:b/>
                <w:sz w:val="20"/>
                <w:szCs w:val="20"/>
              </w:rPr>
              <w:t>Curricolo, Progettazione e valutazione</w:t>
            </w:r>
          </w:p>
          <w:p w:rsidR="004B586F" w:rsidRPr="004B586F" w:rsidRDefault="004B586F" w:rsidP="004B586F">
            <w:pPr>
              <w:pStyle w:val="Paragrafoelenco"/>
              <w:spacing w:after="0" w:line="240" w:lineRule="auto"/>
              <w:ind w:left="0"/>
              <w:rPr>
                <w:sz w:val="20"/>
                <w:szCs w:val="20"/>
              </w:rPr>
            </w:pPr>
            <w:r w:rsidRPr="004B586F">
              <w:rPr>
                <w:sz w:val="20"/>
                <w:szCs w:val="20"/>
              </w:rPr>
              <w:t>- Migliorare la definizione degli obiettivi e delle abilità/competenze da raggiungere</w:t>
            </w:r>
          </w:p>
          <w:p w:rsidR="004B586F" w:rsidRPr="004B586F" w:rsidRDefault="004B586F" w:rsidP="004B586F">
            <w:pPr>
              <w:pStyle w:val="Paragrafoelenco"/>
              <w:spacing w:after="0" w:line="240" w:lineRule="auto"/>
              <w:ind w:left="0"/>
              <w:rPr>
                <w:sz w:val="20"/>
                <w:szCs w:val="20"/>
              </w:rPr>
            </w:pPr>
            <w:r w:rsidRPr="004B586F">
              <w:rPr>
                <w:sz w:val="20"/>
                <w:szCs w:val="20"/>
              </w:rPr>
              <w:t>- Rendere il curricolo per competenze uno strumento di lavoro generalizzato per tutti i docenti</w:t>
            </w:r>
          </w:p>
          <w:p w:rsidR="004B586F" w:rsidRPr="004B586F" w:rsidRDefault="004B586F" w:rsidP="004B586F">
            <w:pPr>
              <w:pStyle w:val="Paragrafoelenco"/>
              <w:spacing w:after="0" w:line="240" w:lineRule="auto"/>
              <w:ind w:left="0"/>
              <w:rPr>
                <w:sz w:val="20"/>
                <w:szCs w:val="20"/>
              </w:rPr>
            </w:pPr>
          </w:p>
          <w:p w:rsidR="004B586F" w:rsidRPr="004B586F" w:rsidRDefault="004B586F" w:rsidP="00F0281C">
            <w:pPr>
              <w:pStyle w:val="Paragrafoelenco"/>
              <w:numPr>
                <w:ilvl w:val="0"/>
                <w:numId w:val="69"/>
              </w:numPr>
              <w:spacing w:after="0" w:line="240" w:lineRule="auto"/>
              <w:ind w:left="0" w:firstLine="0"/>
              <w:rPr>
                <w:b/>
                <w:sz w:val="20"/>
                <w:szCs w:val="20"/>
              </w:rPr>
            </w:pPr>
            <w:r w:rsidRPr="004B586F">
              <w:rPr>
                <w:b/>
                <w:sz w:val="20"/>
                <w:szCs w:val="20"/>
              </w:rPr>
              <w:t>Ambiente di apprendimento</w:t>
            </w:r>
          </w:p>
          <w:p w:rsidR="004B586F" w:rsidRPr="004B586F" w:rsidRDefault="004B586F" w:rsidP="004B586F">
            <w:pPr>
              <w:rPr>
                <w:sz w:val="20"/>
                <w:szCs w:val="20"/>
              </w:rPr>
            </w:pPr>
            <w:r w:rsidRPr="004B586F">
              <w:rPr>
                <w:sz w:val="20"/>
                <w:szCs w:val="20"/>
              </w:rPr>
              <w:t xml:space="preserve">- Utilizzo di supporti tecnologici per la didattica </w:t>
            </w:r>
          </w:p>
          <w:p w:rsidR="004B586F" w:rsidRPr="004B586F" w:rsidRDefault="004B586F" w:rsidP="004B586F">
            <w:pPr>
              <w:rPr>
                <w:sz w:val="20"/>
                <w:szCs w:val="20"/>
              </w:rPr>
            </w:pPr>
          </w:p>
          <w:p w:rsidR="004B586F" w:rsidRPr="004B586F" w:rsidRDefault="004B586F" w:rsidP="00F0281C">
            <w:pPr>
              <w:pStyle w:val="Paragrafoelenco"/>
              <w:numPr>
                <w:ilvl w:val="0"/>
                <w:numId w:val="69"/>
              </w:numPr>
              <w:spacing w:after="0" w:line="240" w:lineRule="auto"/>
              <w:ind w:left="0" w:firstLine="0"/>
              <w:rPr>
                <w:b/>
                <w:sz w:val="20"/>
                <w:szCs w:val="20"/>
              </w:rPr>
            </w:pPr>
            <w:r w:rsidRPr="004B586F">
              <w:rPr>
                <w:b/>
                <w:sz w:val="20"/>
                <w:szCs w:val="20"/>
              </w:rPr>
              <w:t>Inclusione e differenziazione</w:t>
            </w:r>
          </w:p>
          <w:p w:rsidR="004B586F" w:rsidRPr="004B586F" w:rsidRDefault="004B586F" w:rsidP="004B586F">
            <w:pPr>
              <w:rPr>
                <w:sz w:val="20"/>
                <w:szCs w:val="20"/>
              </w:rPr>
            </w:pPr>
            <w:r w:rsidRPr="004B586F">
              <w:rPr>
                <w:sz w:val="20"/>
                <w:szCs w:val="20"/>
              </w:rPr>
              <w:t xml:space="preserve">              -Rendere possibile la costruzione di un progetto di vita per ciascun alunno</w:t>
            </w:r>
          </w:p>
          <w:p w:rsidR="004B586F" w:rsidRPr="004B586F" w:rsidRDefault="004B586F" w:rsidP="004B586F">
            <w:pPr>
              <w:rPr>
                <w:sz w:val="20"/>
                <w:szCs w:val="20"/>
              </w:rPr>
            </w:pPr>
            <w:r w:rsidRPr="004B586F">
              <w:rPr>
                <w:sz w:val="20"/>
                <w:szCs w:val="20"/>
              </w:rPr>
              <w:t xml:space="preserve">              </w:t>
            </w:r>
          </w:p>
          <w:p w:rsidR="004B586F" w:rsidRPr="004B586F" w:rsidRDefault="004B586F" w:rsidP="00F0281C">
            <w:pPr>
              <w:pStyle w:val="Paragrafoelenco"/>
              <w:numPr>
                <w:ilvl w:val="0"/>
                <w:numId w:val="69"/>
              </w:numPr>
              <w:spacing w:after="0" w:line="240" w:lineRule="auto"/>
              <w:ind w:left="0" w:firstLine="0"/>
              <w:rPr>
                <w:b/>
                <w:sz w:val="20"/>
                <w:szCs w:val="20"/>
              </w:rPr>
            </w:pPr>
            <w:r w:rsidRPr="004B586F">
              <w:rPr>
                <w:b/>
                <w:sz w:val="20"/>
                <w:szCs w:val="20"/>
              </w:rPr>
              <w:t>Continuità ed orientamento</w:t>
            </w:r>
          </w:p>
          <w:p w:rsidR="004B586F" w:rsidRPr="004B586F" w:rsidRDefault="004B586F" w:rsidP="004B586F">
            <w:pPr>
              <w:pStyle w:val="Paragrafoelenco"/>
              <w:spacing w:after="0" w:line="240" w:lineRule="auto"/>
              <w:ind w:left="0"/>
              <w:rPr>
                <w:sz w:val="20"/>
                <w:szCs w:val="20"/>
              </w:rPr>
            </w:pPr>
            <w:r w:rsidRPr="004B586F">
              <w:rPr>
                <w:sz w:val="20"/>
                <w:szCs w:val="20"/>
              </w:rPr>
              <w:lastRenderedPageBreak/>
              <w:t>-Percorsi di orientamento per lo sviluppo della consapevolezza di capacità, inclinazioni e limiti</w:t>
            </w:r>
          </w:p>
          <w:p w:rsidR="004B586F" w:rsidRPr="004B586F" w:rsidRDefault="004B586F" w:rsidP="004B586F">
            <w:pPr>
              <w:pStyle w:val="Paragrafoelenco"/>
              <w:spacing w:after="0" w:line="240" w:lineRule="auto"/>
              <w:ind w:left="0"/>
              <w:rPr>
                <w:sz w:val="20"/>
                <w:szCs w:val="20"/>
              </w:rPr>
            </w:pPr>
          </w:p>
        </w:tc>
      </w:tr>
      <w:tr w:rsidR="004B586F" w:rsidRPr="004B586F" w:rsidTr="00F631AF">
        <w:tc>
          <w:tcPr>
            <w:tcW w:w="10461" w:type="dxa"/>
          </w:tcPr>
          <w:p w:rsidR="004B586F" w:rsidRPr="004B586F" w:rsidRDefault="004B586F" w:rsidP="004B586F">
            <w:pPr>
              <w:rPr>
                <w:b/>
                <w:sz w:val="20"/>
                <w:szCs w:val="20"/>
              </w:rPr>
            </w:pPr>
          </w:p>
          <w:p w:rsidR="004B586F" w:rsidRPr="004B586F" w:rsidRDefault="004B586F" w:rsidP="004B586F">
            <w:pPr>
              <w:rPr>
                <w:b/>
                <w:sz w:val="20"/>
                <w:szCs w:val="20"/>
              </w:rPr>
            </w:pPr>
            <w:r w:rsidRPr="004B586F">
              <w:rPr>
                <w:b/>
                <w:sz w:val="20"/>
                <w:szCs w:val="20"/>
              </w:rPr>
              <w:t>Pratiche gestionali ed organizzative - Obiettivi di processo</w:t>
            </w:r>
          </w:p>
          <w:p w:rsidR="004B586F" w:rsidRPr="004B586F" w:rsidRDefault="004B586F" w:rsidP="004B586F">
            <w:pPr>
              <w:rPr>
                <w:b/>
                <w:sz w:val="20"/>
                <w:szCs w:val="20"/>
              </w:rPr>
            </w:pPr>
          </w:p>
        </w:tc>
      </w:tr>
      <w:tr w:rsidR="004B586F" w:rsidRPr="004B586F" w:rsidTr="00F631AF">
        <w:tc>
          <w:tcPr>
            <w:tcW w:w="10461" w:type="dxa"/>
          </w:tcPr>
          <w:p w:rsidR="004B586F" w:rsidRPr="004B586F" w:rsidRDefault="004B586F" w:rsidP="004B586F">
            <w:pPr>
              <w:rPr>
                <w:b/>
                <w:sz w:val="20"/>
                <w:szCs w:val="20"/>
              </w:rPr>
            </w:pPr>
          </w:p>
          <w:p w:rsidR="004B586F" w:rsidRPr="004B586F" w:rsidRDefault="004B586F" w:rsidP="004B586F">
            <w:pPr>
              <w:rPr>
                <w:b/>
                <w:sz w:val="20"/>
                <w:szCs w:val="20"/>
              </w:rPr>
            </w:pPr>
            <w:r w:rsidRPr="004B586F">
              <w:rPr>
                <w:b/>
                <w:sz w:val="20"/>
                <w:szCs w:val="20"/>
              </w:rPr>
              <w:t xml:space="preserve">      1. Orientamento strategico e organizzazione della scuola</w:t>
            </w:r>
          </w:p>
          <w:p w:rsidR="004B586F" w:rsidRPr="004B586F" w:rsidRDefault="004B586F" w:rsidP="004B586F">
            <w:pPr>
              <w:rPr>
                <w:sz w:val="20"/>
                <w:szCs w:val="20"/>
              </w:rPr>
            </w:pPr>
            <w:r w:rsidRPr="004B586F">
              <w:rPr>
                <w:b/>
                <w:sz w:val="20"/>
                <w:szCs w:val="20"/>
              </w:rPr>
              <w:t>-</w:t>
            </w:r>
            <w:r w:rsidRPr="004B586F">
              <w:rPr>
                <w:sz w:val="20"/>
                <w:szCs w:val="20"/>
              </w:rPr>
              <w:t>Creatività e senso di iniziativa, capacità di risolvere problemi e pensiero critico, capacità decisionali ed assunzione di rischi, autodisciplina e senso di responsabilità, leadership e lavoro di squadra, capacità di pianificazione e organizzazione</w:t>
            </w:r>
          </w:p>
          <w:p w:rsidR="004B586F" w:rsidRPr="004B586F" w:rsidRDefault="004B586F" w:rsidP="004B586F">
            <w:pPr>
              <w:rPr>
                <w:sz w:val="20"/>
                <w:szCs w:val="20"/>
              </w:rPr>
            </w:pPr>
          </w:p>
          <w:p w:rsidR="004B586F" w:rsidRPr="004B586F" w:rsidRDefault="004B586F" w:rsidP="004B586F">
            <w:pPr>
              <w:rPr>
                <w:b/>
                <w:sz w:val="20"/>
                <w:szCs w:val="20"/>
              </w:rPr>
            </w:pPr>
            <w:r w:rsidRPr="004B586F">
              <w:rPr>
                <w:b/>
                <w:sz w:val="20"/>
                <w:szCs w:val="20"/>
              </w:rPr>
              <w:t xml:space="preserve">              2.   Sviluppo e valorizzazione delle risorse umane</w:t>
            </w:r>
          </w:p>
          <w:p w:rsidR="004B586F" w:rsidRPr="004B586F" w:rsidRDefault="004B586F" w:rsidP="004B586F">
            <w:pPr>
              <w:pStyle w:val="Paragrafoelenco"/>
              <w:spacing w:after="0" w:line="240" w:lineRule="auto"/>
              <w:ind w:left="0"/>
              <w:rPr>
                <w:sz w:val="20"/>
                <w:szCs w:val="20"/>
              </w:rPr>
            </w:pPr>
            <w:r w:rsidRPr="004B586F">
              <w:rPr>
                <w:sz w:val="20"/>
                <w:szCs w:val="20"/>
              </w:rPr>
              <w:t xml:space="preserve">- Favorire il coinvolgimento nell’innovazione dei docenti   </w:t>
            </w:r>
          </w:p>
          <w:p w:rsidR="004B586F" w:rsidRPr="004B586F" w:rsidRDefault="004B586F" w:rsidP="004B586F">
            <w:pPr>
              <w:pStyle w:val="Paragrafoelenco"/>
              <w:spacing w:after="0" w:line="240" w:lineRule="auto"/>
              <w:ind w:left="0"/>
              <w:rPr>
                <w:sz w:val="20"/>
                <w:szCs w:val="20"/>
              </w:rPr>
            </w:pPr>
            <w:r w:rsidRPr="004B586F">
              <w:rPr>
                <w:sz w:val="20"/>
                <w:szCs w:val="20"/>
              </w:rPr>
              <w:t xml:space="preserve">   </w:t>
            </w:r>
          </w:p>
          <w:p w:rsidR="004B586F" w:rsidRPr="004B586F" w:rsidRDefault="004B586F" w:rsidP="00F0281C">
            <w:pPr>
              <w:pStyle w:val="Paragrafoelenco"/>
              <w:numPr>
                <w:ilvl w:val="1"/>
                <w:numId w:val="68"/>
              </w:numPr>
              <w:spacing w:after="0" w:line="240" w:lineRule="auto"/>
              <w:ind w:left="0" w:firstLine="0"/>
              <w:rPr>
                <w:b/>
                <w:sz w:val="20"/>
                <w:szCs w:val="20"/>
              </w:rPr>
            </w:pPr>
            <w:r w:rsidRPr="004B586F">
              <w:rPr>
                <w:b/>
                <w:sz w:val="20"/>
                <w:szCs w:val="20"/>
              </w:rPr>
              <w:t>Integrazione con il territorio e rapporti con le</w:t>
            </w:r>
            <w:r w:rsidRPr="004B586F">
              <w:rPr>
                <w:sz w:val="20"/>
                <w:szCs w:val="20"/>
              </w:rPr>
              <w:t xml:space="preserve"> </w:t>
            </w:r>
            <w:r w:rsidRPr="004B586F">
              <w:rPr>
                <w:b/>
                <w:sz w:val="20"/>
                <w:szCs w:val="20"/>
              </w:rPr>
              <w:t>famiglie</w:t>
            </w:r>
          </w:p>
          <w:p w:rsidR="004B586F" w:rsidRPr="004B586F" w:rsidRDefault="004B586F" w:rsidP="004B586F">
            <w:pPr>
              <w:pStyle w:val="Paragrafoelenco"/>
              <w:spacing w:after="0" w:line="240" w:lineRule="auto"/>
              <w:ind w:left="0"/>
              <w:rPr>
                <w:sz w:val="20"/>
                <w:szCs w:val="20"/>
              </w:rPr>
            </w:pPr>
            <w:r w:rsidRPr="004B586F">
              <w:rPr>
                <w:sz w:val="20"/>
                <w:szCs w:val="20"/>
              </w:rPr>
              <w:t>- Favorire la partecipazione delle famiglie agli organi collegiali</w:t>
            </w:r>
          </w:p>
          <w:p w:rsidR="004B586F" w:rsidRPr="004B586F" w:rsidRDefault="004B586F" w:rsidP="004B586F">
            <w:pPr>
              <w:rPr>
                <w:b/>
                <w:sz w:val="20"/>
                <w:szCs w:val="20"/>
              </w:rPr>
            </w:pPr>
          </w:p>
        </w:tc>
      </w:tr>
    </w:tbl>
    <w:p w:rsidR="00301B2A" w:rsidRDefault="00301B2A" w:rsidP="00301B2A">
      <w:pPr>
        <w:spacing w:after="0" w:line="240" w:lineRule="auto"/>
        <w:jc w:val="both"/>
        <w:rPr>
          <w:sz w:val="24"/>
          <w:szCs w:val="24"/>
        </w:rPr>
      </w:pPr>
    </w:p>
    <w:p w:rsidR="00FC0421" w:rsidRPr="00FC0421" w:rsidRDefault="00FC0421" w:rsidP="00FC0421">
      <w:pPr>
        <w:spacing w:after="0" w:line="240" w:lineRule="auto"/>
        <w:jc w:val="both"/>
        <w:rPr>
          <w:sz w:val="24"/>
          <w:szCs w:val="24"/>
        </w:rPr>
      </w:pPr>
      <w:r w:rsidRPr="00FC0421">
        <w:rPr>
          <w:sz w:val="24"/>
          <w:szCs w:val="24"/>
        </w:rPr>
        <w:t>Attività 1      Formazione del personale</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Responsabile dell'attività                                                         </w:t>
      </w:r>
    </w:p>
    <w:p w:rsidR="00FC0421" w:rsidRPr="00FC0421" w:rsidRDefault="00FC0421" w:rsidP="00FC0421">
      <w:pPr>
        <w:spacing w:after="0" w:line="240" w:lineRule="auto"/>
        <w:jc w:val="both"/>
        <w:rPr>
          <w:sz w:val="24"/>
          <w:szCs w:val="24"/>
        </w:rPr>
      </w:pPr>
      <w:r w:rsidRPr="00FC0421">
        <w:rPr>
          <w:sz w:val="24"/>
          <w:szCs w:val="24"/>
        </w:rPr>
        <w:t xml:space="preserve">                  Funzione strumentale docenti             Gestore informatico del Piano dell’Offerta Formativa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Destinatari                                                                                   </w:t>
      </w:r>
    </w:p>
    <w:p w:rsidR="00FC0421" w:rsidRPr="00FC0421" w:rsidRDefault="00FC0421" w:rsidP="00FC0421">
      <w:pPr>
        <w:spacing w:after="0" w:line="240" w:lineRule="auto"/>
        <w:jc w:val="both"/>
        <w:rPr>
          <w:sz w:val="24"/>
          <w:szCs w:val="24"/>
        </w:rPr>
      </w:pPr>
      <w:r w:rsidRPr="00FC0421">
        <w:rPr>
          <w:sz w:val="24"/>
          <w:szCs w:val="24"/>
        </w:rPr>
        <w:t xml:space="preserve">           Docenti, Educatori, Personale ATA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Soggetti interni/esterni coinvolti</w:t>
      </w:r>
    </w:p>
    <w:p w:rsidR="00FC0421" w:rsidRPr="00FC0421" w:rsidRDefault="00FC0421" w:rsidP="00FC0421">
      <w:pPr>
        <w:spacing w:after="0" w:line="240" w:lineRule="auto"/>
        <w:jc w:val="both"/>
        <w:rPr>
          <w:sz w:val="24"/>
          <w:szCs w:val="24"/>
        </w:rPr>
      </w:pPr>
      <w:r w:rsidRPr="00FC0421">
        <w:rPr>
          <w:sz w:val="24"/>
          <w:szCs w:val="24"/>
        </w:rPr>
        <w:t xml:space="preserve">                   Funzione strumentale docenti           Gestore informatico del Piano dell’Offerta Formativa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Risultati attesi</w:t>
      </w:r>
    </w:p>
    <w:p w:rsidR="00FC0421" w:rsidRPr="00FC0421" w:rsidRDefault="00FC0421" w:rsidP="00FC0421">
      <w:pPr>
        <w:spacing w:after="0" w:line="240" w:lineRule="auto"/>
        <w:jc w:val="both"/>
        <w:rPr>
          <w:sz w:val="24"/>
          <w:szCs w:val="24"/>
        </w:rPr>
      </w:pPr>
      <w:r w:rsidRPr="00FC0421">
        <w:rPr>
          <w:sz w:val="24"/>
          <w:szCs w:val="24"/>
        </w:rPr>
        <w:t>-Favorire il coinvolgimento dei docenti, educatori, personale Ata e amministrativo nell’innovazione</w:t>
      </w:r>
    </w:p>
    <w:p w:rsidR="00FC0421" w:rsidRPr="00FC0421" w:rsidRDefault="00FC0421" w:rsidP="00FC0421">
      <w:pPr>
        <w:spacing w:after="0" w:line="240" w:lineRule="auto"/>
        <w:jc w:val="both"/>
        <w:rPr>
          <w:sz w:val="24"/>
          <w:szCs w:val="24"/>
        </w:rPr>
      </w:pPr>
      <w:r w:rsidRPr="00FC0421">
        <w:rPr>
          <w:sz w:val="24"/>
          <w:szCs w:val="24"/>
        </w:rPr>
        <w:t>-Alimentare il dialogo tra le diverse figure professionali</w:t>
      </w:r>
    </w:p>
    <w:p w:rsidR="00FC0421" w:rsidRPr="00FC0421" w:rsidRDefault="00FC0421" w:rsidP="00FC0421">
      <w:pPr>
        <w:spacing w:after="0" w:line="240" w:lineRule="auto"/>
        <w:jc w:val="both"/>
        <w:rPr>
          <w:sz w:val="24"/>
          <w:szCs w:val="24"/>
        </w:rPr>
      </w:pPr>
      <w:r w:rsidRPr="00FC0421">
        <w:rPr>
          <w:sz w:val="24"/>
          <w:szCs w:val="24"/>
        </w:rPr>
        <w:t xml:space="preserve">           -Recuperare il senso della collegialità e forte spinta motivazionale</w:t>
      </w:r>
    </w:p>
    <w:p w:rsidR="00FC0421" w:rsidRPr="00FC0421" w:rsidRDefault="00FC0421" w:rsidP="00FC0421">
      <w:pPr>
        <w:spacing w:after="0" w:line="240" w:lineRule="auto"/>
        <w:jc w:val="both"/>
        <w:rPr>
          <w:sz w:val="24"/>
          <w:szCs w:val="24"/>
        </w:rPr>
      </w:pPr>
      <w:r w:rsidRPr="00FC0421">
        <w:rPr>
          <w:sz w:val="24"/>
          <w:szCs w:val="24"/>
        </w:rPr>
        <w:t xml:space="preserve">          - Docenti in grado di attuare in classe nuove proposte di apprendimento più rispondenti ai bisogni formativi dei</w:t>
      </w:r>
    </w:p>
    <w:p w:rsidR="00FC0421" w:rsidRPr="00FC0421" w:rsidRDefault="00FC0421" w:rsidP="00FC0421">
      <w:pPr>
        <w:spacing w:after="0" w:line="240" w:lineRule="auto"/>
        <w:jc w:val="both"/>
        <w:rPr>
          <w:sz w:val="24"/>
          <w:szCs w:val="24"/>
        </w:rPr>
      </w:pPr>
      <w:r w:rsidRPr="00FC0421">
        <w:rPr>
          <w:sz w:val="24"/>
          <w:szCs w:val="24"/>
        </w:rPr>
        <w:t xml:space="preserve">         ragazzi</w:t>
      </w:r>
    </w:p>
    <w:p w:rsidR="00FC0421" w:rsidRPr="00FC0421" w:rsidRDefault="00FC0421" w:rsidP="00FC0421">
      <w:pPr>
        <w:spacing w:after="0" w:line="240" w:lineRule="auto"/>
        <w:jc w:val="both"/>
        <w:rPr>
          <w:sz w:val="24"/>
          <w:szCs w:val="24"/>
        </w:rPr>
      </w:pP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Tempistica</w:t>
      </w:r>
    </w:p>
    <w:p w:rsidR="00FC0421" w:rsidRPr="00FC0421" w:rsidRDefault="00FC0421" w:rsidP="00FC0421">
      <w:pPr>
        <w:spacing w:after="0" w:line="240" w:lineRule="auto"/>
        <w:jc w:val="both"/>
        <w:rPr>
          <w:sz w:val="24"/>
          <w:szCs w:val="24"/>
        </w:rPr>
      </w:pPr>
      <w:r w:rsidRPr="00FC0421">
        <w:rPr>
          <w:sz w:val="24"/>
          <w:szCs w:val="24"/>
        </w:rPr>
        <w:t xml:space="preserve">    a.s. 2018/2019   Piano di formazione docenti </w:t>
      </w:r>
    </w:p>
    <w:p w:rsidR="00FC0421" w:rsidRPr="00FC0421" w:rsidRDefault="00FC0421" w:rsidP="00FC0421">
      <w:pPr>
        <w:spacing w:after="0" w:line="240" w:lineRule="auto"/>
        <w:jc w:val="both"/>
        <w:rPr>
          <w:sz w:val="24"/>
          <w:szCs w:val="24"/>
        </w:rPr>
      </w:pPr>
      <w:r w:rsidRPr="00FC0421">
        <w:rPr>
          <w:sz w:val="24"/>
          <w:szCs w:val="24"/>
        </w:rPr>
        <w:t xml:space="preserve">                                 Condivisione on-line dei corsi della scuola polo</w:t>
      </w:r>
    </w:p>
    <w:p w:rsidR="00FC0421" w:rsidRPr="00FC0421" w:rsidRDefault="00FC0421" w:rsidP="00FC0421">
      <w:pPr>
        <w:spacing w:after="0" w:line="240" w:lineRule="auto"/>
        <w:jc w:val="both"/>
        <w:rPr>
          <w:sz w:val="24"/>
          <w:szCs w:val="24"/>
        </w:rPr>
      </w:pPr>
      <w:r w:rsidRPr="00FC0421">
        <w:rPr>
          <w:sz w:val="24"/>
          <w:szCs w:val="24"/>
        </w:rPr>
        <w:t xml:space="preserve">                                      Autoformazione sulla Riforma degli istituti professionali</w:t>
      </w:r>
    </w:p>
    <w:p w:rsidR="00FC0421" w:rsidRPr="00FC0421" w:rsidRDefault="00FC0421" w:rsidP="00FC0421">
      <w:pPr>
        <w:spacing w:after="0" w:line="240" w:lineRule="auto"/>
        <w:jc w:val="both"/>
        <w:rPr>
          <w:sz w:val="24"/>
          <w:szCs w:val="24"/>
        </w:rPr>
      </w:pPr>
      <w:r w:rsidRPr="00FC0421">
        <w:rPr>
          <w:sz w:val="24"/>
          <w:szCs w:val="24"/>
        </w:rPr>
        <w:t xml:space="preserve">                            Attivazioni in classe di nuove modalità di lavoro per gli studenti </w:t>
      </w:r>
    </w:p>
    <w:p w:rsidR="00FC0421" w:rsidRPr="00FC0421" w:rsidRDefault="00FC0421" w:rsidP="00FC0421">
      <w:pPr>
        <w:spacing w:after="0" w:line="240" w:lineRule="auto"/>
        <w:jc w:val="both"/>
        <w:rPr>
          <w:sz w:val="24"/>
          <w:szCs w:val="24"/>
        </w:rPr>
      </w:pPr>
      <w:r w:rsidRPr="00FC0421">
        <w:rPr>
          <w:sz w:val="24"/>
          <w:szCs w:val="24"/>
        </w:rPr>
        <w:t xml:space="preserve">             </w:t>
      </w:r>
    </w:p>
    <w:p w:rsidR="00FC0421" w:rsidRPr="00FC0421" w:rsidRDefault="00FC0421" w:rsidP="00FC0421">
      <w:pPr>
        <w:spacing w:after="0" w:line="240" w:lineRule="auto"/>
        <w:jc w:val="both"/>
        <w:rPr>
          <w:sz w:val="24"/>
          <w:szCs w:val="24"/>
        </w:rPr>
      </w:pPr>
      <w:r w:rsidRPr="00FC0421">
        <w:rPr>
          <w:sz w:val="24"/>
          <w:szCs w:val="24"/>
        </w:rPr>
        <w:t xml:space="preserve">      a.s. 2019/2020   Programmare Piano di formazione anche in relazione ai risultati ottenuti l’anno precedente                                                     </w:t>
      </w:r>
    </w:p>
    <w:p w:rsidR="00FC0421" w:rsidRPr="00FC0421" w:rsidRDefault="00FC0421" w:rsidP="00FC0421">
      <w:pPr>
        <w:spacing w:after="0" w:line="240" w:lineRule="auto"/>
        <w:jc w:val="both"/>
        <w:rPr>
          <w:sz w:val="24"/>
          <w:szCs w:val="24"/>
        </w:rPr>
      </w:pPr>
      <w:r w:rsidRPr="00FC0421">
        <w:rPr>
          <w:sz w:val="24"/>
          <w:szCs w:val="24"/>
        </w:rPr>
        <w:t xml:space="preserve">        a.s. 2020/2021   Questionario docenti    </w:t>
      </w:r>
    </w:p>
    <w:p w:rsidR="00FC0421" w:rsidRPr="00FC0421" w:rsidRDefault="00FC0421" w:rsidP="00FC0421">
      <w:pPr>
        <w:spacing w:after="0" w:line="240" w:lineRule="auto"/>
        <w:jc w:val="both"/>
        <w:rPr>
          <w:sz w:val="24"/>
          <w:szCs w:val="24"/>
        </w:rPr>
      </w:pPr>
      <w:r w:rsidRPr="00FC0421">
        <w:rPr>
          <w:sz w:val="24"/>
          <w:szCs w:val="24"/>
        </w:rPr>
        <w:t xml:space="preserve">Attività 2     Comunicazione efficace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Responsabile dell'attività                                                         </w:t>
      </w:r>
    </w:p>
    <w:p w:rsidR="00FC0421" w:rsidRPr="00FC0421" w:rsidRDefault="00FC0421" w:rsidP="00FC0421">
      <w:pPr>
        <w:spacing w:after="0" w:line="240" w:lineRule="auto"/>
        <w:jc w:val="both"/>
        <w:rPr>
          <w:sz w:val="24"/>
          <w:szCs w:val="24"/>
        </w:rPr>
      </w:pPr>
      <w:r w:rsidRPr="00FC0421">
        <w:rPr>
          <w:sz w:val="24"/>
          <w:szCs w:val="24"/>
        </w:rPr>
        <w:t xml:space="preserve">              Gestore informatico del Piano dell’Offerta Formativa e l’insieme delle funzioni strumentali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Destinatari                                                                                   </w:t>
      </w:r>
    </w:p>
    <w:p w:rsidR="00FC0421" w:rsidRPr="00FC0421" w:rsidRDefault="00FC0421" w:rsidP="00FC0421">
      <w:pPr>
        <w:spacing w:after="0" w:line="240" w:lineRule="auto"/>
        <w:jc w:val="both"/>
        <w:rPr>
          <w:sz w:val="24"/>
          <w:szCs w:val="24"/>
        </w:rPr>
      </w:pPr>
      <w:r w:rsidRPr="00FC0421">
        <w:rPr>
          <w:sz w:val="24"/>
          <w:szCs w:val="24"/>
        </w:rPr>
        <w:t xml:space="preserve">           Docenti, Studenti, Famiglie, Educatori, Personale ATA, Personale Amministrativo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Risultati attesi</w:t>
      </w:r>
    </w:p>
    <w:p w:rsidR="00FC0421" w:rsidRPr="00FC0421" w:rsidRDefault="00FC0421" w:rsidP="00FC0421">
      <w:pPr>
        <w:spacing w:after="0" w:line="240" w:lineRule="auto"/>
        <w:jc w:val="both"/>
        <w:rPr>
          <w:sz w:val="24"/>
          <w:szCs w:val="24"/>
        </w:rPr>
      </w:pPr>
      <w:r w:rsidRPr="00FC0421">
        <w:rPr>
          <w:sz w:val="24"/>
          <w:szCs w:val="24"/>
        </w:rPr>
        <w:t xml:space="preserve">            - Migliorare il sistema di trasmissione delle informazioni interne ed esterne relative agli obiettivi perseguiti, alla modalità </w:t>
      </w:r>
    </w:p>
    <w:p w:rsidR="00FC0421" w:rsidRPr="00FC0421" w:rsidRDefault="00FC0421" w:rsidP="00FC0421">
      <w:pPr>
        <w:spacing w:after="0" w:line="240" w:lineRule="auto"/>
        <w:jc w:val="both"/>
        <w:rPr>
          <w:sz w:val="24"/>
          <w:szCs w:val="24"/>
        </w:rPr>
      </w:pPr>
      <w:r w:rsidRPr="00FC0421">
        <w:rPr>
          <w:sz w:val="24"/>
          <w:szCs w:val="24"/>
        </w:rPr>
        <w:lastRenderedPageBreak/>
        <w:t xml:space="preserve">              di gestione, </w:t>
      </w:r>
    </w:p>
    <w:p w:rsidR="00FC0421" w:rsidRPr="00FC0421" w:rsidRDefault="00FC0421" w:rsidP="00FC0421">
      <w:pPr>
        <w:spacing w:after="0" w:line="240" w:lineRule="auto"/>
        <w:jc w:val="both"/>
        <w:rPr>
          <w:sz w:val="24"/>
          <w:szCs w:val="24"/>
        </w:rPr>
      </w:pPr>
      <w:r w:rsidRPr="00FC0421">
        <w:rPr>
          <w:sz w:val="24"/>
          <w:szCs w:val="24"/>
        </w:rPr>
        <w:t xml:space="preserve">            -Creare un piano di monitoraggio delle attività e analisi dei dati relativi ad ogni iniziativa realizzata</w:t>
      </w:r>
    </w:p>
    <w:p w:rsidR="00FC0421" w:rsidRPr="00FC0421" w:rsidRDefault="00FC0421" w:rsidP="00FC0421">
      <w:pPr>
        <w:spacing w:after="0" w:line="240" w:lineRule="auto"/>
        <w:jc w:val="both"/>
        <w:rPr>
          <w:sz w:val="24"/>
          <w:szCs w:val="24"/>
        </w:rPr>
      </w:pPr>
      <w:r w:rsidRPr="00FC0421">
        <w:rPr>
          <w:sz w:val="24"/>
          <w:szCs w:val="24"/>
        </w:rPr>
        <w:t>- Aumentare la conoscenza dei documenti progettuali della scuola</w:t>
      </w:r>
    </w:p>
    <w:p w:rsidR="00FC0421" w:rsidRPr="00FC0421" w:rsidRDefault="00FC0421" w:rsidP="00FC0421">
      <w:pPr>
        <w:spacing w:after="0" w:line="240" w:lineRule="auto"/>
        <w:jc w:val="both"/>
        <w:rPr>
          <w:sz w:val="24"/>
          <w:szCs w:val="24"/>
        </w:rPr>
      </w:pPr>
      <w:r w:rsidRPr="00FC0421">
        <w:rPr>
          <w:sz w:val="24"/>
          <w:szCs w:val="24"/>
        </w:rPr>
        <w:t>- Comunicare attraverso un linguaggio chiaro</w:t>
      </w:r>
    </w:p>
    <w:p w:rsidR="00FC0421" w:rsidRPr="00FC0421" w:rsidRDefault="00FC0421" w:rsidP="00FC0421">
      <w:pPr>
        <w:spacing w:after="0" w:line="240" w:lineRule="auto"/>
        <w:jc w:val="both"/>
        <w:rPr>
          <w:sz w:val="24"/>
          <w:szCs w:val="24"/>
        </w:rPr>
      </w:pPr>
      <w:r w:rsidRPr="00FC0421">
        <w:rPr>
          <w:sz w:val="24"/>
          <w:szCs w:val="24"/>
        </w:rPr>
        <w:t xml:space="preserve">          - Aumentare il livello informativo e partecipativo dei genitori</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Tempistica</w:t>
      </w:r>
    </w:p>
    <w:p w:rsidR="00FC0421" w:rsidRPr="00FC0421" w:rsidRDefault="00FC0421" w:rsidP="00FC0421">
      <w:pPr>
        <w:spacing w:after="0" w:line="240" w:lineRule="auto"/>
        <w:jc w:val="both"/>
        <w:rPr>
          <w:sz w:val="24"/>
          <w:szCs w:val="24"/>
        </w:rPr>
      </w:pPr>
      <w:r w:rsidRPr="00FC0421">
        <w:rPr>
          <w:sz w:val="24"/>
          <w:szCs w:val="24"/>
        </w:rPr>
        <w:t xml:space="preserve">     a.s. 2018/2019   Utilizzo di Classe Viva </w:t>
      </w:r>
    </w:p>
    <w:p w:rsidR="00FC0421" w:rsidRPr="00FC0421" w:rsidRDefault="00FC0421" w:rsidP="00FC0421">
      <w:pPr>
        <w:spacing w:after="0" w:line="240" w:lineRule="auto"/>
        <w:jc w:val="both"/>
        <w:rPr>
          <w:sz w:val="24"/>
          <w:szCs w:val="24"/>
        </w:rPr>
      </w:pPr>
      <w:r w:rsidRPr="00FC0421">
        <w:rPr>
          <w:sz w:val="24"/>
          <w:szCs w:val="24"/>
        </w:rPr>
        <w:t xml:space="preserve">                                   Monitorare le buone prassi e diffonderle tra i soggetti interni ed esterni</w:t>
      </w:r>
    </w:p>
    <w:p w:rsidR="00FC0421" w:rsidRPr="00FC0421" w:rsidRDefault="00FC0421" w:rsidP="00FC0421">
      <w:pPr>
        <w:spacing w:after="0" w:line="240" w:lineRule="auto"/>
        <w:jc w:val="both"/>
        <w:rPr>
          <w:sz w:val="24"/>
          <w:szCs w:val="24"/>
        </w:rPr>
      </w:pPr>
      <w:r w:rsidRPr="00FC0421">
        <w:rPr>
          <w:sz w:val="24"/>
          <w:szCs w:val="24"/>
        </w:rPr>
        <w:t xml:space="preserve">           a.s. 2019/2020   Questionario genitori</w:t>
      </w:r>
    </w:p>
    <w:p w:rsidR="00FC0421" w:rsidRPr="00FC0421" w:rsidRDefault="00FC0421" w:rsidP="00FC0421">
      <w:pPr>
        <w:spacing w:after="0" w:line="240" w:lineRule="auto"/>
        <w:jc w:val="both"/>
        <w:rPr>
          <w:sz w:val="24"/>
          <w:szCs w:val="24"/>
        </w:rPr>
      </w:pPr>
      <w:r w:rsidRPr="00FC0421">
        <w:rPr>
          <w:sz w:val="24"/>
          <w:szCs w:val="24"/>
        </w:rPr>
        <w:t xml:space="preserve">           a.s. 2020/2021      </w:t>
      </w:r>
    </w:p>
    <w:p w:rsidR="00FC0421" w:rsidRPr="00FC0421" w:rsidRDefault="00FC0421" w:rsidP="00FC0421">
      <w:pPr>
        <w:spacing w:after="0" w:line="240" w:lineRule="auto"/>
        <w:jc w:val="both"/>
        <w:rPr>
          <w:sz w:val="24"/>
          <w:szCs w:val="24"/>
        </w:rPr>
      </w:pPr>
    </w:p>
    <w:p w:rsidR="00FC0421" w:rsidRPr="00FC0421" w:rsidRDefault="00FC0421" w:rsidP="00FC0421">
      <w:pPr>
        <w:spacing w:after="0" w:line="240" w:lineRule="auto"/>
        <w:jc w:val="both"/>
        <w:rPr>
          <w:sz w:val="24"/>
          <w:szCs w:val="24"/>
        </w:rPr>
      </w:pPr>
    </w:p>
    <w:p w:rsidR="00FC0421" w:rsidRPr="00FC0421" w:rsidRDefault="00FC0421" w:rsidP="00FC0421">
      <w:pPr>
        <w:spacing w:after="0" w:line="240" w:lineRule="auto"/>
        <w:jc w:val="both"/>
        <w:rPr>
          <w:sz w:val="24"/>
          <w:szCs w:val="24"/>
        </w:rPr>
      </w:pPr>
    </w:p>
    <w:p w:rsidR="00FC0421" w:rsidRPr="00FC0421" w:rsidRDefault="00FC0421" w:rsidP="00FC0421">
      <w:pPr>
        <w:spacing w:after="0" w:line="240" w:lineRule="auto"/>
        <w:jc w:val="both"/>
        <w:rPr>
          <w:sz w:val="24"/>
          <w:szCs w:val="24"/>
        </w:rPr>
      </w:pPr>
      <w:r w:rsidRPr="00FC0421">
        <w:rPr>
          <w:sz w:val="24"/>
          <w:szCs w:val="24"/>
        </w:rPr>
        <w:t xml:space="preserve">Attività   3      Progettualità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Responsabile dell'attività    </w:t>
      </w:r>
    </w:p>
    <w:p w:rsidR="00FC0421" w:rsidRPr="00FC0421" w:rsidRDefault="00FC0421" w:rsidP="00FC0421">
      <w:pPr>
        <w:spacing w:after="0" w:line="240" w:lineRule="auto"/>
        <w:jc w:val="both"/>
        <w:rPr>
          <w:sz w:val="24"/>
          <w:szCs w:val="24"/>
        </w:rPr>
      </w:pPr>
      <w:r w:rsidRPr="00FC0421">
        <w:rPr>
          <w:sz w:val="24"/>
          <w:szCs w:val="24"/>
        </w:rPr>
        <w:t>Ampliamento offerta formativa: referente progetto Med-Chef e referenti certificazioni linguistiche</w:t>
      </w:r>
    </w:p>
    <w:p w:rsidR="00FC0421" w:rsidRPr="00FC0421" w:rsidRDefault="00FC0421" w:rsidP="00FC0421">
      <w:pPr>
        <w:spacing w:after="0" w:line="240" w:lineRule="auto"/>
        <w:jc w:val="both"/>
        <w:rPr>
          <w:sz w:val="24"/>
          <w:szCs w:val="24"/>
        </w:rPr>
      </w:pPr>
      <w:r w:rsidRPr="00FC0421">
        <w:rPr>
          <w:sz w:val="24"/>
          <w:szCs w:val="24"/>
        </w:rPr>
        <w:t>Potenziamento: referente progetti</w:t>
      </w:r>
    </w:p>
    <w:p w:rsidR="00FC0421" w:rsidRPr="00FC0421" w:rsidRDefault="00FC0421" w:rsidP="00FC0421">
      <w:pPr>
        <w:spacing w:after="0" w:line="240" w:lineRule="auto"/>
        <w:jc w:val="both"/>
        <w:rPr>
          <w:sz w:val="24"/>
          <w:szCs w:val="24"/>
        </w:rPr>
      </w:pPr>
      <w:r w:rsidRPr="00FC0421">
        <w:rPr>
          <w:sz w:val="24"/>
          <w:szCs w:val="24"/>
        </w:rPr>
        <w:t xml:space="preserve">Inclusione: referente progetti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Destinatari                                                                                   </w:t>
      </w:r>
    </w:p>
    <w:p w:rsidR="00FC0421" w:rsidRPr="00FC0421" w:rsidRDefault="00FC0421" w:rsidP="00FC0421">
      <w:pPr>
        <w:spacing w:after="0" w:line="240" w:lineRule="auto"/>
        <w:jc w:val="both"/>
        <w:rPr>
          <w:sz w:val="24"/>
          <w:szCs w:val="24"/>
        </w:rPr>
      </w:pPr>
      <w:r w:rsidRPr="00FC0421">
        <w:rPr>
          <w:sz w:val="24"/>
          <w:szCs w:val="24"/>
        </w:rPr>
        <w:t xml:space="preserve">           Studenti  </w:t>
      </w: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Risultati attesi</w:t>
      </w:r>
    </w:p>
    <w:p w:rsidR="00FC0421" w:rsidRPr="00FC0421" w:rsidRDefault="00FC0421" w:rsidP="00FC0421">
      <w:pPr>
        <w:spacing w:after="0" w:line="240" w:lineRule="auto"/>
        <w:jc w:val="both"/>
        <w:rPr>
          <w:sz w:val="24"/>
          <w:szCs w:val="24"/>
        </w:rPr>
      </w:pPr>
      <w:r w:rsidRPr="00FC0421">
        <w:rPr>
          <w:sz w:val="24"/>
          <w:szCs w:val="24"/>
        </w:rPr>
        <w:t>-Sostegno nello studio per poter conseguire competenze di base</w:t>
      </w:r>
    </w:p>
    <w:p w:rsidR="00FC0421" w:rsidRPr="00FC0421" w:rsidRDefault="00FC0421" w:rsidP="00FC0421">
      <w:pPr>
        <w:spacing w:after="0" w:line="240" w:lineRule="auto"/>
        <w:jc w:val="both"/>
        <w:rPr>
          <w:sz w:val="24"/>
          <w:szCs w:val="24"/>
        </w:rPr>
      </w:pPr>
      <w:r w:rsidRPr="00FC0421">
        <w:rPr>
          <w:sz w:val="24"/>
          <w:szCs w:val="24"/>
        </w:rPr>
        <w:t xml:space="preserve">-Tramutare sempre più le sanzioni in pratiche civili </w:t>
      </w:r>
    </w:p>
    <w:p w:rsidR="00FC0421" w:rsidRPr="00FC0421" w:rsidRDefault="00FC0421" w:rsidP="00FC0421">
      <w:pPr>
        <w:spacing w:after="0" w:line="240" w:lineRule="auto"/>
        <w:jc w:val="both"/>
        <w:rPr>
          <w:sz w:val="24"/>
          <w:szCs w:val="24"/>
        </w:rPr>
      </w:pPr>
      <w:r w:rsidRPr="00FC0421">
        <w:rPr>
          <w:sz w:val="24"/>
          <w:szCs w:val="24"/>
        </w:rPr>
        <w:t>- Permettere agli allievi dell’articolazione Accoglienza di progettare prodotti turistici che valorizzino le risorse del territorio anche dal punto di vista storico – artistico</w:t>
      </w:r>
    </w:p>
    <w:p w:rsidR="00FC0421" w:rsidRPr="00FC0421" w:rsidRDefault="00FC0421" w:rsidP="00FC0421">
      <w:pPr>
        <w:spacing w:after="0" w:line="240" w:lineRule="auto"/>
        <w:jc w:val="both"/>
        <w:rPr>
          <w:sz w:val="24"/>
          <w:szCs w:val="24"/>
        </w:rPr>
      </w:pPr>
    </w:p>
    <w:p w:rsidR="00FC0421" w:rsidRPr="00FC0421" w:rsidRDefault="00FC0421" w:rsidP="00FC0421">
      <w:pPr>
        <w:spacing w:after="0" w:line="240" w:lineRule="auto"/>
        <w:jc w:val="both"/>
        <w:rPr>
          <w:sz w:val="24"/>
          <w:szCs w:val="24"/>
        </w:rPr>
      </w:pPr>
      <w:r w:rsidRPr="00FC0421">
        <w:rPr>
          <w:sz w:val="24"/>
          <w:szCs w:val="24"/>
        </w:rPr>
        <w:t>•</w:t>
      </w:r>
      <w:r w:rsidRPr="00FC0421">
        <w:rPr>
          <w:sz w:val="24"/>
          <w:szCs w:val="24"/>
        </w:rPr>
        <w:tab/>
        <w:t xml:space="preserve">Tempistica   </w:t>
      </w:r>
    </w:p>
    <w:p w:rsidR="00FC0421" w:rsidRPr="00FC0421" w:rsidRDefault="00FC0421" w:rsidP="00FC0421">
      <w:pPr>
        <w:spacing w:after="0" w:line="240" w:lineRule="auto"/>
        <w:jc w:val="both"/>
        <w:rPr>
          <w:sz w:val="24"/>
          <w:szCs w:val="24"/>
        </w:rPr>
      </w:pPr>
      <w:r w:rsidRPr="00FC0421">
        <w:rPr>
          <w:sz w:val="24"/>
          <w:szCs w:val="24"/>
        </w:rPr>
        <w:t>a.s. 2018/2019   Corso di educazione alla legalità</w:t>
      </w:r>
    </w:p>
    <w:p w:rsidR="00FC0421" w:rsidRPr="00FC0421" w:rsidRDefault="00FC0421" w:rsidP="00FC0421">
      <w:pPr>
        <w:spacing w:after="0" w:line="240" w:lineRule="auto"/>
        <w:jc w:val="both"/>
        <w:rPr>
          <w:sz w:val="24"/>
          <w:szCs w:val="24"/>
        </w:rPr>
      </w:pPr>
      <w:r w:rsidRPr="00FC0421">
        <w:rPr>
          <w:sz w:val="24"/>
          <w:szCs w:val="24"/>
        </w:rPr>
        <w:t xml:space="preserve">                              Corsi di preparazione alle certificazioni linguistiche</w:t>
      </w:r>
    </w:p>
    <w:p w:rsidR="00FC0421" w:rsidRPr="00FC0421" w:rsidRDefault="00FC0421" w:rsidP="00FC0421">
      <w:pPr>
        <w:spacing w:after="0" w:line="240" w:lineRule="auto"/>
        <w:jc w:val="both"/>
        <w:rPr>
          <w:sz w:val="24"/>
          <w:szCs w:val="24"/>
        </w:rPr>
      </w:pPr>
      <w:r w:rsidRPr="00FC0421">
        <w:rPr>
          <w:sz w:val="24"/>
          <w:szCs w:val="24"/>
        </w:rPr>
        <w:t xml:space="preserve">                              Corsi professionali Med Chef</w:t>
      </w:r>
    </w:p>
    <w:p w:rsidR="00FC0421" w:rsidRPr="00FC0421" w:rsidRDefault="00FC0421" w:rsidP="00FC0421">
      <w:pPr>
        <w:spacing w:after="0" w:line="240" w:lineRule="auto"/>
        <w:jc w:val="both"/>
        <w:rPr>
          <w:sz w:val="24"/>
          <w:szCs w:val="24"/>
        </w:rPr>
      </w:pPr>
      <w:r w:rsidRPr="00FC0421">
        <w:rPr>
          <w:sz w:val="24"/>
          <w:szCs w:val="24"/>
        </w:rPr>
        <w:t xml:space="preserve">                              Aiuto compiti a casa</w:t>
      </w:r>
    </w:p>
    <w:p w:rsidR="00FC0421" w:rsidRPr="00FC0421" w:rsidRDefault="00FC0421" w:rsidP="00FC0421">
      <w:pPr>
        <w:spacing w:after="0" w:line="240" w:lineRule="auto"/>
        <w:jc w:val="both"/>
        <w:rPr>
          <w:sz w:val="24"/>
          <w:szCs w:val="24"/>
        </w:rPr>
      </w:pPr>
      <w:r w:rsidRPr="00FC0421">
        <w:rPr>
          <w:sz w:val="24"/>
          <w:szCs w:val="24"/>
        </w:rPr>
        <w:t xml:space="preserve">                             Laboratorio teatrale</w:t>
      </w:r>
    </w:p>
    <w:p w:rsidR="00FC0421" w:rsidRPr="00FC0421" w:rsidRDefault="00FC0421" w:rsidP="00FC0421">
      <w:pPr>
        <w:spacing w:after="0" w:line="240" w:lineRule="auto"/>
        <w:jc w:val="both"/>
        <w:rPr>
          <w:sz w:val="24"/>
          <w:szCs w:val="24"/>
        </w:rPr>
      </w:pPr>
    </w:p>
    <w:p w:rsidR="00FC0421" w:rsidRPr="00FC0421" w:rsidRDefault="00FC0421" w:rsidP="00FC0421">
      <w:pPr>
        <w:spacing w:after="0" w:line="240" w:lineRule="auto"/>
        <w:jc w:val="both"/>
        <w:rPr>
          <w:sz w:val="24"/>
          <w:szCs w:val="24"/>
        </w:rPr>
      </w:pPr>
      <w:r w:rsidRPr="00FC0421">
        <w:rPr>
          <w:sz w:val="24"/>
          <w:szCs w:val="24"/>
        </w:rPr>
        <w:t xml:space="preserve">a.s. 2019/2020                                           </w:t>
      </w:r>
    </w:p>
    <w:p w:rsidR="00FC0421" w:rsidRPr="00FC0421" w:rsidRDefault="00FC0421" w:rsidP="00FC0421">
      <w:pPr>
        <w:spacing w:after="0" w:line="240" w:lineRule="auto"/>
        <w:jc w:val="both"/>
        <w:rPr>
          <w:sz w:val="24"/>
          <w:szCs w:val="24"/>
        </w:rPr>
      </w:pPr>
      <w:r w:rsidRPr="00FC0421">
        <w:rPr>
          <w:sz w:val="24"/>
          <w:szCs w:val="24"/>
        </w:rPr>
        <w:t xml:space="preserve">a.s. 2020/2021      </w:t>
      </w:r>
    </w:p>
    <w:p w:rsidR="00FC0421" w:rsidRPr="00FC0421" w:rsidRDefault="00FC0421" w:rsidP="00FC0421">
      <w:pPr>
        <w:spacing w:after="0" w:line="240" w:lineRule="auto"/>
        <w:jc w:val="both"/>
        <w:rPr>
          <w:sz w:val="24"/>
          <w:szCs w:val="24"/>
        </w:rPr>
      </w:pPr>
    </w:p>
    <w:p w:rsidR="00FC0421" w:rsidRPr="005E45A1" w:rsidRDefault="005E45A1" w:rsidP="00FC0421">
      <w:pPr>
        <w:spacing w:after="0" w:line="240" w:lineRule="auto"/>
        <w:jc w:val="both"/>
        <w:rPr>
          <w:b/>
          <w:sz w:val="24"/>
          <w:szCs w:val="24"/>
        </w:rPr>
      </w:pPr>
      <w:r>
        <w:rPr>
          <w:b/>
          <w:sz w:val="24"/>
          <w:szCs w:val="24"/>
        </w:rPr>
        <w:t xml:space="preserve">PERCORSO 3 </w:t>
      </w:r>
      <w:r w:rsidR="00FC0421" w:rsidRPr="005E45A1">
        <w:rPr>
          <w:b/>
          <w:sz w:val="24"/>
          <w:szCs w:val="24"/>
        </w:rPr>
        <w:t>IL POST-DIPLOMA MI INTERESSA</w:t>
      </w:r>
    </w:p>
    <w:p w:rsidR="00301B2A" w:rsidRDefault="00FC0421" w:rsidP="005E45A1">
      <w:pPr>
        <w:spacing w:after="0" w:line="240" w:lineRule="auto"/>
        <w:ind w:firstLine="284"/>
        <w:jc w:val="both"/>
        <w:rPr>
          <w:sz w:val="24"/>
          <w:szCs w:val="24"/>
        </w:rPr>
      </w:pPr>
      <w:r w:rsidRPr="00FC0421">
        <w:rPr>
          <w:sz w:val="24"/>
          <w:szCs w:val="24"/>
        </w:rPr>
        <w:t>Il percorso è stato pensato perché il nostro Istituto vuole continuare ad essere attento alle aspettative del mondo professionale e tende a sviluppare le competenze necessarie per far sì che tutti gli studenti realizzino le loro ambizioni e i loro progetti. Per questo motivo l'Istituto ha messo in campo una serie di attività formative professionalizzanti: alternanza scuola-lavoro, stage professionali in aziende italiane ed estere, collaborazioni con aziende del settore ed associazioni di categoria. L’Istituto si propone di potenziare l’attuale sistema formativo, aprendolo sempre più verso il territorio, l’impresa, gli enti di ricerca e le istituzioni locali. Tali rapporti, infatti, costituiscono la condizione per realizzare il rispetto della persona, per favorire il progetto di vita di ogni studente secondo le capacità, attitudini e competenze di ciascuno, per dare nuovo valore alla sinergia tra scuola e mondo esterno, promossa dalla L. 107/2015.</w:t>
      </w:r>
    </w:p>
    <w:tbl>
      <w:tblPr>
        <w:tblStyle w:val="Grigliatabella"/>
        <w:tblW w:w="0" w:type="auto"/>
        <w:tblLook w:val="04A0" w:firstRow="1" w:lastRow="0" w:firstColumn="1" w:lastColumn="0" w:noHBand="0" w:noVBand="1"/>
      </w:tblPr>
      <w:tblGrid>
        <w:gridCol w:w="3022"/>
        <w:gridCol w:w="3586"/>
        <w:gridCol w:w="3246"/>
      </w:tblGrid>
      <w:tr w:rsidR="00861A66" w:rsidRPr="00861A66" w:rsidTr="00F41C6B">
        <w:tc>
          <w:tcPr>
            <w:tcW w:w="4248" w:type="dxa"/>
          </w:tcPr>
          <w:p w:rsidR="00861A66" w:rsidRPr="00861A66" w:rsidRDefault="00861A66" w:rsidP="00861A66">
            <w:pPr>
              <w:jc w:val="center"/>
              <w:rPr>
                <w:b/>
                <w:sz w:val="20"/>
                <w:szCs w:val="20"/>
              </w:rPr>
            </w:pPr>
          </w:p>
        </w:tc>
        <w:tc>
          <w:tcPr>
            <w:tcW w:w="5270" w:type="dxa"/>
          </w:tcPr>
          <w:p w:rsidR="00861A66" w:rsidRPr="00861A66" w:rsidRDefault="00861A66" w:rsidP="00861A66">
            <w:pPr>
              <w:jc w:val="center"/>
              <w:rPr>
                <w:b/>
                <w:sz w:val="20"/>
                <w:szCs w:val="20"/>
              </w:rPr>
            </w:pPr>
            <w:r w:rsidRPr="00861A66">
              <w:rPr>
                <w:b/>
                <w:sz w:val="20"/>
                <w:szCs w:val="20"/>
              </w:rPr>
              <w:t>PRIORITA’</w:t>
            </w:r>
          </w:p>
        </w:tc>
        <w:tc>
          <w:tcPr>
            <w:tcW w:w="4759" w:type="dxa"/>
          </w:tcPr>
          <w:p w:rsidR="00861A66" w:rsidRPr="00861A66" w:rsidRDefault="00861A66" w:rsidP="00861A66">
            <w:pPr>
              <w:jc w:val="center"/>
              <w:rPr>
                <w:b/>
                <w:sz w:val="20"/>
                <w:szCs w:val="20"/>
              </w:rPr>
            </w:pPr>
            <w:r w:rsidRPr="00861A66">
              <w:rPr>
                <w:b/>
                <w:sz w:val="20"/>
                <w:szCs w:val="20"/>
              </w:rPr>
              <w:t>TRAGUARDI</w:t>
            </w:r>
          </w:p>
        </w:tc>
      </w:tr>
      <w:tr w:rsidR="00861A66" w:rsidRPr="00861A66" w:rsidTr="00F41C6B">
        <w:tc>
          <w:tcPr>
            <w:tcW w:w="4248" w:type="dxa"/>
          </w:tcPr>
          <w:p w:rsidR="00861A66" w:rsidRPr="00861A66" w:rsidRDefault="00861A66" w:rsidP="00861A66">
            <w:pPr>
              <w:rPr>
                <w:sz w:val="20"/>
                <w:szCs w:val="20"/>
              </w:rPr>
            </w:pPr>
          </w:p>
          <w:p w:rsidR="00861A66" w:rsidRPr="00861A66" w:rsidRDefault="00861A66" w:rsidP="00861A66">
            <w:pPr>
              <w:rPr>
                <w:sz w:val="20"/>
                <w:szCs w:val="20"/>
              </w:rPr>
            </w:pPr>
          </w:p>
          <w:p w:rsidR="00861A66" w:rsidRPr="00861A66" w:rsidRDefault="00861A66" w:rsidP="00F0281C">
            <w:pPr>
              <w:pStyle w:val="Paragrafoelenco"/>
              <w:numPr>
                <w:ilvl w:val="0"/>
                <w:numId w:val="70"/>
              </w:numPr>
              <w:spacing w:after="0" w:line="240" w:lineRule="auto"/>
              <w:ind w:left="0" w:firstLine="0"/>
              <w:rPr>
                <w:sz w:val="20"/>
                <w:szCs w:val="20"/>
              </w:rPr>
            </w:pPr>
            <w:r w:rsidRPr="00861A66">
              <w:rPr>
                <w:sz w:val="20"/>
                <w:szCs w:val="20"/>
              </w:rPr>
              <w:t>Risultati a distanza</w:t>
            </w:r>
          </w:p>
          <w:p w:rsidR="00861A66" w:rsidRPr="00861A66" w:rsidRDefault="00861A66" w:rsidP="00861A66">
            <w:pPr>
              <w:rPr>
                <w:sz w:val="20"/>
                <w:szCs w:val="20"/>
              </w:rPr>
            </w:pPr>
          </w:p>
          <w:p w:rsidR="00861A66" w:rsidRPr="00861A66" w:rsidRDefault="00861A66" w:rsidP="00861A66">
            <w:pPr>
              <w:rPr>
                <w:sz w:val="20"/>
                <w:szCs w:val="20"/>
              </w:rPr>
            </w:pPr>
          </w:p>
        </w:tc>
        <w:tc>
          <w:tcPr>
            <w:tcW w:w="5270" w:type="dxa"/>
          </w:tcPr>
          <w:p w:rsidR="00861A66" w:rsidRPr="00861A66" w:rsidRDefault="00861A66" w:rsidP="00861A66">
            <w:pPr>
              <w:rPr>
                <w:sz w:val="20"/>
                <w:szCs w:val="20"/>
              </w:rPr>
            </w:pPr>
          </w:p>
          <w:p w:rsidR="00861A66" w:rsidRPr="00861A66" w:rsidRDefault="00861A66" w:rsidP="00861A66">
            <w:pPr>
              <w:rPr>
                <w:sz w:val="20"/>
                <w:szCs w:val="20"/>
              </w:rPr>
            </w:pPr>
            <w:r w:rsidRPr="00861A66">
              <w:rPr>
                <w:sz w:val="20"/>
                <w:szCs w:val="20"/>
              </w:rPr>
              <w:t>1.  Orientare opportunamente i ragazzi in uscita coerentemente con il percorso di studi effettuato nel rispetto delle inclinazioni personali</w:t>
            </w:r>
          </w:p>
          <w:p w:rsidR="00861A66" w:rsidRPr="00861A66" w:rsidRDefault="00861A66" w:rsidP="00861A66">
            <w:pPr>
              <w:rPr>
                <w:sz w:val="20"/>
                <w:szCs w:val="20"/>
              </w:rPr>
            </w:pPr>
            <w:r w:rsidRPr="00861A66">
              <w:rPr>
                <w:b/>
                <w:sz w:val="20"/>
                <w:szCs w:val="20"/>
              </w:rPr>
              <w:t>2. Migliorare i risultati a distanza anche nei processi di studio post diploma e universitari</w:t>
            </w:r>
          </w:p>
        </w:tc>
        <w:tc>
          <w:tcPr>
            <w:tcW w:w="4759" w:type="dxa"/>
          </w:tcPr>
          <w:p w:rsidR="00861A66" w:rsidRPr="00861A66" w:rsidRDefault="00861A66" w:rsidP="00861A66">
            <w:pPr>
              <w:rPr>
                <w:sz w:val="20"/>
                <w:szCs w:val="20"/>
              </w:rPr>
            </w:pPr>
          </w:p>
          <w:p w:rsidR="00861A66" w:rsidRPr="00861A66" w:rsidRDefault="00861A66" w:rsidP="00861A66">
            <w:pPr>
              <w:rPr>
                <w:sz w:val="20"/>
                <w:szCs w:val="20"/>
              </w:rPr>
            </w:pPr>
            <w:r w:rsidRPr="00861A66">
              <w:rPr>
                <w:sz w:val="20"/>
                <w:szCs w:val="20"/>
              </w:rPr>
              <w:t>Monitorare l’effettivo inserimento nel mondo lavorativo in corrispondenza dell’indirizzo di studio seguito</w:t>
            </w:r>
          </w:p>
          <w:p w:rsidR="00861A66" w:rsidRPr="00861A66" w:rsidRDefault="00861A66" w:rsidP="00861A66">
            <w:pPr>
              <w:rPr>
                <w:sz w:val="20"/>
                <w:szCs w:val="20"/>
              </w:rPr>
            </w:pPr>
          </w:p>
        </w:tc>
      </w:tr>
    </w:tbl>
    <w:p w:rsidR="00301B2A" w:rsidRDefault="00301B2A" w:rsidP="00301B2A">
      <w:pPr>
        <w:spacing w:after="0" w:line="240" w:lineRule="auto"/>
        <w:jc w:val="both"/>
        <w:rPr>
          <w:sz w:val="24"/>
          <w:szCs w:val="24"/>
        </w:rPr>
      </w:pPr>
    </w:p>
    <w:tbl>
      <w:tblPr>
        <w:tblStyle w:val="Grigliatabella"/>
        <w:tblW w:w="9923" w:type="dxa"/>
        <w:tblInd w:w="-34" w:type="dxa"/>
        <w:tblLook w:val="04A0" w:firstRow="1" w:lastRow="0" w:firstColumn="1" w:lastColumn="0" w:noHBand="0" w:noVBand="1"/>
      </w:tblPr>
      <w:tblGrid>
        <w:gridCol w:w="9923"/>
      </w:tblGrid>
      <w:tr w:rsidR="00861A66" w:rsidRPr="00861A66" w:rsidTr="00861A66">
        <w:tc>
          <w:tcPr>
            <w:tcW w:w="9923" w:type="dxa"/>
          </w:tcPr>
          <w:p w:rsidR="00861A66" w:rsidRPr="00861A66" w:rsidRDefault="00861A66" w:rsidP="00861A66">
            <w:pPr>
              <w:rPr>
                <w:b/>
                <w:sz w:val="20"/>
                <w:szCs w:val="20"/>
              </w:rPr>
            </w:pPr>
            <w:r w:rsidRPr="00861A66">
              <w:rPr>
                <w:b/>
                <w:sz w:val="20"/>
                <w:szCs w:val="20"/>
              </w:rPr>
              <w:t>Pratiche educative e didattiche - Obiettivi di processo</w:t>
            </w:r>
          </w:p>
          <w:p w:rsidR="00861A66" w:rsidRPr="00861A66" w:rsidRDefault="00861A66" w:rsidP="00861A66">
            <w:pPr>
              <w:rPr>
                <w:b/>
                <w:sz w:val="20"/>
                <w:szCs w:val="20"/>
              </w:rPr>
            </w:pPr>
          </w:p>
          <w:p w:rsidR="00861A66" w:rsidRPr="00861A66" w:rsidRDefault="00861A66" w:rsidP="00F0281C">
            <w:pPr>
              <w:pStyle w:val="Paragrafoelenco"/>
              <w:numPr>
                <w:ilvl w:val="0"/>
                <w:numId w:val="71"/>
              </w:numPr>
              <w:spacing w:after="0" w:line="240" w:lineRule="auto"/>
              <w:ind w:left="0" w:firstLine="0"/>
              <w:rPr>
                <w:b/>
                <w:sz w:val="20"/>
                <w:szCs w:val="20"/>
              </w:rPr>
            </w:pPr>
            <w:r w:rsidRPr="00861A66">
              <w:rPr>
                <w:b/>
                <w:sz w:val="20"/>
                <w:szCs w:val="20"/>
              </w:rPr>
              <w:t>Curricolo, Progettazione e valutazione</w:t>
            </w:r>
          </w:p>
          <w:p w:rsidR="00861A66" w:rsidRPr="00861A66" w:rsidRDefault="00861A66" w:rsidP="00861A66">
            <w:pPr>
              <w:pStyle w:val="Paragrafoelenco"/>
              <w:spacing w:after="0" w:line="240" w:lineRule="auto"/>
              <w:ind w:left="0"/>
              <w:rPr>
                <w:sz w:val="20"/>
                <w:szCs w:val="20"/>
              </w:rPr>
            </w:pPr>
            <w:r w:rsidRPr="00861A66">
              <w:rPr>
                <w:sz w:val="20"/>
                <w:szCs w:val="20"/>
              </w:rPr>
              <w:t>- Sviluppo di una didattica orientativa</w:t>
            </w:r>
          </w:p>
          <w:p w:rsidR="00861A66" w:rsidRPr="00861A66" w:rsidRDefault="00861A66" w:rsidP="00861A66">
            <w:pPr>
              <w:pStyle w:val="Paragrafoelenco"/>
              <w:spacing w:after="0" w:line="240" w:lineRule="auto"/>
              <w:ind w:left="0"/>
              <w:rPr>
                <w:sz w:val="20"/>
                <w:szCs w:val="20"/>
              </w:rPr>
            </w:pPr>
          </w:p>
          <w:p w:rsidR="00861A66" w:rsidRPr="00861A66" w:rsidRDefault="00861A66" w:rsidP="00F0281C">
            <w:pPr>
              <w:pStyle w:val="Paragrafoelenco"/>
              <w:numPr>
                <w:ilvl w:val="0"/>
                <w:numId w:val="71"/>
              </w:numPr>
              <w:spacing w:after="0" w:line="240" w:lineRule="auto"/>
              <w:ind w:left="0" w:firstLine="0"/>
              <w:rPr>
                <w:b/>
                <w:sz w:val="20"/>
                <w:szCs w:val="20"/>
              </w:rPr>
            </w:pPr>
            <w:r w:rsidRPr="00861A66">
              <w:rPr>
                <w:b/>
                <w:sz w:val="20"/>
                <w:szCs w:val="20"/>
              </w:rPr>
              <w:t>Ambiente di apprendimento</w:t>
            </w:r>
          </w:p>
          <w:p w:rsidR="00861A66" w:rsidRPr="00861A66" w:rsidRDefault="00861A66" w:rsidP="00861A66">
            <w:pPr>
              <w:rPr>
                <w:sz w:val="20"/>
                <w:szCs w:val="20"/>
              </w:rPr>
            </w:pPr>
            <w:r w:rsidRPr="00861A66">
              <w:rPr>
                <w:b/>
                <w:sz w:val="20"/>
                <w:szCs w:val="20"/>
              </w:rPr>
              <w:t xml:space="preserve">- </w:t>
            </w:r>
            <w:r w:rsidRPr="00861A66">
              <w:rPr>
                <w:sz w:val="20"/>
                <w:szCs w:val="20"/>
              </w:rPr>
              <w:t>Raccolta di dati sui diplomati</w:t>
            </w:r>
          </w:p>
          <w:p w:rsidR="00861A66" w:rsidRPr="00861A66" w:rsidRDefault="00861A66" w:rsidP="00861A66">
            <w:pPr>
              <w:rPr>
                <w:sz w:val="20"/>
                <w:szCs w:val="20"/>
              </w:rPr>
            </w:pPr>
            <w:r w:rsidRPr="00861A66">
              <w:rPr>
                <w:sz w:val="20"/>
                <w:szCs w:val="20"/>
              </w:rPr>
              <w:t>- Il territorio come aula didattica</w:t>
            </w:r>
          </w:p>
          <w:p w:rsidR="00861A66" w:rsidRPr="00861A66" w:rsidRDefault="00861A66" w:rsidP="00861A66">
            <w:pPr>
              <w:rPr>
                <w:b/>
                <w:sz w:val="20"/>
                <w:szCs w:val="20"/>
              </w:rPr>
            </w:pPr>
            <w:r w:rsidRPr="00861A66">
              <w:rPr>
                <w:b/>
                <w:sz w:val="20"/>
                <w:szCs w:val="20"/>
              </w:rPr>
              <w:t xml:space="preserve">   </w:t>
            </w:r>
          </w:p>
          <w:p w:rsidR="00861A66" w:rsidRPr="00861A66" w:rsidRDefault="00861A66" w:rsidP="00F0281C">
            <w:pPr>
              <w:pStyle w:val="Paragrafoelenco"/>
              <w:numPr>
                <w:ilvl w:val="0"/>
                <w:numId w:val="71"/>
              </w:numPr>
              <w:spacing w:after="0" w:line="240" w:lineRule="auto"/>
              <w:ind w:left="0" w:firstLine="0"/>
              <w:rPr>
                <w:b/>
                <w:sz w:val="20"/>
                <w:szCs w:val="20"/>
              </w:rPr>
            </w:pPr>
            <w:r w:rsidRPr="00861A66">
              <w:rPr>
                <w:b/>
                <w:sz w:val="20"/>
                <w:szCs w:val="20"/>
              </w:rPr>
              <w:t>Continuità ed orientamento</w:t>
            </w:r>
          </w:p>
          <w:p w:rsidR="00861A66" w:rsidRPr="00861A66" w:rsidRDefault="00861A66" w:rsidP="00861A66">
            <w:pPr>
              <w:rPr>
                <w:sz w:val="20"/>
                <w:szCs w:val="20"/>
              </w:rPr>
            </w:pPr>
            <w:r w:rsidRPr="00861A66">
              <w:rPr>
                <w:sz w:val="20"/>
                <w:szCs w:val="20"/>
              </w:rPr>
              <w:t>-Implementare e strutturare percorsi di orientamento e di stage</w:t>
            </w:r>
          </w:p>
        </w:tc>
      </w:tr>
    </w:tbl>
    <w:p w:rsidR="005E45A1" w:rsidRDefault="005E45A1" w:rsidP="00301B2A">
      <w:pPr>
        <w:spacing w:after="0" w:line="240" w:lineRule="auto"/>
        <w:jc w:val="both"/>
        <w:rPr>
          <w:sz w:val="24"/>
          <w:szCs w:val="24"/>
        </w:rPr>
      </w:pPr>
    </w:p>
    <w:p w:rsidR="004052EA" w:rsidRPr="004052EA" w:rsidRDefault="004052EA" w:rsidP="004052EA">
      <w:pPr>
        <w:spacing w:after="0" w:line="240" w:lineRule="auto"/>
        <w:jc w:val="both"/>
        <w:rPr>
          <w:sz w:val="24"/>
          <w:szCs w:val="24"/>
        </w:rPr>
      </w:pPr>
      <w:r w:rsidRPr="004052EA">
        <w:rPr>
          <w:sz w:val="24"/>
          <w:szCs w:val="24"/>
        </w:rPr>
        <w:t>Attività   1     Costruiamo il nostro futuro</w:t>
      </w:r>
    </w:p>
    <w:p w:rsidR="004052EA" w:rsidRPr="004052EA" w:rsidRDefault="004052EA" w:rsidP="004052EA">
      <w:pPr>
        <w:spacing w:after="0" w:line="240" w:lineRule="auto"/>
        <w:jc w:val="both"/>
        <w:rPr>
          <w:sz w:val="24"/>
          <w:szCs w:val="24"/>
        </w:rPr>
      </w:pPr>
      <w:r w:rsidRPr="004052EA">
        <w:rPr>
          <w:sz w:val="24"/>
          <w:szCs w:val="24"/>
        </w:rPr>
        <w:t>•</w:t>
      </w:r>
      <w:r w:rsidRPr="004052EA">
        <w:rPr>
          <w:sz w:val="24"/>
          <w:szCs w:val="24"/>
        </w:rPr>
        <w:tab/>
        <w:t xml:space="preserve">Responsabile dell'attività                                                         </w:t>
      </w:r>
    </w:p>
    <w:p w:rsidR="004052EA" w:rsidRPr="004052EA" w:rsidRDefault="004052EA" w:rsidP="004052EA">
      <w:pPr>
        <w:spacing w:after="0" w:line="240" w:lineRule="auto"/>
        <w:jc w:val="both"/>
        <w:rPr>
          <w:sz w:val="24"/>
          <w:szCs w:val="24"/>
        </w:rPr>
      </w:pPr>
      <w:r w:rsidRPr="004052EA">
        <w:rPr>
          <w:sz w:val="24"/>
          <w:szCs w:val="24"/>
        </w:rPr>
        <w:t xml:space="preserve">Referente orientamento in uscita     </w:t>
      </w:r>
    </w:p>
    <w:p w:rsidR="004052EA" w:rsidRPr="004052EA" w:rsidRDefault="004052EA" w:rsidP="004052EA">
      <w:pPr>
        <w:spacing w:after="0" w:line="240" w:lineRule="auto"/>
        <w:jc w:val="both"/>
        <w:rPr>
          <w:sz w:val="24"/>
          <w:szCs w:val="24"/>
        </w:rPr>
      </w:pPr>
      <w:r w:rsidRPr="004052EA">
        <w:rPr>
          <w:sz w:val="24"/>
          <w:szCs w:val="24"/>
        </w:rPr>
        <w:t xml:space="preserve">           Gestore informatico del Piano dell’Offerta Formativa</w:t>
      </w:r>
    </w:p>
    <w:p w:rsidR="004052EA" w:rsidRPr="004052EA" w:rsidRDefault="004052EA" w:rsidP="004052EA">
      <w:pPr>
        <w:spacing w:after="0" w:line="240" w:lineRule="auto"/>
        <w:jc w:val="both"/>
        <w:rPr>
          <w:sz w:val="24"/>
          <w:szCs w:val="24"/>
        </w:rPr>
      </w:pPr>
      <w:r w:rsidRPr="004052EA">
        <w:rPr>
          <w:sz w:val="24"/>
          <w:szCs w:val="24"/>
        </w:rPr>
        <w:t xml:space="preserve">           Addetto alla direzione generale delle esercitazioni e dei servizi  </w:t>
      </w:r>
    </w:p>
    <w:p w:rsidR="004052EA" w:rsidRPr="004052EA" w:rsidRDefault="004052EA" w:rsidP="004052EA">
      <w:pPr>
        <w:spacing w:after="0" w:line="240" w:lineRule="auto"/>
        <w:jc w:val="both"/>
        <w:rPr>
          <w:sz w:val="24"/>
          <w:szCs w:val="24"/>
        </w:rPr>
      </w:pPr>
      <w:r w:rsidRPr="004052EA">
        <w:rPr>
          <w:sz w:val="24"/>
          <w:szCs w:val="24"/>
        </w:rPr>
        <w:t xml:space="preserve">           Coordinatore dei rapporti con enti esterni, con aziende e territorio per l’attuazione di progetti di alternanza scuola- lavoro  </w:t>
      </w:r>
    </w:p>
    <w:p w:rsidR="004052EA" w:rsidRPr="004052EA" w:rsidRDefault="004052EA" w:rsidP="004052EA">
      <w:pPr>
        <w:spacing w:after="0" w:line="240" w:lineRule="auto"/>
        <w:jc w:val="both"/>
        <w:rPr>
          <w:sz w:val="24"/>
          <w:szCs w:val="24"/>
        </w:rPr>
      </w:pPr>
      <w:r w:rsidRPr="004052EA">
        <w:rPr>
          <w:sz w:val="24"/>
          <w:szCs w:val="24"/>
        </w:rPr>
        <w:t xml:space="preserve">          Coordinatore delle attività e progetti dell’area della diversa abilità                                                                                                                                                                          </w:t>
      </w:r>
    </w:p>
    <w:p w:rsidR="004052EA" w:rsidRPr="004052EA" w:rsidRDefault="004052EA" w:rsidP="004052EA">
      <w:pPr>
        <w:spacing w:after="0" w:line="240" w:lineRule="auto"/>
        <w:jc w:val="both"/>
        <w:rPr>
          <w:sz w:val="24"/>
          <w:szCs w:val="24"/>
        </w:rPr>
      </w:pPr>
      <w:r w:rsidRPr="004052EA">
        <w:rPr>
          <w:sz w:val="24"/>
          <w:szCs w:val="24"/>
        </w:rPr>
        <w:t>•</w:t>
      </w:r>
      <w:r w:rsidRPr="004052EA">
        <w:rPr>
          <w:sz w:val="24"/>
          <w:szCs w:val="24"/>
        </w:rPr>
        <w:tab/>
        <w:t>Destinatari                                                           Soggetti interni/esterni coinvolti</w:t>
      </w:r>
    </w:p>
    <w:p w:rsidR="004052EA" w:rsidRPr="004052EA" w:rsidRDefault="004052EA" w:rsidP="004052EA">
      <w:pPr>
        <w:spacing w:after="0" w:line="240" w:lineRule="auto"/>
        <w:jc w:val="both"/>
        <w:rPr>
          <w:sz w:val="24"/>
          <w:szCs w:val="24"/>
        </w:rPr>
      </w:pPr>
      <w:r w:rsidRPr="004052EA">
        <w:rPr>
          <w:sz w:val="24"/>
          <w:szCs w:val="24"/>
        </w:rPr>
        <w:t xml:space="preserve">     Studenti e tutti gli stakeholder                        Docenti, associazioni di categoria, enti e/o fondazioni     </w:t>
      </w:r>
    </w:p>
    <w:p w:rsidR="004052EA" w:rsidRPr="004052EA" w:rsidRDefault="004052EA" w:rsidP="004052EA">
      <w:pPr>
        <w:spacing w:after="0" w:line="240" w:lineRule="auto"/>
        <w:jc w:val="both"/>
        <w:rPr>
          <w:sz w:val="24"/>
          <w:szCs w:val="24"/>
        </w:rPr>
      </w:pPr>
      <w:r w:rsidRPr="004052EA">
        <w:rPr>
          <w:sz w:val="24"/>
          <w:szCs w:val="24"/>
        </w:rPr>
        <w:t>•</w:t>
      </w:r>
      <w:r w:rsidRPr="004052EA">
        <w:rPr>
          <w:sz w:val="24"/>
          <w:szCs w:val="24"/>
        </w:rPr>
        <w:tab/>
        <w:t>Risultati attesi</w:t>
      </w:r>
    </w:p>
    <w:p w:rsidR="004052EA" w:rsidRPr="004052EA" w:rsidRDefault="004052EA" w:rsidP="004052EA">
      <w:pPr>
        <w:spacing w:after="0" w:line="240" w:lineRule="auto"/>
        <w:jc w:val="both"/>
        <w:rPr>
          <w:sz w:val="24"/>
          <w:szCs w:val="24"/>
        </w:rPr>
      </w:pPr>
      <w:r w:rsidRPr="004052EA">
        <w:rPr>
          <w:sz w:val="24"/>
          <w:szCs w:val="24"/>
        </w:rPr>
        <w:t xml:space="preserve">     - Sviluppo di una didattica orientativa</w:t>
      </w:r>
    </w:p>
    <w:p w:rsidR="004052EA" w:rsidRPr="004052EA" w:rsidRDefault="004052EA" w:rsidP="004052EA">
      <w:pPr>
        <w:spacing w:after="0" w:line="240" w:lineRule="auto"/>
        <w:jc w:val="both"/>
        <w:rPr>
          <w:sz w:val="24"/>
          <w:szCs w:val="24"/>
        </w:rPr>
      </w:pPr>
      <w:r w:rsidRPr="004052EA">
        <w:rPr>
          <w:sz w:val="24"/>
          <w:szCs w:val="24"/>
        </w:rPr>
        <w:t xml:space="preserve">     - Raccolta di dati sui diplomati</w:t>
      </w:r>
    </w:p>
    <w:p w:rsidR="004052EA" w:rsidRPr="004052EA" w:rsidRDefault="004052EA" w:rsidP="004052EA">
      <w:pPr>
        <w:spacing w:after="0" w:line="240" w:lineRule="auto"/>
        <w:jc w:val="both"/>
        <w:rPr>
          <w:sz w:val="24"/>
          <w:szCs w:val="24"/>
        </w:rPr>
      </w:pPr>
      <w:r w:rsidRPr="004052EA">
        <w:rPr>
          <w:sz w:val="24"/>
          <w:szCs w:val="24"/>
        </w:rPr>
        <w:t xml:space="preserve">    - Creazione di archivio</w:t>
      </w:r>
    </w:p>
    <w:p w:rsidR="004052EA" w:rsidRPr="004052EA" w:rsidRDefault="004052EA" w:rsidP="004052EA">
      <w:pPr>
        <w:spacing w:after="0" w:line="240" w:lineRule="auto"/>
        <w:jc w:val="both"/>
        <w:rPr>
          <w:sz w:val="24"/>
          <w:szCs w:val="24"/>
        </w:rPr>
      </w:pPr>
      <w:r w:rsidRPr="004052EA">
        <w:rPr>
          <w:sz w:val="24"/>
          <w:szCs w:val="24"/>
        </w:rPr>
        <w:t xml:space="preserve">    - Sportello di consulenza per orientamento post-diploma</w:t>
      </w:r>
    </w:p>
    <w:p w:rsidR="004052EA" w:rsidRPr="004052EA" w:rsidRDefault="004052EA" w:rsidP="004052EA">
      <w:pPr>
        <w:spacing w:after="0" w:line="240" w:lineRule="auto"/>
        <w:jc w:val="both"/>
        <w:rPr>
          <w:sz w:val="24"/>
          <w:szCs w:val="24"/>
        </w:rPr>
      </w:pPr>
      <w:r w:rsidRPr="004052EA">
        <w:rPr>
          <w:sz w:val="24"/>
          <w:szCs w:val="24"/>
        </w:rPr>
        <w:t xml:space="preserve">    - Tutoraggio per informazioni e valutazione per inserimento lavorativo e formazione a partire dal IV anno (es. Istituto      superiore agroalimentare, IFTS )</w:t>
      </w:r>
    </w:p>
    <w:p w:rsidR="004052EA" w:rsidRPr="004052EA" w:rsidRDefault="004052EA" w:rsidP="004052EA">
      <w:pPr>
        <w:spacing w:after="0" w:line="240" w:lineRule="auto"/>
        <w:jc w:val="both"/>
        <w:rPr>
          <w:sz w:val="24"/>
          <w:szCs w:val="24"/>
        </w:rPr>
      </w:pPr>
      <w:r w:rsidRPr="004052EA">
        <w:rPr>
          <w:sz w:val="24"/>
          <w:szCs w:val="24"/>
        </w:rPr>
        <w:t>•</w:t>
      </w:r>
      <w:r w:rsidRPr="004052EA">
        <w:rPr>
          <w:sz w:val="24"/>
          <w:szCs w:val="24"/>
        </w:rPr>
        <w:tab/>
        <w:t>Tempistica</w:t>
      </w:r>
    </w:p>
    <w:p w:rsidR="004052EA" w:rsidRPr="004052EA" w:rsidRDefault="004052EA" w:rsidP="004052EA">
      <w:pPr>
        <w:spacing w:after="0" w:line="240" w:lineRule="auto"/>
        <w:jc w:val="both"/>
        <w:rPr>
          <w:sz w:val="24"/>
          <w:szCs w:val="24"/>
        </w:rPr>
      </w:pPr>
      <w:r w:rsidRPr="004052EA">
        <w:rPr>
          <w:sz w:val="24"/>
          <w:szCs w:val="24"/>
        </w:rPr>
        <w:t xml:space="preserve">  a.s. 2018/2019   Raccolta dati a cura del referente orientamento in uscita</w:t>
      </w:r>
    </w:p>
    <w:p w:rsidR="004052EA" w:rsidRPr="004052EA" w:rsidRDefault="004052EA" w:rsidP="004052EA">
      <w:pPr>
        <w:spacing w:after="0" w:line="240" w:lineRule="auto"/>
        <w:jc w:val="both"/>
        <w:rPr>
          <w:sz w:val="24"/>
          <w:szCs w:val="24"/>
        </w:rPr>
      </w:pPr>
      <w:r w:rsidRPr="004052EA">
        <w:rPr>
          <w:sz w:val="24"/>
          <w:szCs w:val="24"/>
        </w:rPr>
        <w:t xml:space="preserve">                                Lettura dati forniti dai responsabili delle attività secondo gli indicatori del RAV</w:t>
      </w:r>
    </w:p>
    <w:p w:rsidR="004052EA" w:rsidRPr="004052EA" w:rsidRDefault="004052EA" w:rsidP="004052EA">
      <w:pPr>
        <w:spacing w:after="0" w:line="240" w:lineRule="auto"/>
        <w:jc w:val="both"/>
        <w:rPr>
          <w:sz w:val="24"/>
          <w:szCs w:val="24"/>
        </w:rPr>
      </w:pPr>
      <w:r w:rsidRPr="004052EA">
        <w:rPr>
          <w:sz w:val="24"/>
          <w:szCs w:val="24"/>
        </w:rPr>
        <w:t xml:space="preserve">           a.s. 2019/2020   Lettura dati forniti dai responsabili delle attività secondo gli indicatori del RAV</w:t>
      </w:r>
    </w:p>
    <w:p w:rsidR="005E45A1" w:rsidRDefault="004052EA" w:rsidP="004052EA">
      <w:pPr>
        <w:spacing w:after="0" w:line="240" w:lineRule="auto"/>
        <w:jc w:val="both"/>
        <w:rPr>
          <w:sz w:val="24"/>
          <w:szCs w:val="24"/>
        </w:rPr>
      </w:pPr>
      <w:r w:rsidRPr="004052EA">
        <w:rPr>
          <w:sz w:val="24"/>
          <w:szCs w:val="24"/>
        </w:rPr>
        <w:t xml:space="preserve">           a.s. 2020/2021   Lettura dati forniti dai responsabili delle attività secondo gli indicatori del RAV</w:t>
      </w:r>
    </w:p>
    <w:p w:rsidR="005E45A1" w:rsidRDefault="005E45A1" w:rsidP="00301B2A">
      <w:pPr>
        <w:spacing w:after="0" w:line="240" w:lineRule="auto"/>
        <w:jc w:val="both"/>
        <w:rPr>
          <w:sz w:val="24"/>
          <w:szCs w:val="24"/>
        </w:rPr>
      </w:pPr>
    </w:p>
    <w:p w:rsidR="005627DD" w:rsidRDefault="005627DD" w:rsidP="004052EA">
      <w:pPr>
        <w:spacing w:after="0" w:line="240" w:lineRule="auto"/>
        <w:jc w:val="both"/>
        <w:rPr>
          <w:sz w:val="24"/>
          <w:szCs w:val="24"/>
        </w:rPr>
      </w:pPr>
    </w:p>
    <w:p w:rsidR="00942EB0" w:rsidRDefault="00942EB0">
      <w:pPr>
        <w:rPr>
          <w:b/>
          <w:sz w:val="24"/>
          <w:szCs w:val="24"/>
        </w:rPr>
      </w:pPr>
      <w:r>
        <w:rPr>
          <w:b/>
          <w:sz w:val="24"/>
          <w:szCs w:val="24"/>
        </w:rPr>
        <w:br w:type="page"/>
      </w:r>
    </w:p>
    <w:p w:rsidR="00942EB0" w:rsidRPr="00942EB0" w:rsidRDefault="00942EB0" w:rsidP="00942EB0">
      <w:pPr>
        <w:spacing w:after="0" w:line="240" w:lineRule="auto"/>
        <w:ind w:firstLine="284"/>
        <w:jc w:val="center"/>
        <w:rPr>
          <w:b/>
          <w:sz w:val="24"/>
          <w:szCs w:val="24"/>
        </w:rPr>
      </w:pPr>
      <w:r w:rsidRPr="00942EB0">
        <w:rPr>
          <w:b/>
          <w:sz w:val="24"/>
          <w:szCs w:val="24"/>
        </w:rPr>
        <w:lastRenderedPageBreak/>
        <w:t>IPSEOA Celletti Formia</w:t>
      </w:r>
    </w:p>
    <w:p w:rsidR="00942EB0" w:rsidRPr="00942EB0" w:rsidRDefault="00942EB0" w:rsidP="00942EB0">
      <w:pPr>
        <w:spacing w:after="0" w:line="240" w:lineRule="auto"/>
        <w:ind w:firstLine="284"/>
        <w:jc w:val="center"/>
        <w:rPr>
          <w:b/>
          <w:sz w:val="24"/>
          <w:szCs w:val="24"/>
        </w:rPr>
      </w:pPr>
      <w:r w:rsidRPr="00942EB0">
        <w:rPr>
          <w:b/>
          <w:sz w:val="24"/>
          <w:szCs w:val="24"/>
        </w:rPr>
        <w:t>Anno scolastico 2018/2019</w:t>
      </w:r>
    </w:p>
    <w:p w:rsidR="00942EB0" w:rsidRPr="00942EB0" w:rsidRDefault="00942EB0" w:rsidP="00942EB0">
      <w:pPr>
        <w:spacing w:after="0" w:line="240" w:lineRule="auto"/>
        <w:ind w:firstLine="284"/>
        <w:jc w:val="center"/>
        <w:rPr>
          <w:b/>
          <w:sz w:val="24"/>
          <w:szCs w:val="24"/>
        </w:rPr>
      </w:pPr>
    </w:p>
    <w:p w:rsidR="00942EB0" w:rsidRPr="00942EB0" w:rsidRDefault="00942EB0" w:rsidP="00942EB0">
      <w:pPr>
        <w:spacing w:after="0" w:line="240" w:lineRule="auto"/>
        <w:ind w:firstLine="284"/>
        <w:jc w:val="center"/>
        <w:rPr>
          <w:b/>
          <w:sz w:val="24"/>
          <w:szCs w:val="24"/>
        </w:rPr>
      </w:pPr>
      <w:r w:rsidRPr="00942EB0">
        <w:rPr>
          <w:b/>
          <w:sz w:val="24"/>
          <w:szCs w:val="24"/>
        </w:rPr>
        <w:t>PTOF 2019/2022</w:t>
      </w:r>
    </w:p>
    <w:p w:rsidR="00942EB0" w:rsidRPr="00942EB0" w:rsidRDefault="00942EB0" w:rsidP="00942EB0">
      <w:pPr>
        <w:spacing w:after="0" w:line="240" w:lineRule="auto"/>
        <w:ind w:firstLine="284"/>
        <w:rPr>
          <w:b/>
          <w:sz w:val="24"/>
          <w:szCs w:val="24"/>
        </w:rPr>
      </w:pPr>
    </w:p>
    <w:p w:rsidR="00942EB0" w:rsidRPr="00942EB0" w:rsidRDefault="00942EB0" w:rsidP="00942EB0">
      <w:pPr>
        <w:spacing w:after="0" w:line="240" w:lineRule="auto"/>
        <w:ind w:firstLine="284"/>
        <w:jc w:val="center"/>
        <w:rPr>
          <w:b/>
          <w:sz w:val="24"/>
          <w:szCs w:val="24"/>
        </w:rPr>
      </w:pPr>
      <w:r w:rsidRPr="00942EB0">
        <w:rPr>
          <w:b/>
          <w:sz w:val="24"/>
          <w:szCs w:val="24"/>
        </w:rPr>
        <w:t>SEZIONE</w:t>
      </w:r>
    </w:p>
    <w:p w:rsidR="00942EB0" w:rsidRPr="00942EB0" w:rsidRDefault="00942EB0" w:rsidP="00942EB0">
      <w:pPr>
        <w:spacing w:after="0" w:line="240" w:lineRule="auto"/>
        <w:ind w:firstLine="284"/>
        <w:jc w:val="center"/>
        <w:rPr>
          <w:b/>
          <w:sz w:val="24"/>
          <w:szCs w:val="24"/>
        </w:rPr>
      </w:pPr>
      <w:r w:rsidRPr="00942EB0">
        <w:rPr>
          <w:b/>
          <w:sz w:val="24"/>
          <w:szCs w:val="24"/>
        </w:rPr>
        <w:t>L’OFFERTA FORMATIVA</w:t>
      </w:r>
    </w:p>
    <w:p w:rsidR="00942EB0" w:rsidRPr="00942EB0" w:rsidRDefault="00942EB0" w:rsidP="00942EB0">
      <w:pPr>
        <w:spacing w:after="0" w:line="240" w:lineRule="auto"/>
        <w:ind w:firstLine="284"/>
        <w:jc w:val="center"/>
        <w:rPr>
          <w:b/>
          <w:sz w:val="24"/>
          <w:szCs w:val="24"/>
        </w:rPr>
      </w:pPr>
      <w:r w:rsidRPr="00942EB0">
        <w:rPr>
          <w:b/>
          <w:sz w:val="24"/>
          <w:szCs w:val="24"/>
        </w:rPr>
        <w:t>TRAGUARDI ATTESI IN USCITA</w:t>
      </w:r>
    </w:p>
    <w:p w:rsidR="00942EB0" w:rsidRPr="00942EB0" w:rsidRDefault="00942EB0" w:rsidP="00942EB0">
      <w:pPr>
        <w:spacing w:after="0" w:line="240" w:lineRule="auto"/>
        <w:ind w:firstLine="284"/>
        <w:jc w:val="center"/>
        <w:rPr>
          <w:b/>
          <w:sz w:val="24"/>
          <w:szCs w:val="24"/>
        </w:rPr>
      </w:pPr>
      <w:r w:rsidRPr="00942EB0">
        <w:rPr>
          <w:b/>
          <w:sz w:val="24"/>
          <w:szCs w:val="24"/>
        </w:rPr>
        <w:t>INSEGNAMENTI E QUADRI ORARIO</w:t>
      </w:r>
    </w:p>
    <w:p w:rsidR="00942EB0" w:rsidRPr="00942EB0" w:rsidRDefault="00942EB0" w:rsidP="00942EB0">
      <w:pPr>
        <w:spacing w:after="0" w:line="240" w:lineRule="auto"/>
        <w:ind w:firstLine="284"/>
        <w:jc w:val="center"/>
        <w:rPr>
          <w:b/>
          <w:sz w:val="24"/>
          <w:szCs w:val="24"/>
        </w:rPr>
      </w:pPr>
      <w:r w:rsidRPr="00942EB0">
        <w:rPr>
          <w:b/>
          <w:sz w:val="24"/>
          <w:szCs w:val="24"/>
        </w:rPr>
        <w:t>CURRICOLO D’ISTITUTO</w:t>
      </w:r>
    </w:p>
    <w:p w:rsidR="00942EB0" w:rsidRPr="00942EB0" w:rsidRDefault="00942EB0" w:rsidP="00942EB0">
      <w:pPr>
        <w:spacing w:after="0" w:line="240" w:lineRule="auto"/>
        <w:ind w:firstLine="284"/>
        <w:jc w:val="center"/>
        <w:rPr>
          <w:b/>
          <w:sz w:val="24"/>
          <w:szCs w:val="24"/>
        </w:rPr>
      </w:pPr>
      <w:r w:rsidRPr="00942EB0">
        <w:rPr>
          <w:b/>
          <w:sz w:val="24"/>
          <w:szCs w:val="24"/>
        </w:rPr>
        <w:t>ALTERNANZA SCUOLA- LAVORO</w:t>
      </w:r>
    </w:p>
    <w:p w:rsidR="00942EB0" w:rsidRPr="00942EB0" w:rsidRDefault="00942EB0" w:rsidP="00942EB0">
      <w:pPr>
        <w:spacing w:after="0" w:line="240" w:lineRule="auto"/>
        <w:ind w:firstLine="284"/>
        <w:jc w:val="center"/>
        <w:rPr>
          <w:b/>
          <w:sz w:val="24"/>
          <w:szCs w:val="24"/>
        </w:rPr>
      </w:pPr>
      <w:r w:rsidRPr="00942EB0">
        <w:rPr>
          <w:b/>
          <w:sz w:val="24"/>
          <w:szCs w:val="24"/>
        </w:rPr>
        <w:t>INIZIATIVE DI AMPLIAMENTO CURRICULARE</w:t>
      </w:r>
    </w:p>
    <w:p w:rsidR="00942EB0" w:rsidRPr="00942EB0" w:rsidRDefault="00942EB0" w:rsidP="00942EB0">
      <w:pPr>
        <w:spacing w:after="0" w:line="240" w:lineRule="auto"/>
        <w:ind w:firstLine="284"/>
        <w:jc w:val="center"/>
        <w:rPr>
          <w:b/>
          <w:sz w:val="24"/>
          <w:szCs w:val="24"/>
        </w:rPr>
      </w:pPr>
      <w:r w:rsidRPr="00942EB0">
        <w:rPr>
          <w:b/>
          <w:sz w:val="24"/>
          <w:szCs w:val="24"/>
        </w:rPr>
        <w:t>ATTIVITA’ PREVISTE IN RELAZIONE AL PNSD – Piano nazionale Scuola digitale</w:t>
      </w:r>
    </w:p>
    <w:p w:rsidR="00942EB0" w:rsidRPr="00942EB0" w:rsidRDefault="00942EB0" w:rsidP="00942EB0">
      <w:pPr>
        <w:spacing w:after="0" w:line="240" w:lineRule="auto"/>
        <w:ind w:firstLine="284"/>
        <w:jc w:val="center"/>
        <w:rPr>
          <w:b/>
          <w:sz w:val="24"/>
          <w:szCs w:val="24"/>
        </w:rPr>
      </w:pPr>
      <w:r w:rsidRPr="00942EB0">
        <w:rPr>
          <w:b/>
          <w:sz w:val="24"/>
          <w:szCs w:val="24"/>
        </w:rPr>
        <w:t>VALUTAZIONE DEGLI APPRENDIMENTI</w:t>
      </w:r>
    </w:p>
    <w:p w:rsidR="00942EB0" w:rsidRPr="00942EB0" w:rsidRDefault="00942EB0" w:rsidP="00942EB0">
      <w:pPr>
        <w:spacing w:after="0" w:line="240" w:lineRule="auto"/>
        <w:ind w:firstLine="284"/>
        <w:jc w:val="center"/>
        <w:rPr>
          <w:b/>
          <w:sz w:val="24"/>
          <w:szCs w:val="24"/>
        </w:rPr>
      </w:pPr>
      <w:r w:rsidRPr="00942EB0">
        <w:rPr>
          <w:b/>
          <w:sz w:val="24"/>
          <w:szCs w:val="24"/>
        </w:rPr>
        <w:t>AZIONI PER L’INCLUSIONE SCOLASTICA</w:t>
      </w:r>
    </w:p>
    <w:p w:rsidR="00942EB0" w:rsidRDefault="00942EB0" w:rsidP="00584009">
      <w:pPr>
        <w:spacing w:after="0" w:line="240" w:lineRule="auto"/>
        <w:ind w:firstLine="284"/>
        <w:rPr>
          <w:sz w:val="24"/>
          <w:szCs w:val="24"/>
        </w:rPr>
      </w:pPr>
    </w:p>
    <w:p w:rsidR="00942EB0" w:rsidRDefault="00942EB0" w:rsidP="00584009">
      <w:pPr>
        <w:spacing w:after="0" w:line="240" w:lineRule="auto"/>
        <w:ind w:firstLine="284"/>
        <w:rPr>
          <w:sz w:val="24"/>
          <w:szCs w:val="24"/>
        </w:rPr>
      </w:pPr>
    </w:p>
    <w:p w:rsidR="00942EB0" w:rsidRDefault="00942EB0">
      <w:pPr>
        <w:rPr>
          <w:sz w:val="24"/>
          <w:szCs w:val="24"/>
        </w:rPr>
      </w:pPr>
      <w:r>
        <w:rPr>
          <w:sz w:val="24"/>
          <w:szCs w:val="24"/>
        </w:rPr>
        <w:br w:type="page"/>
      </w:r>
    </w:p>
    <w:p w:rsidR="00942EB0" w:rsidRPr="00942EB0" w:rsidRDefault="00942EB0" w:rsidP="00942EB0">
      <w:pPr>
        <w:spacing w:after="0" w:line="240" w:lineRule="auto"/>
        <w:ind w:firstLine="284"/>
        <w:jc w:val="center"/>
        <w:rPr>
          <w:b/>
          <w:sz w:val="24"/>
          <w:szCs w:val="24"/>
        </w:rPr>
      </w:pPr>
      <w:r w:rsidRPr="00942EB0">
        <w:rPr>
          <w:b/>
          <w:sz w:val="24"/>
          <w:szCs w:val="24"/>
        </w:rPr>
        <w:lastRenderedPageBreak/>
        <w:t>L’ offerta formativa</w:t>
      </w:r>
    </w:p>
    <w:p w:rsidR="00942EB0" w:rsidRPr="00942EB0" w:rsidRDefault="00942EB0" w:rsidP="00942EB0">
      <w:pPr>
        <w:spacing w:after="0" w:line="240" w:lineRule="auto"/>
        <w:ind w:firstLine="284"/>
        <w:jc w:val="center"/>
        <w:rPr>
          <w:b/>
          <w:sz w:val="24"/>
          <w:szCs w:val="24"/>
        </w:rPr>
      </w:pPr>
      <w:r w:rsidRPr="00942EB0">
        <w:rPr>
          <w:b/>
          <w:sz w:val="24"/>
          <w:szCs w:val="24"/>
        </w:rPr>
        <w:t>Insegnamenti e quadri orario</w:t>
      </w:r>
    </w:p>
    <w:p w:rsidR="00942EB0" w:rsidRPr="00942EB0" w:rsidRDefault="00942EB0" w:rsidP="00942EB0">
      <w:pPr>
        <w:spacing w:after="0" w:line="240" w:lineRule="auto"/>
        <w:ind w:firstLine="284"/>
        <w:jc w:val="center"/>
        <w:rPr>
          <w:b/>
          <w:sz w:val="24"/>
          <w:szCs w:val="24"/>
        </w:rPr>
      </w:pPr>
      <w:r w:rsidRPr="00942EB0">
        <w:rPr>
          <w:b/>
          <w:sz w:val="24"/>
          <w:szCs w:val="24"/>
        </w:rPr>
        <w:t>PIANO ANNUALE</w:t>
      </w:r>
    </w:p>
    <w:p w:rsidR="00942EB0" w:rsidRDefault="00942EB0" w:rsidP="00942EB0">
      <w:pPr>
        <w:spacing w:after="0" w:line="240" w:lineRule="auto"/>
        <w:ind w:firstLine="284"/>
        <w:rPr>
          <w:sz w:val="24"/>
          <w:szCs w:val="24"/>
        </w:rPr>
      </w:pPr>
    </w:p>
    <w:p w:rsidR="00942EB0" w:rsidRPr="00942EB0" w:rsidRDefault="00942EB0" w:rsidP="00942EB0">
      <w:pPr>
        <w:spacing w:after="0" w:line="240" w:lineRule="auto"/>
        <w:rPr>
          <w:b/>
          <w:sz w:val="24"/>
          <w:szCs w:val="24"/>
        </w:rPr>
      </w:pPr>
      <w:r w:rsidRPr="00942EB0">
        <w:rPr>
          <w:b/>
          <w:sz w:val="24"/>
          <w:szCs w:val="24"/>
        </w:rPr>
        <w:t xml:space="preserve">Indirizzi di studio e profili professionali di nuovo ordinamento  </w:t>
      </w:r>
    </w:p>
    <w:p w:rsidR="00942EB0" w:rsidRPr="00942EB0" w:rsidRDefault="00942EB0" w:rsidP="00942EB0">
      <w:pPr>
        <w:spacing w:after="0" w:line="240" w:lineRule="auto"/>
        <w:ind w:firstLine="284"/>
        <w:rPr>
          <w:sz w:val="24"/>
          <w:szCs w:val="24"/>
        </w:rPr>
      </w:pPr>
    </w:p>
    <w:p w:rsidR="00942EB0" w:rsidRPr="00942EB0" w:rsidRDefault="00942EB0" w:rsidP="00942EB0">
      <w:pPr>
        <w:spacing w:after="0" w:line="240" w:lineRule="auto"/>
        <w:ind w:firstLine="284"/>
        <w:jc w:val="both"/>
        <w:rPr>
          <w:sz w:val="24"/>
          <w:szCs w:val="24"/>
        </w:rPr>
      </w:pPr>
      <w:r w:rsidRPr="00942EB0">
        <w:rPr>
          <w:sz w:val="24"/>
          <w:szCs w:val="24"/>
        </w:rPr>
        <w:t xml:space="preserve">Con le più recenti normative, il percorso di studio viene strutturato in un quinquennio, a sua volta suddiviso in un biennio (classi prime e seconde) e un triennio (classi terze ,quarte , quinte).  </w:t>
      </w:r>
    </w:p>
    <w:p w:rsidR="00942EB0" w:rsidRPr="00942EB0" w:rsidRDefault="00942EB0" w:rsidP="00942EB0">
      <w:pPr>
        <w:spacing w:after="0" w:line="240" w:lineRule="auto"/>
        <w:ind w:firstLine="284"/>
        <w:jc w:val="both"/>
        <w:rPr>
          <w:sz w:val="24"/>
          <w:szCs w:val="24"/>
        </w:rPr>
      </w:pPr>
      <w:r w:rsidRPr="00942EB0">
        <w:rPr>
          <w:sz w:val="24"/>
          <w:szCs w:val="24"/>
        </w:rPr>
        <w:t>E' possibile, su richiesta degli studenti, istituire un percorso integrativo che consenta agli studenti di conseguire al terzo anno ( in aggiunta o in alternativa al diploma quinquennale) la qualifica professionale relativa all'indirizzo di studio frequentato, che si ottiene tramite esame di qualifica.</w:t>
      </w:r>
    </w:p>
    <w:p w:rsidR="00942EB0" w:rsidRPr="00942EB0" w:rsidRDefault="00942EB0" w:rsidP="00942EB0">
      <w:pPr>
        <w:spacing w:after="0" w:line="240" w:lineRule="auto"/>
        <w:ind w:firstLine="284"/>
        <w:jc w:val="both"/>
        <w:rPr>
          <w:sz w:val="24"/>
          <w:szCs w:val="24"/>
        </w:rPr>
      </w:pPr>
      <w:r w:rsidRPr="00942EB0">
        <w:rPr>
          <w:sz w:val="24"/>
          <w:szCs w:val="24"/>
        </w:rPr>
        <w:t>Tale possibilità va ad aggiungersi a quella del conseguime</w:t>
      </w:r>
      <w:r>
        <w:rPr>
          <w:sz w:val="24"/>
          <w:szCs w:val="24"/>
        </w:rPr>
        <w:t xml:space="preserve">nto del diploma quinquennale.  </w:t>
      </w:r>
    </w:p>
    <w:p w:rsidR="00942EB0" w:rsidRPr="00942EB0" w:rsidRDefault="00942EB0" w:rsidP="00942EB0">
      <w:pPr>
        <w:spacing w:after="0" w:line="240" w:lineRule="auto"/>
        <w:ind w:firstLine="284"/>
        <w:jc w:val="both"/>
        <w:rPr>
          <w:sz w:val="24"/>
          <w:szCs w:val="24"/>
        </w:rPr>
      </w:pPr>
      <w:r w:rsidRPr="00942EB0">
        <w:rPr>
          <w:sz w:val="24"/>
          <w:szCs w:val="24"/>
        </w:rPr>
        <w:t xml:space="preserve">L’indirizzo di studi previsto nell’Istituto -  Enogastronomia e Ospitalità alberghiera – è di seguito schematizzato, indicando anche le sue caratterizzazioni </w:t>
      </w: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r w:rsidRPr="00352B17">
        <w:rPr>
          <w:noProof/>
          <w:sz w:val="24"/>
          <w:szCs w:val="24"/>
          <w:lang w:eastAsia="it-IT"/>
        </w:rPr>
        <mc:AlternateContent>
          <mc:Choice Requires="wps">
            <w:drawing>
              <wp:anchor distT="0" distB="0" distL="114300" distR="114300" simplePos="0" relativeHeight="251659264" behindDoc="0" locked="0" layoutInCell="1" allowOverlap="1" wp14:anchorId="4269D54F" wp14:editId="71291223">
                <wp:simplePos x="0" y="0"/>
                <wp:positionH relativeFrom="column">
                  <wp:posOffset>2308860</wp:posOffset>
                </wp:positionH>
                <wp:positionV relativeFrom="paragraph">
                  <wp:posOffset>441325</wp:posOffset>
                </wp:positionV>
                <wp:extent cx="1962150" cy="10001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96215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pPr>
                              <w:jc w:val="center"/>
                            </w:pPr>
                            <w:r>
                              <w:t>INDIRIZZO</w:t>
                            </w:r>
                          </w:p>
                          <w:p w:rsidR="00363FA2" w:rsidRDefault="00363FA2" w:rsidP="00352B17">
                            <w:pPr>
                              <w:jc w:val="center"/>
                            </w:pPr>
                            <w:r>
                              <w:t>Enogastronomia ed Ospitalità Alberghiera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9D54F" id="Rettangolo 4" o:spid="_x0000_s1026" style="position:absolute;left:0;text-align:left;margin-left:181.8pt;margin-top:34.75pt;width:15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" fillcolor="#5b9bd5 [3204]" strokecolor="#1f4d78 [1604]" strokeweight="1pt">
                <v:textbox>
                  <w:txbxContent>
                    <w:p w:rsidR="00363FA2" w:rsidRDefault="00363FA2" w:rsidP="00352B17">
                      <w:pPr>
                        <w:jc w:val="center"/>
                      </w:pPr>
                      <w:r>
                        <w:t>INDIRIZZO</w:t>
                      </w:r>
                    </w:p>
                    <w:p w:rsidR="00363FA2" w:rsidRDefault="00363FA2" w:rsidP="00352B17">
                      <w:pPr>
                        <w:jc w:val="center"/>
                      </w:pPr>
                      <w:r>
                        <w:t>Enogastronomia ed Ospitalità Alberghiera</w:t>
                      </w:r>
                    </w:p>
                  </w:txbxContent>
                </v:textbox>
              </v:rect>
            </w:pict>
          </mc:Fallback>
        </mc:AlternateContent>
      </w:r>
      <w:r w:rsidRPr="00352B17">
        <w:rPr>
          <w:noProof/>
          <w:sz w:val="24"/>
          <w:szCs w:val="24"/>
          <w:lang w:eastAsia="it-IT"/>
        </w:rPr>
        <mc:AlternateContent>
          <mc:Choice Requires="wps">
            <w:drawing>
              <wp:anchor distT="0" distB="0" distL="114300" distR="114300" simplePos="0" relativeHeight="251660288" behindDoc="0" locked="0" layoutInCell="1" allowOverlap="1" wp14:anchorId="3B2F8380" wp14:editId="28D4A4A9">
                <wp:simplePos x="0" y="0"/>
                <wp:positionH relativeFrom="column">
                  <wp:posOffset>222885</wp:posOffset>
                </wp:positionH>
                <wp:positionV relativeFrom="paragraph">
                  <wp:posOffset>1692275</wp:posOffset>
                </wp:positionV>
                <wp:extent cx="914400" cy="914400"/>
                <wp:effectExtent l="0" t="0" r="19050" b="19050"/>
                <wp:wrapNone/>
                <wp:docPr id="15" name="Rettangolo 1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pPr>
                              <w:jc w:val="center"/>
                            </w:pPr>
                            <w:r>
                              <w:t>Servizi per l’enogastromia e l’ospitalità alberghiera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F8380" id="Rettangolo 15" o:spid="_x0000_s1027" style="position:absolute;left:0;text-align:left;margin-left:17.55pt;margin-top:133.2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J0eAIAAE0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" fillcolor="#5b9bd5 [3204]" strokecolor="#1f4d78 [1604]" strokeweight="1pt">
                <v:textbox>
                  <w:txbxContent>
                    <w:p w:rsidR="00363FA2" w:rsidRDefault="00363FA2" w:rsidP="00352B17">
                      <w:pPr>
                        <w:jc w:val="center"/>
                      </w:pPr>
                      <w:r>
                        <w:t>Servizi per l’enogastromia e l’ospitalità alberghiera</w:t>
                      </w:r>
                    </w:p>
                  </w:txbxContent>
                </v:textbox>
              </v:rect>
            </w:pict>
          </mc:Fallback>
        </mc:AlternateContent>
      </w:r>
      <w:r w:rsidRPr="00352B17">
        <w:rPr>
          <w:noProof/>
          <w:sz w:val="24"/>
          <w:szCs w:val="24"/>
          <w:lang w:eastAsia="it-IT"/>
        </w:rPr>
        <mc:AlternateContent>
          <mc:Choice Requires="wps">
            <w:drawing>
              <wp:anchor distT="0" distB="0" distL="114300" distR="114300" simplePos="0" relativeHeight="251661312" behindDoc="0" locked="0" layoutInCell="1" allowOverlap="1" wp14:anchorId="08D9416C" wp14:editId="11AF8EB3">
                <wp:simplePos x="0" y="0"/>
                <wp:positionH relativeFrom="column">
                  <wp:posOffset>1880235</wp:posOffset>
                </wp:positionH>
                <wp:positionV relativeFrom="paragraph">
                  <wp:posOffset>1711325</wp:posOffset>
                </wp:positionV>
                <wp:extent cx="914400" cy="914400"/>
                <wp:effectExtent l="0" t="0" r="19050" b="19050"/>
                <wp:wrapNone/>
                <wp:docPr id="16" name="Rettangolo 1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r>
                              <w:t>Enogastronomia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9416C" id="Rettangolo 16" o:spid="_x0000_s1028" style="position:absolute;left:0;text-align:left;margin-left:148.05pt;margin-top:134.7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" fillcolor="#5b9bd5 [3204]" strokecolor="#1f4d78 [1604]" strokeweight="1pt">
                <v:textbox>
                  <w:txbxContent>
                    <w:p w:rsidR="00363FA2" w:rsidRDefault="00363FA2" w:rsidP="00352B17">
                      <w:r>
                        <w:t>Enogastronomia</w:t>
                      </w:r>
                    </w:p>
                  </w:txbxContent>
                </v:textbox>
              </v:rect>
            </w:pict>
          </mc:Fallback>
        </mc:AlternateContent>
      </w:r>
      <w:r w:rsidRPr="00352B17">
        <w:rPr>
          <w:noProof/>
          <w:sz w:val="24"/>
          <w:szCs w:val="24"/>
          <w:lang w:eastAsia="it-IT"/>
        </w:rPr>
        <mc:AlternateContent>
          <mc:Choice Requires="wps">
            <w:drawing>
              <wp:anchor distT="0" distB="0" distL="114300" distR="114300" simplePos="0" relativeHeight="251662336" behindDoc="0" locked="0" layoutInCell="1" allowOverlap="1" wp14:anchorId="496F270E" wp14:editId="483A10ED">
                <wp:simplePos x="0" y="0"/>
                <wp:positionH relativeFrom="column">
                  <wp:posOffset>4128135</wp:posOffset>
                </wp:positionH>
                <wp:positionV relativeFrom="paragraph">
                  <wp:posOffset>1654175</wp:posOffset>
                </wp:positionV>
                <wp:extent cx="914400" cy="91440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pPr>
                              <w:jc w:val="center"/>
                            </w:pPr>
                            <w:r>
                              <w:t xml:space="preserve">Servizi Sala e Vendita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F270E" id="Rettangolo 17" o:spid="_x0000_s1029" style="position:absolute;left:0;text-align:left;margin-left:325.05pt;margin-top:130.2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" fillcolor="#5b9bd5 [3204]" strokecolor="#1f4d78 [1604]" strokeweight="1pt">
                <v:textbox>
                  <w:txbxContent>
                    <w:p w:rsidR="00363FA2" w:rsidRDefault="00363FA2" w:rsidP="00352B17">
                      <w:pPr>
                        <w:jc w:val="center"/>
                      </w:pPr>
                      <w:r>
                        <w:t xml:space="preserve">Servizi Sala e Vendita </w:t>
                      </w:r>
                    </w:p>
                  </w:txbxContent>
                </v:textbox>
              </v:rect>
            </w:pict>
          </mc:Fallback>
        </mc:AlternateContent>
      </w:r>
      <w:r w:rsidRPr="00352B17">
        <w:rPr>
          <w:noProof/>
          <w:sz w:val="24"/>
          <w:szCs w:val="24"/>
          <w:lang w:eastAsia="it-IT"/>
        </w:rPr>
        <mc:AlternateContent>
          <mc:Choice Requires="wps">
            <w:drawing>
              <wp:anchor distT="0" distB="0" distL="114300" distR="114300" simplePos="0" relativeHeight="251663360" behindDoc="0" locked="0" layoutInCell="1" allowOverlap="1" wp14:anchorId="2BA6D0FE" wp14:editId="39AC692E">
                <wp:simplePos x="0" y="0"/>
                <wp:positionH relativeFrom="column">
                  <wp:posOffset>5518785</wp:posOffset>
                </wp:positionH>
                <wp:positionV relativeFrom="paragraph">
                  <wp:posOffset>1673225</wp:posOffset>
                </wp:positionV>
                <wp:extent cx="914400" cy="914400"/>
                <wp:effectExtent l="0" t="0" r="19050" b="19050"/>
                <wp:wrapNone/>
                <wp:docPr id="18" name="Rettangolo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pPr>
                              <w:jc w:val="center"/>
                            </w:pPr>
                            <w:r>
                              <w:t>Accoglienza turistica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6D0FE" id="Rettangolo 18" o:spid="_x0000_s1030" style="position:absolute;left:0;text-align:left;margin-left:434.55pt;margin-top:131.7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" fillcolor="#5b9bd5 [3204]" strokecolor="#1f4d78 [1604]" strokeweight="1pt">
                <v:textbox>
                  <w:txbxContent>
                    <w:p w:rsidR="00363FA2" w:rsidRDefault="00363FA2" w:rsidP="00352B17">
                      <w:pPr>
                        <w:jc w:val="center"/>
                      </w:pPr>
                      <w:r>
                        <w:t>Accoglienza turistica</w:t>
                      </w:r>
                    </w:p>
                  </w:txbxContent>
                </v:textbox>
              </v:rect>
            </w:pict>
          </mc:Fallback>
        </mc:AlternateContent>
      </w:r>
      <w:r w:rsidRPr="00352B17">
        <w:rPr>
          <w:noProof/>
          <w:sz w:val="24"/>
          <w:szCs w:val="24"/>
          <w:lang w:eastAsia="it-IT"/>
        </w:rPr>
        <mc:AlternateContent>
          <mc:Choice Requires="wps">
            <w:drawing>
              <wp:anchor distT="0" distB="0" distL="114300" distR="114300" simplePos="0" relativeHeight="251664384" behindDoc="0" locked="0" layoutInCell="1" allowOverlap="1" wp14:anchorId="46E15B5A" wp14:editId="4E7A7857">
                <wp:simplePos x="0" y="0"/>
                <wp:positionH relativeFrom="column">
                  <wp:posOffset>229235</wp:posOffset>
                </wp:positionH>
                <wp:positionV relativeFrom="paragraph">
                  <wp:posOffset>3021965</wp:posOffset>
                </wp:positionV>
                <wp:extent cx="914400" cy="914400"/>
                <wp:effectExtent l="0" t="0" r="19050" b="19050"/>
                <wp:wrapNone/>
                <wp:docPr id="20" name="Rettangolo 2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pPr>
                              <w:jc w:val="center"/>
                            </w:pPr>
                            <w:r>
                              <w:t>Prodotti dolciari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15B5A" id="Rettangolo 20" o:spid="_x0000_s1031" style="position:absolute;left:0;text-align:left;margin-left:18.05pt;margin-top:237.9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WteQIAAE0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" fillcolor="#5b9bd5 [3204]" strokecolor="#1f4d78 [1604]" strokeweight="1pt">
                <v:textbox>
                  <w:txbxContent>
                    <w:p w:rsidR="00363FA2" w:rsidRDefault="00363FA2" w:rsidP="00352B17">
                      <w:pPr>
                        <w:jc w:val="center"/>
                      </w:pPr>
                      <w:r>
                        <w:t>Prodotti dolciari</w:t>
                      </w:r>
                    </w:p>
                  </w:txbxContent>
                </v:textbox>
              </v:rect>
            </w:pict>
          </mc:Fallback>
        </mc:AlternateContent>
      </w:r>
      <w:r w:rsidRPr="00352B17">
        <w:rPr>
          <w:noProof/>
          <w:sz w:val="24"/>
          <w:szCs w:val="24"/>
          <w:lang w:eastAsia="it-IT"/>
        </w:rPr>
        <mc:AlternateContent>
          <mc:Choice Requires="wps">
            <w:drawing>
              <wp:anchor distT="0" distB="0" distL="114300" distR="114300" simplePos="0" relativeHeight="251665408" behindDoc="0" locked="0" layoutInCell="1" allowOverlap="1" wp14:anchorId="5E253CFF" wp14:editId="55A1E22B">
                <wp:simplePos x="0" y="0"/>
                <wp:positionH relativeFrom="column">
                  <wp:posOffset>1559560</wp:posOffset>
                </wp:positionH>
                <wp:positionV relativeFrom="paragraph">
                  <wp:posOffset>3650615</wp:posOffset>
                </wp:positionV>
                <wp:extent cx="1619250" cy="8382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161925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FA2" w:rsidRDefault="00363FA2" w:rsidP="00352B17">
                            <w:pPr>
                              <w:jc w:val="center"/>
                            </w:pPr>
                            <w:r>
                              <w:t>INDIRIZZO</w:t>
                            </w:r>
                          </w:p>
                          <w:p w:rsidR="00363FA2" w:rsidRDefault="00363FA2" w:rsidP="00352B17">
                            <w:pPr>
                              <w:jc w:val="center"/>
                            </w:pPr>
                            <w:r>
                              <w:t>Servizi Commerciali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3CFF" id="Rettangolo 7" o:spid="_x0000_s1032" style="position:absolute;left:0;text-align:left;margin-left:122.8pt;margin-top:287.45pt;width:12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" fillcolor="#5b9bd5 [3204]" strokecolor="#1f4d78 [1604]" strokeweight="1pt">
                <v:textbox>
                  <w:txbxContent>
                    <w:p w:rsidR="00363FA2" w:rsidRDefault="00363FA2" w:rsidP="00352B17">
                      <w:pPr>
                        <w:jc w:val="center"/>
                      </w:pPr>
                      <w:r>
                        <w:t>INDIRIZZO</w:t>
                      </w:r>
                    </w:p>
                    <w:p w:rsidR="00363FA2" w:rsidRDefault="00363FA2" w:rsidP="00352B17">
                      <w:pPr>
                        <w:jc w:val="center"/>
                      </w:pPr>
                      <w:r>
                        <w:t>Servizi Commerciali</w:t>
                      </w:r>
                    </w:p>
                  </w:txbxContent>
                </v:textbox>
              </v:rect>
            </w:pict>
          </mc:Fallback>
        </mc:AlternateContent>
      </w: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Default="00352B17" w:rsidP="00584009">
      <w:pPr>
        <w:spacing w:after="0" w:line="240" w:lineRule="auto"/>
        <w:ind w:firstLine="284"/>
        <w:rPr>
          <w:sz w:val="24"/>
          <w:szCs w:val="24"/>
        </w:rPr>
      </w:pPr>
    </w:p>
    <w:p w:rsidR="00352B17" w:rsidRPr="00352B17" w:rsidRDefault="00352B17" w:rsidP="00352B17">
      <w:pPr>
        <w:tabs>
          <w:tab w:val="left" w:pos="284"/>
        </w:tabs>
        <w:spacing w:after="0" w:line="240" w:lineRule="auto"/>
        <w:rPr>
          <w:b/>
          <w:sz w:val="24"/>
          <w:szCs w:val="24"/>
        </w:rPr>
      </w:pPr>
      <w:r w:rsidRPr="00352B17">
        <w:rPr>
          <w:b/>
          <w:sz w:val="24"/>
          <w:szCs w:val="24"/>
        </w:rPr>
        <w:t>L’INDIRIZZO SERVIZI COMMERCIALI NON è ATTUALMENTE ATTIVO.</w:t>
      </w:r>
    </w:p>
    <w:p w:rsidR="00352B17" w:rsidRDefault="00352B17" w:rsidP="00584009">
      <w:pPr>
        <w:spacing w:after="0" w:line="240" w:lineRule="auto"/>
        <w:ind w:firstLine="284"/>
        <w:rPr>
          <w:sz w:val="24"/>
          <w:szCs w:val="24"/>
        </w:rPr>
      </w:pPr>
    </w:p>
    <w:p w:rsidR="00352B17" w:rsidRDefault="00352B17">
      <w:pPr>
        <w:rPr>
          <w:sz w:val="24"/>
          <w:szCs w:val="24"/>
        </w:rPr>
      </w:pPr>
      <w:r>
        <w:rPr>
          <w:sz w:val="24"/>
          <w:szCs w:val="24"/>
        </w:rPr>
        <w:br w:type="page"/>
      </w:r>
    </w:p>
    <w:p w:rsidR="00352B17" w:rsidRPr="00352B17" w:rsidRDefault="00352B17" w:rsidP="00352B17">
      <w:pPr>
        <w:tabs>
          <w:tab w:val="left" w:pos="284"/>
        </w:tabs>
        <w:spacing w:after="0" w:line="240" w:lineRule="auto"/>
        <w:rPr>
          <w:b/>
          <w:sz w:val="24"/>
          <w:szCs w:val="24"/>
        </w:rPr>
      </w:pPr>
      <w:r w:rsidRPr="00352B17">
        <w:rPr>
          <w:b/>
          <w:sz w:val="24"/>
          <w:szCs w:val="24"/>
        </w:rPr>
        <w:lastRenderedPageBreak/>
        <w:t>Indirizzi Nuovo ordinamento</w:t>
      </w:r>
    </w:p>
    <w:p w:rsidR="00352B17" w:rsidRPr="00352B17" w:rsidRDefault="00352B17" w:rsidP="00352B17">
      <w:pPr>
        <w:spacing w:after="0" w:line="240" w:lineRule="auto"/>
        <w:ind w:firstLine="284"/>
        <w:rPr>
          <w:sz w:val="24"/>
          <w:szCs w:val="24"/>
        </w:rPr>
      </w:pPr>
      <w:r w:rsidRPr="00352B17">
        <w:rPr>
          <w:sz w:val="24"/>
          <w:szCs w:val="24"/>
        </w:rPr>
        <w:t>I percorsi di istruzione professionale sono stati ridefiniti (con il decreto legislativo 61 ,2017) e a partire dalle classi prime dell’anno scolastico 2018/2019.</w:t>
      </w:r>
    </w:p>
    <w:p w:rsidR="00352B17" w:rsidRPr="00352B17" w:rsidRDefault="00352B17" w:rsidP="00352B17">
      <w:pPr>
        <w:spacing w:after="0" w:line="240" w:lineRule="auto"/>
        <w:ind w:firstLine="284"/>
        <w:rPr>
          <w:sz w:val="24"/>
          <w:szCs w:val="24"/>
        </w:rPr>
      </w:pPr>
      <w:r w:rsidRPr="00352B17">
        <w:rPr>
          <w:sz w:val="24"/>
          <w:szCs w:val="24"/>
        </w:rPr>
        <w:t>Gli indirizzi, le Articolazioni, le Opzioni precedentemente previste (DPR n.87, 2010) confluiscono nei nuovi indirizzi – Enogastronomia  e Ospitalità alberghiera e Servizi Commerciali -  secondo quanto previsto dalla Tabella di confluenza , di seguito indicata .</w:t>
      </w:r>
    </w:p>
    <w:p w:rsidR="00352B17" w:rsidRPr="00352B17" w:rsidRDefault="00352B17" w:rsidP="00352B17">
      <w:pPr>
        <w:spacing w:after="0" w:line="240" w:lineRule="auto"/>
        <w:ind w:firstLine="284"/>
        <w:rPr>
          <w:sz w:val="24"/>
          <w:szCs w:val="24"/>
        </w:rPr>
      </w:pPr>
      <w:r w:rsidRPr="00352B17">
        <w:rPr>
          <w:sz w:val="24"/>
          <w:szCs w:val="24"/>
        </w:rPr>
        <w:t>Tabella di confluenza percorsi Istituti Professionali (ex DPR  87/2010 ) con il nuovo ordinamento degli Istituti Professionali.</w:t>
      </w:r>
    </w:p>
    <w:p w:rsidR="00352B17" w:rsidRPr="00352B17" w:rsidRDefault="00352B17" w:rsidP="00352B17">
      <w:pPr>
        <w:spacing w:after="0" w:line="240" w:lineRule="auto"/>
        <w:ind w:firstLine="284"/>
        <w:rPr>
          <w:sz w:val="24"/>
          <w:szCs w:val="24"/>
        </w:rPr>
      </w:pPr>
      <w:r w:rsidRPr="00352B17">
        <w:rPr>
          <w:sz w:val="24"/>
          <w:szCs w:val="24"/>
        </w:rPr>
        <w:t xml:space="preserve">Indirizzo </w:t>
      </w:r>
    </w:p>
    <w:p w:rsidR="00352B17" w:rsidRPr="00352B17" w:rsidRDefault="00352B17" w:rsidP="00352B17">
      <w:pPr>
        <w:spacing w:after="0" w:line="240" w:lineRule="auto"/>
        <w:ind w:firstLine="284"/>
        <w:rPr>
          <w:b/>
          <w:sz w:val="24"/>
          <w:szCs w:val="24"/>
        </w:rPr>
      </w:pPr>
      <w:r w:rsidRPr="00352B17">
        <w:rPr>
          <w:b/>
          <w:sz w:val="24"/>
          <w:szCs w:val="24"/>
        </w:rPr>
        <w:t xml:space="preserve">ENOGASTRONOMIA E OSPITALITA’ ALBERGHIERA </w:t>
      </w:r>
    </w:p>
    <w:p w:rsidR="00352B17" w:rsidRPr="00352B17" w:rsidRDefault="00352B17" w:rsidP="00352B17">
      <w:pPr>
        <w:spacing w:after="0" w:line="240" w:lineRule="auto"/>
        <w:ind w:firstLine="284"/>
        <w:rPr>
          <w:sz w:val="24"/>
          <w:szCs w:val="24"/>
        </w:rPr>
      </w:pPr>
      <w:r w:rsidRPr="00352B17">
        <w:rPr>
          <w:sz w:val="24"/>
          <w:szCs w:val="24"/>
        </w:rPr>
        <w:t xml:space="preserve">Enogastronomia </w:t>
      </w:r>
    </w:p>
    <w:p w:rsidR="00352B17" w:rsidRPr="00352B17" w:rsidRDefault="00352B17" w:rsidP="00352B17">
      <w:pPr>
        <w:spacing w:after="0" w:line="240" w:lineRule="auto"/>
        <w:ind w:firstLine="284"/>
        <w:rPr>
          <w:sz w:val="24"/>
          <w:szCs w:val="24"/>
        </w:rPr>
      </w:pPr>
      <w:r w:rsidRPr="00352B17">
        <w:rPr>
          <w:sz w:val="24"/>
          <w:szCs w:val="24"/>
        </w:rPr>
        <w:t>Prodotti dolciari artigianali ed industriali</w:t>
      </w:r>
    </w:p>
    <w:p w:rsidR="00352B17" w:rsidRPr="00352B17" w:rsidRDefault="00352B17" w:rsidP="00352B17">
      <w:pPr>
        <w:spacing w:after="0" w:line="240" w:lineRule="auto"/>
        <w:ind w:firstLine="284"/>
        <w:rPr>
          <w:sz w:val="24"/>
          <w:szCs w:val="24"/>
        </w:rPr>
      </w:pPr>
      <w:r w:rsidRPr="00352B17">
        <w:rPr>
          <w:sz w:val="24"/>
          <w:szCs w:val="24"/>
        </w:rPr>
        <w:t>Servizi per l’enogastronomia e l’ospitalità alberghiera</w:t>
      </w:r>
    </w:p>
    <w:p w:rsidR="00352B17" w:rsidRPr="00352B17" w:rsidRDefault="00352B17" w:rsidP="00352B17">
      <w:pPr>
        <w:spacing w:after="0" w:line="240" w:lineRule="auto"/>
        <w:ind w:firstLine="284"/>
        <w:rPr>
          <w:sz w:val="24"/>
          <w:szCs w:val="24"/>
        </w:rPr>
      </w:pPr>
      <w:r w:rsidRPr="00352B17">
        <w:rPr>
          <w:sz w:val="24"/>
          <w:szCs w:val="24"/>
        </w:rPr>
        <w:t xml:space="preserve">Servizi di Sala e Vendita </w:t>
      </w:r>
    </w:p>
    <w:p w:rsidR="00352B17" w:rsidRPr="00352B17" w:rsidRDefault="00352B17" w:rsidP="00352B17">
      <w:pPr>
        <w:spacing w:after="0" w:line="240" w:lineRule="auto"/>
        <w:ind w:firstLine="284"/>
        <w:rPr>
          <w:sz w:val="24"/>
          <w:szCs w:val="24"/>
        </w:rPr>
      </w:pPr>
      <w:r w:rsidRPr="00352B17">
        <w:rPr>
          <w:sz w:val="24"/>
          <w:szCs w:val="24"/>
        </w:rPr>
        <w:t xml:space="preserve">Accoglienza turistica </w:t>
      </w:r>
    </w:p>
    <w:p w:rsidR="00352B17" w:rsidRPr="00352B17" w:rsidRDefault="00352B17" w:rsidP="00352B17">
      <w:pPr>
        <w:spacing w:after="0" w:line="240" w:lineRule="auto"/>
        <w:ind w:firstLine="284"/>
        <w:rPr>
          <w:sz w:val="24"/>
          <w:szCs w:val="24"/>
        </w:rPr>
      </w:pPr>
      <w:r w:rsidRPr="00352B17">
        <w:rPr>
          <w:sz w:val="24"/>
          <w:szCs w:val="24"/>
        </w:rPr>
        <w:t>Indirizzo</w:t>
      </w:r>
    </w:p>
    <w:p w:rsidR="00352B17" w:rsidRPr="00352B17" w:rsidRDefault="00352B17" w:rsidP="00352B17">
      <w:pPr>
        <w:spacing w:after="0" w:line="240" w:lineRule="auto"/>
        <w:ind w:firstLine="284"/>
        <w:rPr>
          <w:b/>
          <w:sz w:val="24"/>
          <w:szCs w:val="24"/>
        </w:rPr>
      </w:pPr>
      <w:r w:rsidRPr="00352B17">
        <w:rPr>
          <w:b/>
          <w:sz w:val="24"/>
          <w:szCs w:val="24"/>
        </w:rPr>
        <w:t>SERVIZI COMMERCIALI</w:t>
      </w:r>
    </w:p>
    <w:p w:rsidR="00352B17" w:rsidRPr="00352B17" w:rsidRDefault="00352B17" w:rsidP="00352B17">
      <w:pPr>
        <w:spacing w:after="0" w:line="240" w:lineRule="auto"/>
        <w:ind w:firstLine="284"/>
        <w:rPr>
          <w:sz w:val="24"/>
          <w:szCs w:val="24"/>
        </w:rPr>
      </w:pPr>
    </w:p>
    <w:p w:rsidR="00352B17" w:rsidRPr="00352B17" w:rsidRDefault="00352B17" w:rsidP="00352B17">
      <w:pPr>
        <w:spacing w:after="0" w:line="240" w:lineRule="auto"/>
        <w:ind w:firstLine="284"/>
        <w:rPr>
          <w:b/>
          <w:sz w:val="24"/>
          <w:szCs w:val="24"/>
        </w:rPr>
      </w:pPr>
      <w:r w:rsidRPr="00352B17">
        <w:rPr>
          <w:b/>
          <w:sz w:val="24"/>
          <w:szCs w:val="24"/>
        </w:rPr>
        <w:t>CORSI DI STUDI -  nuovo ordinamento</w:t>
      </w:r>
    </w:p>
    <w:p w:rsidR="00352B17" w:rsidRPr="00352B17" w:rsidRDefault="00352B17" w:rsidP="00352B17">
      <w:pPr>
        <w:spacing w:after="0" w:line="240" w:lineRule="auto"/>
        <w:rPr>
          <w:b/>
          <w:sz w:val="24"/>
          <w:szCs w:val="24"/>
        </w:rPr>
      </w:pPr>
      <w:r w:rsidRPr="00352B17">
        <w:rPr>
          <w:b/>
          <w:sz w:val="24"/>
          <w:szCs w:val="24"/>
        </w:rPr>
        <w:t xml:space="preserve">ENOGASTRONOMIA e OSPITALITA’ ALBERGHIERA </w:t>
      </w:r>
    </w:p>
    <w:p w:rsidR="00352B17" w:rsidRPr="00352B17" w:rsidRDefault="00352B17" w:rsidP="00352B17">
      <w:pPr>
        <w:spacing w:after="0" w:line="240" w:lineRule="auto"/>
        <w:ind w:firstLine="284"/>
        <w:rPr>
          <w:sz w:val="24"/>
          <w:szCs w:val="24"/>
        </w:rPr>
      </w:pPr>
      <w:r w:rsidRPr="00352B17">
        <w:rPr>
          <w:sz w:val="24"/>
          <w:szCs w:val="24"/>
        </w:rPr>
        <w:t>Con il nuovo Ordinamento, nella ridefinizione dei percorsi professionali, l’indirizzo di studio Enogastronomia e ospitalità alberghiera, anche attraverso le sue diverse caratterizzazioni, intende fornire specifiche competenze tecnico pratiche, organizzative, e gestionali relativamente all’intero ciclo di produzione, erogazione e commercializzazione della filiera dell’enogastronomia e dell’ospitalità alberghiera.</w:t>
      </w:r>
    </w:p>
    <w:p w:rsidR="00352B17" w:rsidRDefault="00352B17" w:rsidP="00352B17">
      <w:pPr>
        <w:spacing w:after="0" w:line="240" w:lineRule="auto"/>
        <w:ind w:firstLine="284"/>
        <w:rPr>
          <w:sz w:val="24"/>
          <w:szCs w:val="24"/>
        </w:rPr>
      </w:pPr>
      <w:r w:rsidRPr="00352B17">
        <w:rPr>
          <w:sz w:val="24"/>
          <w:szCs w:val="24"/>
        </w:rPr>
        <w:t xml:space="preserve">Nell’ambito degli specifici settori di riferimento delle aziende turistico- ristorative, il diplomato in Enogastronomia e Ospitalità alberghiera opera curando i rapporti con il cliente, intervenendo nella produzione, nella promozione e nella vendita dei prodotti e dei servizi, valorizzando le risorse enogastronomiche secondo gli aspetti culturali, artistici e del Made in Italy in relazione al territorio </w:t>
      </w:r>
    </w:p>
    <w:p w:rsidR="00352B17" w:rsidRDefault="00352B17" w:rsidP="00352B17">
      <w:pPr>
        <w:spacing w:after="0" w:line="240" w:lineRule="auto"/>
        <w:rPr>
          <w:sz w:val="24"/>
          <w:szCs w:val="24"/>
        </w:rPr>
      </w:pPr>
    </w:p>
    <w:p w:rsidR="00352B17" w:rsidRPr="00352B17" w:rsidRDefault="00352B17" w:rsidP="00352B17">
      <w:pPr>
        <w:spacing w:after="0" w:line="240" w:lineRule="auto"/>
        <w:rPr>
          <w:b/>
          <w:sz w:val="24"/>
          <w:szCs w:val="24"/>
        </w:rPr>
      </w:pPr>
      <w:r w:rsidRPr="00352B17">
        <w:rPr>
          <w:b/>
          <w:sz w:val="24"/>
          <w:szCs w:val="24"/>
        </w:rPr>
        <w:t>SERVIZI COMMERCIALI</w:t>
      </w:r>
    </w:p>
    <w:p w:rsidR="00352B17" w:rsidRPr="00352B17" w:rsidRDefault="00352B17" w:rsidP="00352B17">
      <w:pPr>
        <w:spacing w:after="0" w:line="240" w:lineRule="auto"/>
        <w:ind w:firstLine="284"/>
        <w:rPr>
          <w:sz w:val="24"/>
          <w:szCs w:val="24"/>
        </w:rPr>
      </w:pPr>
      <w:r w:rsidRPr="00352B17">
        <w:rPr>
          <w:sz w:val="24"/>
          <w:szCs w:val="24"/>
        </w:rPr>
        <w:t>Con il nuovo ordinamento, il diplomato in Servizi commerciali conserva l’opportunità di lavorare in tutte le aziende in cui sia richiesta la gestione dei processi amministrativi e commerciali, nonché nelle attività di promozione delle vendite, di pianificazione, programmazione e rendicontazione nell’ambito di una dimensione operativa della gestione aziendale . Collabora alle attività di comunicazione , marketing  e promozione dell’immagine aziendale , utilizzando strumenti tecnologici innovativi e tecnologie informatiche.</w:t>
      </w:r>
    </w:p>
    <w:p w:rsidR="00352B17" w:rsidRPr="00352B17" w:rsidRDefault="00352B17" w:rsidP="00352B17">
      <w:pPr>
        <w:spacing w:after="0" w:line="240" w:lineRule="auto"/>
        <w:ind w:firstLine="284"/>
        <w:rPr>
          <w:sz w:val="24"/>
          <w:szCs w:val="24"/>
        </w:rPr>
      </w:pPr>
      <w:r w:rsidRPr="00352B17">
        <w:rPr>
          <w:sz w:val="24"/>
          <w:szCs w:val="24"/>
        </w:rPr>
        <w:t>Il diploma in Enogastronomia e ospitalità alberghiera e in  Servizi commerciali consentono l’accesso a qualsiasi facoltà universitaria .</w:t>
      </w:r>
    </w:p>
    <w:p w:rsidR="00352B17" w:rsidRPr="00352B17" w:rsidRDefault="00352B17" w:rsidP="00352B17">
      <w:pPr>
        <w:spacing w:after="0" w:line="240" w:lineRule="auto"/>
        <w:rPr>
          <w:b/>
          <w:sz w:val="24"/>
          <w:szCs w:val="24"/>
        </w:rPr>
      </w:pPr>
    </w:p>
    <w:p w:rsidR="00352B17" w:rsidRPr="00352B17" w:rsidRDefault="00352B17" w:rsidP="00352B17">
      <w:pPr>
        <w:spacing w:after="0" w:line="240" w:lineRule="auto"/>
        <w:rPr>
          <w:b/>
          <w:sz w:val="24"/>
          <w:szCs w:val="24"/>
        </w:rPr>
      </w:pPr>
      <w:r w:rsidRPr="00352B17">
        <w:rPr>
          <w:b/>
          <w:sz w:val="24"/>
          <w:szCs w:val="24"/>
        </w:rPr>
        <w:t>CORSI di II LIVELLO (EX CORSO SERALE)</w:t>
      </w:r>
    </w:p>
    <w:p w:rsidR="00352B17" w:rsidRPr="00352B17" w:rsidRDefault="00352B17" w:rsidP="00352B17">
      <w:pPr>
        <w:spacing w:after="0" w:line="240" w:lineRule="auto"/>
        <w:ind w:firstLine="284"/>
        <w:rPr>
          <w:sz w:val="24"/>
          <w:szCs w:val="24"/>
        </w:rPr>
      </w:pPr>
      <w:r w:rsidRPr="00352B17">
        <w:rPr>
          <w:sz w:val="24"/>
          <w:szCs w:val="24"/>
        </w:rPr>
        <w:t xml:space="preserve">Educazione Permanente  </w:t>
      </w:r>
    </w:p>
    <w:p w:rsidR="00352B17" w:rsidRPr="00352B17" w:rsidRDefault="00352B17" w:rsidP="00352B17">
      <w:pPr>
        <w:spacing w:after="0" w:line="240" w:lineRule="auto"/>
        <w:ind w:firstLine="284"/>
        <w:rPr>
          <w:sz w:val="24"/>
          <w:szCs w:val="24"/>
        </w:rPr>
      </w:pPr>
      <w:r w:rsidRPr="00352B17">
        <w:rPr>
          <w:sz w:val="24"/>
          <w:szCs w:val="24"/>
        </w:rPr>
        <w:t xml:space="preserve">L’Istituto, in linea con le sollecitazioni e direttive europee, ha inteso ampliare la sua offerta formativa alla formazione degli adulti e,a partire dall’anno scolastico anno 2003/2004, è stato autorizzato ad attivare un Corso Serale per adulti – ora denominato Corso di II livello - finalizzato al conseguimento della Qualifica Professionale di Terzo anno e del Diploma di Istruzione Superiore. </w:t>
      </w:r>
    </w:p>
    <w:p w:rsidR="00352B17" w:rsidRPr="00352B17" w:rsidRDefault="00352B17" w:rsidP="00352B17">
      <w:pPr>
        <w:spacing w:after="0" w:line="240" w:lineRule="auto"/>
        <w:ind w:firstLine="284"/>
        <w:rPr>
          <w:sz w:val="24"/>
          <w:szCs w:val="24"/>
        </w:rPr>
      </w:pPr>
      <w:r w:rsidRPr="00352B17">
        <w:rPr>
          <w:sz w:val="24"/>
          <w:szCs w:val="24"/>
        </w:rPr>
        <w:lastRenderedPageBreak/>
        <w:t xml:space="preserve">Lo scopo è quello di andare incontro alle esigenze di numerosi adulti, già occupati o in cerca di occupazione, che avvertono la necessità di consolidare le proprie basi culturali e di perfezionare le proprie competenze professionali. </w:t>
      </w:r>
    </w:p>
    <w:p w:rsidR="00352B17" w:rsidRPr="00352B17" w:rsidRDefault="00352B17" w:rsidP="00352B17">
      <w:pPr>
        <w:spacing w:after="0" w:line="240" w:lineRule="auto"/>
        <w:ind w:firstLine="284"/>
        <w:rPr>
          <w:sz w:val="24"/>
          <w:szCs w:val="24"/>
        </w:rPr>
      </w:pPr>
      <w:r w:rsidRPr="00352B17">
        <w:rPr>
          <w:sz w:val="24"/>
          <w:szCs w:val="24"/>
        </w:rPr>
        <w:t xml:space="preserve">Una nuova opportunità per affrontare il fenomeno della deprivazione formativa e dei rischi ad essa collegati di marginalità sociale e professionale, fenomeno questo che non riguarda solo le fasce di popolazione più anziana (che ha potuto godere di meno dei processi di scolarizzazione di massa) ma anche fasce di età più giovane che, a causa di insuccessi e abbandoni scolastici ,non hanno concluso il percorso formativo o sono rimasti esclusi dalla scolarizzazione perché appartengono alla realtà dell’immigrazione. </w:t>
      </w:r>
    </w:p>
    <w:p w:rsidR="00352B17" w:rsidRPr="00352B17" w:rsidRDefault="00352B17" w:rsidP="00352B17">
      <w:pPr>
        <w:spacing w:after="0" w:line="240" w:lineRule="auto"/>
        <w:ind w:firstLine="284"/>
        <w:rPr>
          <w:sz w:val="24"/>
          <w:szCs w:val="24"/>
        </w:rPr>
      </w:pPr>
      <w:r w:rsidRPr="00352B17">
        <w:rPr>
          <w:sz w:val="24"/>
          <w:szCs w:val="24"/>
        </w:rPr>
        <w:t xml:space="preserve">L’Istituto assume l’educazione degli adulti come un intervento non più soltanto di tipo “risarcitorio”, in grado, cioè, di offrire la possibilità di un allineamento a soglie d’istruzione che in età giovane non si sono potute raggiungere, ma anche e soprattutto come una nuova opportunità per chi intenda acquisire le competenze necessarie per potersi misurare con un mondo in continuo e rapido cambiamento: con la complessità dei contesti sociali, con le trasformazioni dei sistemi di informazione e comunicazione ,con l’innovazione tecnologica e produttiva che interessa il mondo del lavoro. </w:t>
      </w:r>
    </w:p>
    <w:p w:rsidR="00352B17" w:rsidRPr="00352B17" w:rsidRDefault="00352B17" w:rsidP="00352B17">
      <w:pPr>
        <w:spacing w:after="0" w:line="240" w:lineRule="auto"/>
        <w:ind w:firstLine="284"/>
        <w:rPr>
          <w:sz w:val="24"/>
          <w:szCs w:val="24"/>
        </w:rPr>
      </w:pPr>
      <w:r w:rsidRPr="00352B17">
        <w:rPr>
          <w:sz w:val="24"/>
          <w:szCs w:val="24"/>
        </w:rPr>
        <w:t xml:space="preserve">Ai fini della valutazione, è orientamento dell'Istituto tener conto della riduzione degli obiettivi didattici e dei contenuti, dei programmi previsti per il Corso serale. </w:t>
      </w:r>
    </w:p>
    <w:p w:rsidR="00352B17" w:rsidRPr="00352B17" w:rsidRDefault="00352B17" w:rsidP="00352B17">
      <w:pPr>
        <w:spacing w:after="0" w:line="240" w:lineRule="auto"/>
        <w:ind w:firstLine="284"/>
        <w:rPr>
          <w:sz w:val="24"/>
          <w:szCs w:val="24"/>
        </w:rPr>
      </w:pPr>
      <w:r w:rsidRPr="00352B17">
        <w:rPr>
          <w:sz w:val="24"/>
          <w:szCs w:val="24"/>
        </w:rPr>
        <w:t xml:space="preserve">Ciò anche in considerazione e tenuto conto delle linee guida per l'educazione degli adulti. </w:t>
      </w:r>
    </w:p>
    <w:p w:rsidR="00352B17" w:rsidRPr="00352B17" w:rsidRDefault="00352B17" w:rsidP="00352B17">
      <w:pPr>
        <w:spacing w:after="0" w:line="240" w:lineRule="auto"/>
        <w:ind w:firstLine="284"/>
        <w:rPr>
          <w:sz w:val="24"/>
          <w:szCs w:val="24"/>
        </w:rPr>
      </w:pPr>
      <w:r w:rsidRPr="00352B17">
        <w:rPr>
          <w:sz w:val="24"/>
          <w:szCs w:val="24"/>
        </w:rPr>
        <w:t xml:space="preserve">Al di là delle dimensioni culturali e professionali già individuate nella specificità d’indirizzo, il P.O.F.. intende perseguire obiettivi etico-civili e comportamentali univoci, validi per tutti gli studenti. </w:t>
      </w:r>
    </w:p>
    <w:p w:rsidR="00352B17" w:rsidRPr="00352B17" w:rsidRDefault="00352B17" w:rsidP="00352B17">
      <w:pPr>
        <w:spacing w:after="0" w:line="240" w:lineRule="auto"/>
        <w:ind w:firstLine="284"/>
        <w:rPr>
          <w:sz w:val="24"/>
          <w:szCs w:val="24"/>
        </w:rPr>
      </w:pPr>
      <w:r w:rsidRPr="00352B17">
        <w:rPr>
          <w:sz w:val="24"/>
          <w:szCs w:val="24"/>
        </w:rPr>
        <w:t xml:space="preserve">Tutti gli studenti, pertanto, al termine del loro corso di studi devono acquisire: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Spirito di collaborazione nell’esecuzione di un compito;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Capacità di rapportarsi con gli altri, di accettare il punto di vista altrui, secondo un criterio di convivenza democratica;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Capacità di valutare e autovalutarsi ;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Capacità di accettare il diverso, anche portatore di handicap, col suo  Retroterra culturale;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Capacità  di valorizzare la cultura e la tradizione locale e italiana;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Capacità di cogliere il valore della legalità e della solidarietà;  </w:t>
      </w:r>
    </w:p>
    <w:p w:rsidR="00352B17" w:rsidRPr="00352B17" w:rsidRDefault="00352B17" w:rsidP="00352B17">
      <w:pPr>
        <w:spacing w:after="0" w:line="240" w:lineRule="auto"/>
        <w:ind w:left="709" w:hanging="425"/>
        <w:rPr>
          <w:sz w:val="24"/>
          <w:szCs w:val="24"/>
        </w:rPr>
      </w:pPr>
      <w:r w:rsidRPr="00352B17">
        <w:rPr>
          <w:sz w:val="24"/>
          <w:szCs w:val="24"/>
        </w:rPr>
        <w:t>*</w:t>
      </w:r>
      <w:r w:rsidRPr="00352B17">
        <w:rPr>
          <w:sz w:val="24"/>
          <w:szCs w:val="24"/>
        </w:rPr>
        <w:tab/>
        <w:t xml:space="preserve">Capacità di svolgere il proprio ruolo di cittadino e lavoratore con correttezza,  </w:t>
      </w:r>
    </w:p>
    <w:p w:rsidR="00352B17" w:rsidRPr="00352B17" w:rsidRDefault="00352B17" w:rsidP="00352B17">
      <w:pPr>
        <w:spacing w:after="0" w:line="240" w:lineRule="auto"/>
        <w:ind w:firstLine="284"/>
        <w:rPr>
          <w:sz w:val="24"/>
          <w:szCs w:val="24"/>
        </w:rPr>
      </w:pPr>
      <w:r w:rsidRPr="00352B17">
        <w:rPr>
          <w:sz w:val="24"/>
          <w:szCs w:val="24"/>
        </w:rPr>
        <w:t xml:space="preserve">Il conseguimento dei sovraesposti obiettivi culturali, professionali, etico-civili e comportamentali mira, alla fine del corso di studio, a porre lo studente dell’I.PSEOA  di FORMIA nelle condizioni di sapere cogliere autonomamente i nessi dei grandi processi storico-economici che hanno determinato e determinano lo sviluppo della società, in modo da ricavare tutte le indicazioni e gli elementi di giudizio indispensabili al suo futuro operativo ed all’inserimento attivo di cittadino formato e guidato dalla coscienza democratica. </w:t>
      </w:r>
    </w:p>
    <w:p w:rsidR="00CC4DEC" w:rsidRDefault="00CC4DEC">
      <w:pPr>
        <w:rPr>
          <w:sz w:val="24"/>
          <w:szCs w:val="24"/>
        </w:rPr>
      </w:pPr>
      <w:r>
        <w:rPr>
          <w:sz w:val="24"/>
          <w:szCs w:val="24"/>
        </w:rPr>
        <w:br w:type="page"/>
      </w:r>
    </w:p>
    <w:p w:rsidR="00352B17" w:rsidRPr="00CC4DEC" w:rsidRDefault="00352B17" w:rsidP="00CC4DEC">
      <w:pPr>
        <w:spacing w:after="0" w:line="240" w:lineRule="auto"/>
        <w:ind w:firstLine="284"/>
        <w:jc w:val="center"/>
        <w:rPr>
          <w:b/>
          <w:sz w:val="24"/>
          <w:szCs w:val="24"/>
        </w:rPr>
      </w:pPr>
      <w:r w:rsidRPr="00CC4DEC">
        <w:rPr>
          <w:b/>
          <w:sz w:val="24"/>
          <w:szCs w:val="24"/>
        </w:rPr>
        <w:lastRenderedPageBreak/>
        <w:t>L’ offerta formativa</w:t>
      </w:r>
    </w:p>
    <w:p w:rsidR="00352B17" w:rsidRPr="00CC4DEC" w:rsidRDefault="00352B17" w:rsidP="00CC4DEC">
      <w:pPr>
        <w:spacing w:after="0" w:line="240" w:lineRule="auto"/>
        <w:ind w:firstLine="284"/>
        <w:jc w:val="center"/>
        <w:rPr>
          <w:b/>
          <w:sz w:val="24"/>
          <w:szCs w:val="24"/>
        </w:rPr>
      </w:pPr>
      <w:r w:rsidRPr="00CC4DEC">
        <w:rPr>
          <w:b/>
          <w:sz w:val="24"/>
          <w:szCs w:val="24"/>
        </w:rPr>
        <w:t>Insegnamenti e quadri orario</w:t>
      </w:r>
    </w:p>
    <w:p w:rsidR="00352B17" w:rsidRPr="00CC4DEC" w:rsidRDefault="00352B17" w:rsidP="00CC4DEC">
      <w:pPr>
        <w:spacing w:after="0" w:line="240" w:lineRule="auto"/>
        <w:ind w:firstLine="284"/>
        <w:jc w:val="center"/>
        <w:rPr>
          <w:b/>
          <w:sz w:val="24"/>
          <w:szCs w:val="24"/>
        </w:rPr>
      </w:pPr>
      <w:r w:rsidRPr="00CC4DEC">
        <w:rPr>
          <w:b/>
          <w:sz w:val="24"/>
          <w:szCs w:val="24"/>
        </w:rPr>
        <w:t>PIANO ANNUALE</w:t>
      </w:r>
    </w:p>
    <w:p w:rsidR="00CC4DEC" w:rsidRDefault="00CC4DEC" w:rsidP="00352B17">
      <w:pPr>
        <w:spacing w:after="0" w:line="240" w:lineRule="auto"/>
        <w:ind w:firstLine="284"/>
        <w:rPr>
          <w:sz w:val="24"/>
          <w:szCs w:val="24"/>
        </w:rPr>
      </w:pPr>
    </w:p>
    <w:p w:rsidR="00352B17" w:rsidRPr="00352B17" w:rsidRDefault="00352B17" w:rsidP="00352B17">
      <w:pPr>
        <w:spacing w:after="0" w:line="240" w:lineRule="auto"/>
        <w:ind w:firstLine="284"/>
        <w:rPr>
          <w:sz w:val="24"/>
          <w:szCs w:val="24"/>
        </w:rPr>
      </w:pPr>
      <w:r w:rsidRPr="00352B17">
        <w:rPr>
          <w:sz w:val="24"/>
          <w:szCs w:val="24"/>
        </w:rPr>
        <w:t xml:space="preserve">Indirizzi di studio e profili professionali di nuovo ordinamento  </w:t>
      </w:r>
    </w:p>
    <w:p w:rsidR="00352B17" w:rsidRPr="00352B17" w:rsidRDefault="00352B17" w:rsidP="00352B17">
      <w:pPr>
        <w:spacing w:after="0" w:line="240" w:lineRule="auto"/>
        <w:ind w:firstLine="284"/>
        <w:rPr>
          <w:sz w:val="24"/>
          <w:szCs w:val="24"/>
        </w:rPr>
      </w:pPr>
      <w:r w:rsidRPr="00352B17">
        <w:rPr>
          <w:sz w:val="24"/>
          <w:szCs w:val="24"/>
        </w:rPr>
        <w:t xml:space="preserve">Con le più recenti normative, il percorso di studio viene strutturato in un quinquennio, a sua volta suddiviso in un biennio (classi prime e seconde) e un triennio (classi terze ,quarte , quinte).  </w:t>
      </w:r>
    </w:p>
    <w:p w:rsidR="00352B17" w:rsidRPr="00352B17" w:rsidRDefault="00352B17" w:rsidP="00352B17">
      <w:pPr>
        <w:spacing w:after="0" w:line="240" w:lineRule="auto"/>
        <w:ind w:firstLine="284"/>
        <w:rPr>
          <w:sz w:val="24"/>
          <w:szCs w:val="24"/>
        </w:rPr>
      </w:pPr>
      <w:r w:rsidRPr="00352B17">
        <w:rPr>
          <w:sz w:val="24"/>
          <w:szCs w:val="24"/>
        </w:rPr>
        <w:t>E' possibile, su richiesta degli studenti, istituire un percorso integrativo che consenta agli studenti di conseguire al terzo anno ( in aggiunta o in alternativa al diploma quinquennale) la qualifica professionale relativa all'indirizzo di studio frequentato, che si ottiene tramite esame di qualifica.</w:t>
      </w:r>
    </w:p>
    <w:p w:rsidR="00352B17" w:rsidRPr="00352B17" w:rsidRDefault="00352B17" w:rsidP="00352B17">
      <w:pPr>
        <w:spacing w:after="0" w:line="240" w:lineRule="auto"/>
        <w:ind w:firstLine="284"/>
        <w:rPr>
          <w:sz w:val="24"/>
          <w:szCs w:val="24"/>
        </w:rPr>
      </w:pPr>
      <w:r w:rsidRPr="00352B17">
        <w:rPr>
          <w:sz w:val="24"/>
          <w:szCs w:val="24"/>
        </w:rPr>
        <w:t xml:space="preserve">Tale possibilità va ad aggiungersi a quella del conseguimento del diploma quinquennale.  </w:t>
      </w:r>
    </w:p>
    <w:p w:rsidR="00352B17" w:rsidRDefault="00352B17" w:rsidP="00352B17">
      <w:pPr>
        <w:spacing w:after="0" w:line="240" w:lineRule="auto"/>
        <w:ind w:firstLine="284"/>
        <w:rPr>
          <w:sz w:val="24"/>
          <w:szCs w:val="24"/>
        </w:rPr>
      </w:pPr>
      <w:r w:rsidRPr="00352B17">
        <w:rPr>
          <w:sz w:val="24"/>
          <w:szCs w:val="24"/>
        </w:rPr>
        <w:t>L’indirizzo di studi previsto nell’Istituto -  Enogastronomia e Ospitalità alberghiera – è di seguito schematizzato, indicando anche le sue caratterizzazioni</w:t>
      </w:r>
    </w:p>
    <w:p w:rsidR="00352B17" w:rsidRDefault="00352B17" w:rsidP="00584009">
      <w:pPr>
        <w:spacing w:after="0" w:line="240" w:lineRule="auto"/>
        <w:ind w:firstLine="284"/>
        <w:rPr>
          <w:sz w:val="24"/>
          <w:szCs w:val="24"/>
        </w:rPr>
      </w:pPr>
    </w:p>
    <w:p w:rsidR="00CC4DEC" w:rsidRPr="00CC4DEC" w:rsidRDefault="00CC4DEC" w:rsidP="00CC4DEC">
      <w:pPr>
        <w:spacing w:after="0" w:line="240" w:lineRule="auto"/>
        <w:rPr>
          <w:b/>
          <w:sz w:val="24"/>
          <w:szCs w:val="24"/>
        </w:rPr>
      </w:pPr>
      <w:r w:rsidRPr="00CC4DEC">
        <w:rPr>
          <w:b/>
          <w:sz w:val="24"/>
          <w:szCs w:val="24"/>
        </w:rPr>
        <w:t>QUADRO ORARIO: nuovo ordinamento</w:t>
      </w:r>
    </w:p>
    <w:p w:rsidR="00CC4DEC" w:rsidRPr="00CC4DEC" w:rsidRDefault="00CC4DEC" w:rsidP="00CC4DEC">
      <w:pPr>
        <w:spacing w:after="0" w:line="240" w:lineRule="auto"/>
        <w:ind w:firstLine="284"/>
        <w:jc w:val="both"/>
        <w:rPr>
          <w:sz w:val="24"/>
          <w:szCs w:val="24"/>
        </w:rPr>
      </w:pPr>
      <w:r w:rsidRPr="00CC4DEC">
        <w:rPr>
          <w:sz w:val="24"/>
          <w:szCs w:val="24"/>
        </w:rPr>
        <w:t xml:space="preserve">Confermemente a quanto disposto dal Decreto legislativo n.61 /2017 (Allegato B) e dalla revisione dell’istruzione professionale ,  l’indirizzo di studio segue i seguenti nuovi quadri orari </w:t>
      </w:r>
    </w:p>
    <w:p w:rsidR="00CC4DEC" w:rsidRPr="00CC4DEC" w:rsidRDefault="00CC4DEC" w:rsidP="00CC4DEC">
      <w:pPr>
        <w:spacing w:after="0" w:line="240" w:lineRule="auto"/>
        <w:rPr>
          <w:sz w:val="24"/>
          <w:szCs w:val="24"/>
        </w:rPr>
      </w:pPr>
      <w:r w:rsidRPr="00CC4DEC">
        <w:rPr>
          <w:sz w:val="24"/>
          <w:szCs w:val="24"/>
        </w:rPr>
        <w:t xml:space="preserve"> </w:t>
      </w:r>
    </w:p>
    <w:p w:rsidR="00CC4DEC" w:rsidRPr="00CC4DEC" w:rsidRDefault="00CC4DEC" w:rsidP="00CC4DEC">
      <w:pPr>
        <w:spacing w:after="0" w:line="240" w:lineRule="auto"/>
        <w:rPr>
          <w:b/>
          <w:sz w:val="24"/>
          <w:szCs w:val="24"/>
        </w:rPr>
      </w:pPr>
      <w:r w:rsidRPr="00CC4DEC">
        <w:rPr>
          <w:b/>
          <w:sz w:val="24"/>
          <w:szCs w:val="24"/>
        </w:rPr>
        <w:t xml:space="preserve">QUADRI ORARI Nuovo ordinamento  </w:t>
      </w:r>
    </w:p>
    <w:p w:rsidR="00CC4DEC" w:rsidRPr="00CC4DEC" w:rsidRDefault="00CC4DEC" w:rsidP="00CC4DEC">
      <w:pPr>
        <w:spacing w:after="0" w:line="240" w:lineRule="auto"/>
        <w:rPr>
          <w:b/>
          <w:sz w:val="24"/>
          <w:szCs w:val="24"/>
        </w:rPr>
      </w:pPr>
    </w:p>
    <w:p w:rsidR="00942EB0" w:rsidRPr="00CC4DEC" w:rsidRDefault="00CC4DEC" w:rsidP="00CC4DEC">
      <w:pPr>
        <w:spacing w:after="0" w:line="240" w:lineRule="auto"/>
        <w:rPr>
          <w:b/>
          <w:sz w:val="24"/>
          <w:szCs w:val="24"/>
        </w:rPr>
      </w:pPr>
      <w:r w:rsidRPr="00CC4DEC">
        <w:rPr>
          <w:b/>
          <w:sz w:val="24"/>
          <w:szCs w:val="24"/>
        </w:rPr>
        <w:t>Biennio (PRIMO E SECONDO ANNO)</w:t>
      </w:r>
    </w:p>
    <w:tbl>
      <w:tblPr>
        <w:tblStyle w:val="TableGrid"/>
        <w:tblW w:w="10314" w:type="dxa"/>
        <w:tblInd w:w="-107" w:type="dxa"/>
        <w:tblCellMar>
          <w:top w:w="38" w:type="dxa"/>
        </w:tblCellMar>
        <w:tblLook w:val="04A0" w:firstRow="1" w:lastRow="0" w:firstColumn="1" w:lastColumn="0" w:noHBand="0" w:noVBand="1"/>
      </w:tblPr>
      <w:tblGrid>
        <w:gridCol w:w="1849"/>
        <w:gridCol w:w="1803"/>
        <w:gridCol w:w="1775"/>
        <w:gridCol w:w="111"/>
        <w:gridCol w:w="313"/>
        <w:gridCol w:w="71"/>
        <w:gridCol w:w="305"/>
        <w:gridCol w:w="407"/>
        <w:gridCol w:w="305"/>
        <w:gridCol w:w="3375"/>
      </w:tblGrid>
      <w:tr w:rsidR="00CC4DEC" w:rsidRPr="00CC4DEC" w:rsidTr="0014192E">
        <w:trPr>
          <w:trHeight w:val="277"/>
        </w:trPr>
        <w:tc>
          <w:tcPr>
            <w:tcW w:w="5484" w:type="dxa"/>
            <w:gridSpan w:val="3"/>
            <w:tcBorders>
              <w:top w:val="single" w:sz="4" w:space="0" w:color="000000"/>
              <w:left w:val="single" w:sz="4" w:space="0" w:color="000000"/>
              <w:bottom w:val="single" w:sz="4" w:space="0" w:color="000000"/>
              <w:right w:val="single" w:sz="4" w:space="0" w:color="000000"/>
            </w:tcBorders>
            <w:shd w:val="clear" w:color="auto" w:fill="D9D9D9"/>
          </w:tcPr>
          <w:p w:rsidR="00CC4DEC" w:rsidRPr="00CC4DEC" w:rsidRDefault="00CC4DEC" w:rsidP="0014192E">
            <w:pPr>
              <w:ind w:right="2"/>
              <w:jc w:val="center"/>
              <w:rPr>
                <w:sz w:val="20"/>
                <w:szCs w:val="20"/>
              </w:rPr>
            </w:pPr>
            <w:r w:rsidRPr="00CC4DEC">
              <w:rPr>
                <w:b/>
                <w:sz w:val="20"/>
                <w:szCs w:val="20"/>
              </w:rPr>
              <w:t xml:space="preserve">Area generale comune a tutti gli indirizzi </w:t>
            </w:r>
          </w:p>
        </w:tc>
        <w:tc>
          <w:tcPr>
            <w:tcW w:w="4830" w:type="dxa"/>
            <w:gridSpan w:val="7"/>
            <w:tcBorders>
              <w:top w:val="single" w:sz="4" w:space="0" w:color="000000"/>
              <w:left w:val="single" w:sz="4" w:space="0" w:color="000000"/>
              <w:bottom w:val="single" w:sz="4" w:space="0" w:color="000000"/>
              <w:right w:val="single" w:sz="4" w:space="0" w:color="000000"/>
            </w:tcBorders>
            <w:shd w:val="clear" w:color="auto" w:fill="D9D9D9"/>
          </w:tcPr>
          <w:p w:rsidR="00CC4DEC" w:rsidRPr="00CC4DEC" w:rsidRDefault="00CC4DEC" w:rsidP="0014192E">
            <w:pPr>
              <w:ind w:left="50"/>
              <w:jc w:val="center"/>
              <w:rPr>
                <w:sz w:val="20"/>
                <w:szCs w:val="20"/>
              </w:rPr>
            </w:pPr>
            <w:r w:rsidRPr="00CC4DEC">
              <w:rPr>
                <w:b/>
                <w:sz w:val="20"/>
                <w:szCs w:val="20"/>
              </w:rPr>
              <w:t xml:space="preserve"> </w:t>
            </w:r>
          </w:p>
        </w:tc>
      </w:tr>
      <w:tr w:rsidR="00CC4DEC" w:rsidRPr="00CC4DEC" w:rsidTr="0014192E">
        <w:trPr>
          <w:trHeight w:val="668"/>
        </w:trPr>
        <w:tc>
          <w:tcPr>
            <w:tcW w:w="1862" w:type="dxa"/>
            <w:tcBorders>
              <w:top w:val="single" w:sz="4" w:space="0" w:color="000000"/>
              <w:left w:val="single" w:sz="4" w:space="0" w:color="000000"/>
              <w:bottom w:val="single" w:sz="4" w:space="0" w:color="000000"/>
              <w:right w:val="single" w:sz="4" w:space="0" w:color="000000"/>
            </w:tcBorders>
            <w:shd w:val="clear" w:color="auto" w:fill="D0FAFC"/>
          </w:tcPr>
          <w:p w:rsidR="00CC4DEC" w:rsidRPr="00CC4DEC" w:rsidRDefault="00CC4DEC" w:rsidP="0014192E">
            <w:pPr>
              <w:ind w:left="107"/>
              <w:rPr>
                <w:sz w:val="20"/>
                <w:szCs w:val="20"/>
              </w:rPr>
            </w:pPr>
            <w:r w:rsidRPr="00CC4DEC">
              <w:rPr>
                <w:b/>
                <w:sz w:val="20"/>
                <w:szCs w:val="20"/>
              </w:rPr>
              <w:t xml:space="preserve">ASSI CULTURALI </w:t>
            </w:r>
          </w:p>
        </w:tc>
        <w:tc>
          <w:tcPr>
            <w:tcW w:w="1841" w:type="dxa"/>
            <w:tcBorders>
              <w:top w:val="single" w:sz="4" w:space="0" w:color="000000"/>
              <w:left w:val="single" w:sz="4" w:space="0" w:color="000000"/>
              <w:bottom w:val="single" w:sz="4" w:space="0" w:color="000000"/>
              <w:right w:val="single" w:sz="4" w:space="0" w:color="000000"/>
            </w:tcBorders>
            <w:shd w:val="clear" w:color="auto" w:fill="D0FAFC"/>
          </w:tcPr>
          <w:p w:rsidR="00CC4DEC" w:rsidRPr="00CC4DEC" w:rsidRDefault="00CC4DEC" w:rsidP="0014192E">
            <w:pPr>
              <w:ind w:left="528" w:hanging="113"/>
              <w:rPr>
                <w:sz w:val="20"/>
                <w:szCs w:val="20"/>
              </w:rPr>
            </w:pPr>
            <w:r w:rsidRPr="00CC4DEC">
              <w:rPr>
                <w:b/>
                <w:sz w:val="20"/>
                <w:szCs w:val="20"/>
              </w:rPr>
              <w:t xml:space="preserve">Monte ore  Biennio </w:t>
            </w:r>
          </w:p>
        </w:tc>
        <w:tc>
          <w:tcPr>
            <w:tcW w:w="1781" w:type="dxa"/>
            <w:tcBorders>
              <w:top w:val="single" w:sz="4" w:space="0" w:color="000000"/>
              <w:left w:val="single" w:sz="4" w:space="0" w:color="000000"/>
              <w:bottom w:val="single" w:sz="4" w:space="0" w:color="000000"/>
              <w:right w:val="single" w:sz="4" w:space="0" w:color="000000"/>
            </w:tcBorders>
            <w:shd w:val="clear" w:color="auto" w:fill="D0FAFC"/>
          </w:tcPr>
          <w:p w:rsidR="00CC4DEC" w:rsidRPr="00CC4DEC" w:rsidRDefault="00CC4DEC" w:rsidP="0014192E">
            <w:pPr>
              <w:spacing w:line="241" w:lineRule="auto"/>
              <w:ind w:left="13"/>
              <w:jc w:val="center"/>
              <w:rPr>
                <w:sz w:val="20"/>
                <w:szCs w:val="20"/>
              </w:rPr>
            </w:pPr>
            <w:r w:rsidRPr="00CC4DEC">
              <w:rPr>
                <w:b/>
                <w:sz w:val="20"/>
                <w:szCs w:val="20"/>
              </w:rPr>
              <w:t xml:space="preserve">Discipline di riferimento </w:t>
            </w:r>
          </w:p>
          <w:p w:rsidR="00CC4DEC" w:rsidRPr="00CC4DEC" w:rsidRDefault="00CC4DEC" w:rsidP="0014192E">
            <w:pPr>
              <w:ind w:left="108"/>
              <w:rPr>
                <w:sz w:val="20"/>
                <w:szCs w:val="20"/>
              </w:rPr>
            </w:pPr>
            <w:r w:rsidRPr="00CC4DEC">
              <w:rPr>
                <w:sz w:val="20"/>
                <w:szCs w:val="20"/>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shd w:val="clear" w:color="auto" w:fill="D0FAFC"/>
          </w:tcPr>
          <w:p w:rsidR="00CC4DEC" w:rsidRPr="00CC4DEC" w:rsidRDefault="00CC4DEC" w:rsidP="0014192E">
            <w:pPr>
              <w:ind w:right="2"/>
              <w:jc w:val="center"/>
              <w:rPr>
                <w:sz w:val="20"/>
                <w:szCs w:val="20"/>
              </w:rPr>
            </w:pPr>
            <w:r w:rsidRPr="00CC4DEC">
              <w:rPr>
                <w:b/>
                <w:sz w:val="20"/>
                <w:szCs w:val="20"/>
              </w:rPr>
              <w:t xml:space="preserve">Monte ore di riferimento </w:t>
            </w:r>
          </w:p>
        </w:tc>
      </w:tr>
      <w:tr w:rsidR="00CC4DEC" w:rsidRPr="00CC4DEC" w:rsidTr="0014192E">
        <w:trPr>
          <w:trHeight w:val="668"/>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Asse dei linguaggi </w:t>
            </w:r>
          </w:p>
          <w:p w:rsidR="00CC4DEC" w:rsidRPr="00CC4DEC" w:rsidRDefault="00CC4DEC" w:rsidP="0014192E">
            <w:pPr>
              <w:ind w:left="107"/>
              <w:rPr>
                <w:sz w:val="20"/>
                <w:szCs w:val="20"/>
              </w:rPr>
            </w:pPr>
            <w:r w:rsidRPr="00CC4DEC">
              <w:rPr>
                <w:b/>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55"/>
              <w:rPr>
                <w:sz w:val="20"/>
                <w:szCs w:val="20"/>
              </w:rPr>
            </w:pPr>
            <w:r w:rsidRPr="00CC4DEC">
              <w:rPr>
                <w:b/>
                <w:sz w:val="20"/>
                <w:szCs w:val="20"/>
              </w:rPr>
              <w:t xml:space="preserve">462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Italiano  A-12 </w:t>
            </w:r>
          </w:p>
          <w:p w:rsidR="00CC4DEC" w:rsidRPr="00CC4DEC" w:rsidRDefault="00CC4DEC" w:rsidP="0014192E">
            <w:pPr>
              <w:ind w:left="108"/>
              <w:rPr>
                <w:sz w:val="20"/>
                <w:szCs w:val="20"/>
              </w:rPr>
            </w:pPr>
            <w:r w:rsidRPr="00CC4DEC">
              <w:rPr>
                <w:sz w:val="20"/>
                <w:szCs w:val="20"/>
              </w:rPr>
              <w:t xml:space="preserve"> </w:t>
            </w:r>
          </w:p>
          <w:p w:rsidR="00CC4DEC" w:rsidRPr="00CC4DEC" w:rsidRDefault="00CC4DEC" w:rsidP="0014192E">
            <w:pPr>
              <w:ind w:left="108"/>
              <w:rPr>
                <w:sz w:val="20"/>
                <w:szCs w:val="20"/>
              </w:rPr>
            </w:pPr>
            <w:r w:rsidRPr="00CC4DEC">
              <w:rPr>
                <w:sz w:val="20"/>
                <w:szCs w:val="20"/>
              </w:rPr>
              <w:t xml:space="preserve">Inglese  A-24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264           4 h. sett. </w:t>
            </w:r>
          </w:p>
          <w:p w:rsidR="00CC4DEC" w:rsidRPr="00CC4DEC" w:rsidRDefault="00CC4DEC" w:rsidP="0014192E">
            <w:pPr>
              <w:ind w:left="108"/>
              <w:rPr>
                <w:sz w:val="20"/>
                <w:szCs w:val="20"/>
              </w:rPr>
            </w:pPr>
            <w:r w:rsidRPr="00CC4DEC">
              <w:rPr>
                <w:sz w:val="20"/>
                <w:szCs w:val="20"/>
              </w:rPr>
              <w:t xml:space="preserve"> </w:t>
            </w:r>
          </w:p>
          <w:p w:rsidR="00CC4DEC" w:rsidRPr="00CC4DEC" w:rsidRDefault="00CC4DEC" w:rsidP="0014192E">
            <w:pPr>
              <w:ind w:left="108"/>
              <w:rPr>
                <w:sz w:val="20"/>
                <w:szCs w:val="20"/>
              </w:rPr>
            </w:pPr>
            <w:r w:rsidRPr="00CC4DEC">
              <w:rPr>
                <w:sz w:val="20"/>
                <w:szCs w:val="20"/>
              </w:rPr>
              <w:t xml:space="preserve">198           3 h. sett. </w:t>
            </w:r>
          </w:p>
        </w:tc>
      </w:tr>
      <w:tr w:rsidR="00CC4DEC" w:rsidRPr="00CC4DEC" w:rsidTr="0014192E">
        <w:trPr>
          <w:trHeight w:val="230"/>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Asse matematico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55"/>
              <w:rPr>
                <w:sz w:val="20"/>
                <w:szCs w:val="20"/>
              </w:rPr>
            </w:pPr>
            <w:r w:rsidRPr="00CC4DEC">
              <w:rPr>
                <w:b/>
                <w:sz w:val="20"/>
                <w:szCs w:val="20"/>
              </w:rPr>
              <w:t xml:space="preserve">264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Matematica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264           4 h. sett </w:t>
            </w:r>
          </w:p>
        </w:tc>
      </w:tr>
      <w:tr w:rsidR="00CC4DEC" w:rsidRPr="00CC4DEC" w:rsidTr="0014192E">
        <w:trPr>
          <w:trHeight w:val="1109"/>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Asse storico sociale </w:t>
            </w:r>
          </w:p>
          <w:p w:rsidR="00CC4DEC" w:rsidRPr="00CC4DEC" w:rsidRDefault="00CC4DEC" w:rsidP="0014192E">
            <w:pPr>
              <w:ind w:left="107"/>
              <w:rPr>
                <w:sz w:val="20"/>
                <w:szCs w:val="20"/>
              </w:rPr>
            </w:pPr>
            <w:r w:rsidRPr="00CC4DEC">
              <w:rPr>
                <w:b/>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55"/>
              <w:rPr>
                <w:sz w:val="20"/>
                <w:szCs w:val="20"/>
              </w:rPr>
            </w:pPr>
            <w:r w:rsidRPr="00CC4DEC">
              <w:rPr>
                <w:b/>
                <w:sz w:val="20"/>
                <w:szCs w:val="20"/>
              </w:rPr>
              <w:t xml:space="preserve">264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Storia, Geografia,  </w:t>
            </w:r>
          </w:p>
          <w:p w:rsidR="00CC4DEC" w:rsidRPr="00CC4DEC" w:rsidRDefault="00CC4DEC" w:rsidP="0014192E">
            <w:pPr>
              <w:ind w:left="108"/>
              <w:rPr>
                <w:sz w:val="20"/>
                <w:szCs w:val="20"/>
              </w:rPr>
            </w:pPr>
            <w:r w:rsidRPr="00CC4DEC">
              <w:rPr>
                <w:sz w:val="20"/>
                <w:szCs w:val="20"/>
              </w:rPr>
              <w:t xml:space="preserve">A-12      A-21 </w:t>
            </w:r>
          </w:p>
          <w:p w:rsidR="00CC4DEC" w:rsidRPr="00CC4DEC" w:rsidRDefault="00CC4DEC" w:rsidP="0014192E">
            <w:pPr>
              <w:ind w:left="108"/>
              <w:rPr>
                <w:sz w:val="20"/>
                <w:szCs w:val="20"/>
              </w:rPr>
            </w:pPr>
            <w:r w:rsidRPr="00CC4DEC">
              <w:rPr>
                <w:sz w:val="20"/>
                <w:szCs w:val="20"/>
              </w:rPr>
              <w:t xml:space="preserve"> </w:t>
            </w:r>
          </w:p>
          <w:p w:rsidR="00CC4DEC" w:rsidRPr="00CC4DEC" w:rsidRDefault="00CC4DEC" w:rsidP="0014192E">
            <w:pPr>
              <w:ind w:left="108"/>
              <w:rPr>
                <w:sz w:val="20"/>
                <w:szCs w:val="20"/>
              </w:rPr>
            </w:pPr>
            <w:r w:rsidRPr="00CC4DEC">
              <w:rPr>
                <w:sz w:val="20"/>
                <w:szCs w:val="20"/>
              </w:rPr>
              <w:t xml:space="preserve">Diritto e economia  </w:t>
            </w:r>
          </w:p>
          <w:p w:rsidR="00CC4DEC" w:rsidRPr="00CC4DEC" w:rsidRDefault="00CC4DEC" w:rsidP="0014192E">
            <w:pPr>
              <w:ind w:left="108"/>
              <w:rPr>
                <w:sz w:val="20"/>
                <w:szCs w:val="20"/>
              </w:rPr>
            </w:pPr>
            <w:r w:rsidRPr="00CC4DEC">
              <w:rPr>
                <w:sz w:val="20"/>
                <w:szCs w:val="20"/>
              </w:rPr>
              <w:t xml:space="preserve">A-46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132           2 h. sett. (1+1) </w:t>
            </w:r>
          </w:p>
          <w:p w:rsidR="00CC4DEC" w:rsidRPr="00CC4DEC" w:rsidRDefault="00CC4DEC" w:rsidP="0014192E">
            <w:pPr>
              <w:ind w:left="108"/>
              <w:rPr>
                <w:sz w:val="20"/>
                <w:szCs w:val="20"/>
              </w:rPr>
            </w:pPr>
            <w:r w:rsidRPr="00CC4DEC">
              <w:rPr>
                <w:sz w:val="20"/>
                <w:szCs w:val="20"/>
              </w:rPr>
              <w:t xml:space="preserve"> </w:t>
            </w:r>
          </w:p>
          <w:p w:rsidR="00CC4DEC" w:rsidRPr="00CC4DEC" w:rsidRDefault="00CC4DEC" w:rsidP="0014192E">
            <w:pPr>
              <w:ind w:left="108"/>
              <w:rPr>
                <w:sz w:val="20"/>
                <w:szCs w:val="20"/>
              </w:rPr>
            </w:pPr>
            <w:r w:rsidRPr="00CC4DEC">
              <w:rPr>
                <w:sz w:val="20"/>
                <w:szCs w:val="20"/>
              </w:rPr>
              <w:t xml:space="preserve"> </w:t>
            </w:r>
          </w:p>
          <w:p w:rsidR="00CC4DEC" w:rsidRPr="00CC4DEC" w:rsidRDefault="00CC4DEC" w:rsidP="0014192E">
            <w:pPr>
              <w:ind w:left="108"/>
              <w:rPr>
                <w:sz w:val="20"/>
                <w:szCs w:val="20"/>
              </w:rPr>
            </w:pPr>
            <w:r w:rsidRPr="00CC4DEC">
              <w:rPr>
                <w:sz w:val="20"/>
                <w:szCs w:val="20"/>
              </w:rPr>
              <w:t xml:space="preserve">132           2 h. sett </w:t>
            </w:r>
          </w:p>
        </w:tc>
      </w:tr>
      <w:tr w:rsidR="00CC4DEC" w:rsidRPr="00CC4DEC" w:rsidTr="0014192E">
        <w:trPr>
          <w:trHeight w:val="449"/>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Scienze motorie  </w:t>
            </w:r>
          </w:p>
          <w:p w:rsidR="00CC4DEC" w:rsidRPr="00CC4DEC" w:rsidRDefault="00CC4DEC" w:rsidP="0014192E">
            <w:pPr>
              <w:ind w:left="107"/>
              <w:rPr>
                <w:sz w:val="20"/>
                <w:szCs w:val="20"/>
              </w:rPr>
            </w:pPr>
            <w:r w:rsidRPr="00CC4DEC">
              <w:rPr>
                <w:b/>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55"/>
              <w:rPr>
                <w:sz w:val="20"/>
                <w:szCs w:val="20"/>
              </w:rPr>
            </w:pPr>
            <w:r w:rsidRPr="00CC4DEC">
              <w:rPr>
                <w:b/>
                <w:sz w:val="20"/>
                <w:szCs w:val="20"/>
              </w:rPr>
              <w:t xml:space="preserve">132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ight="77"/>
              <w:rPr>
                <w:sz w:val="20"/>
                <w:szCs w:val="20"/>
              </w:rPr>
            </w:pPr>
            <w:r w:rsidRPr="00CC4DEC">
              <w:rPr>
                <w:sz w:val="20"/>
                <w:szCs w:val="20"/>
              </w:rPr>
              <w:t xml:space="preserve">Scienze motorie  A-48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132           2 h. sett </w:t>
            </w:r>
          </w:p>
        </w:tc>
      </w:tr>
      <w:tr w:rsidR="00CC4DEC" w:rsidRPr="00CC4DEC" w:rsidTr="0014192E">
        <w:trPr>
          <w:trHeight w:val="451"/>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RC o attività alternative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446"/>
              <w:rPr>
                <w:sz w:val="20"/>
                <w:szCs w:val="20"/>
              </w:rPr>
            </w:pPr>
            <w:r w:rsidRPr="00CC4DEC">
              <w:rPr>
                <w:b/>
                <w:sz w:val="20"/>
                <w:szCs w:val="20"/>
              </w:rPr>
              <w:t xml:space="preserve">66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RC o attività alternative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66            1 h. sett. </w:t>
            </w:r>
          </w:p>
        </w:tc>
      </w:tr>
      <w:tr w:rsidR="00CC4DEC" w:rsidRPr="00CC4DEC" w:rsidTr="0014192E">
        <w:trPr>
          <w:trHeight w:val="671"/>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spacing w:after="2" w:line="239" w:lineRule="auto"/>
              <w:ind w:left="107"/>
              <w:rPr>
                <w:sz w:val="20"/>
                <w:szCs w:val="20"/>
              </w:rPr>
            </w:pPr>
            <w:r w:rsidRPr="00CC4DEC">
              <w:rPr>
                <w:b/>
                <w:sz w:val="20"/>
                <w:szCs w:val="20"/>
              </w:rPr>
              <w:t xml:space="preserve">Totale ore Area generale </w:t>
            </w:r>
          </w:p>
          <w:p w:rsidR="00CC4DEC" w:rsidRPr="00CC4DEC" w:rsidRDefault="00CC4DEC" w:rsidP="0014192E">
            <w:pPr>
              <w:ind w:left="107"/>
              <w:rPr>
                <w:sz w:val="20"/>
                <w:szCs w:val="20"/>
              </w:rPr>
            </w:pPr>
            <w:r w:rsidRPr="00CC4DEC">
              <w:rPr>
                <w:b/>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216"/>
              <w:rPr>
                <w:sz w:val="20"/>
                <w:szCs w:val="20"/>
              </w:rPr>
            </w:pPr>
            <w:r w:rsidRPr="00CC4DEC">
              <w:rPr>
                <w:b/>
                <w:sz w:val="20"/>
                <w:szCs w:val="20"/>
              </w:rPr>
              <w:t xml:space="preserve">1.188 ore  </w:t>
            </w:r>
          </w:p>
          <w:p w:rsidR="00CC4DEC" w:rsidRPr="00CC4DEC" w:rsidRDefault="00CC4DEC" w:rsidP="0014192E">
            <w:pPr>
              <w:ind w:left="44"/>
              <w:jc w:val="center"/>
              <w:rPr>
                <w:sz w:val="20"/>
                <w:szCs w:val="20"/>
              </w:rPr>
            </w:pPr>
            <w:r w:rsidRPr="00CC4DEC">
              <w:rPr>
                <w:b/>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Tot.     18 h. sett </w:t>
            </w:r>
          </w:p>
        </w:tc>
      </w:tr>
      <w:tr w:rsidR="00CC4DEC" w:rsidRPr="00CC4DEC" w:rsidTr="0014192E">
        <w:trPr>
          <w:trHeight w:val="277"/>
        </w:trPr>
        <w:tc>
          <w:tcPr>
            <w:tcW w:w="5484" w:type="dxa"/>
            <w:gridSpan w:val="3"/>
            <w:tcBorders>
              <w:top w:val="single" w:sz="4" w:space="0" w:color="000000"/>
              <w:left w:val="single" w:sz="4" w:space="0" w:color="000000"/>
              <w:bottom w:val="single" w:sz="4" w:space="0" w:color="000000"/>
              <w:right w:val="single" w:sz="4" w:space="0" w:color="000000"/>
            </w:tcBorders>
            <w:shd w:val="clear" w:color="auto" w:fill="D9D9D9"/>
          </w:tcPr>
          <w:p w:rsidR="00CC4DEC" w:rsidRPr="00CC4DEC" w:rsidRDefault="00CC4DEC" w:rsidP="0014192E">
            <w:pPr>
              <w:ind w:left="3096"/>
              <w:rPr>
                <w:sz w:val="20"/>
                <w:szCs w:val="20"/>
              </w:rPr>
            </w:pPr>
            <w:r w:rsidRPr="00CC4DEC">
              <w:rPr>
                <w:b/>
                <w:sz w:val="20"/>
                <w:szCs w:val="20"/>
              </w:rPr>
              <w:t xml:space="preserve">Area di indirizzo </w:t>
            </w:r>
          </w:p>
        </w:tc>
        <w:tc>
          <w:tcPr>
            <w:tcW w:w="4830" w:type="dxa"/>
            <w:gridSpan w:val="7"/>
            <w:tcBorders>
              <w:top w:val="single" w:sz="4" w:space="0" w:color="000000"/>
              <w:left w:val="single" w:sz="4" w:space="0" w:color="000000"/>
              <w:bottom w:val="single" w:sz="4" w:space="0" w:color="000000"/>
              <w:right w:val="single" w:sz="4" w:space="0" w:color="000000"/>
            </w:tcBorders>
            <w:shd w:val="clear" w:color="auto" w:fill="D9D9D9"/>
          </w:tcPr>
          <w:p w:rsidR="00CC4DEC" w:rsidRPr="00CC4DEC" w:rsidRDefault="00CC4DEC" w:rsidP="0014192E">
            <w:pPr>
              <w:ind w:left="3911"/>
              <w:rPr>
                <w:sz w:val="20"/>
                <w:szCs w:val="20"/>
              </w:rPr>
            </w:pPr>
            <w:r w:rsidRPr="00CC4DEC">
              <w:rPr>
                <w:b/>
                <w:sz w:val="20"/>
                <w:szCs w:val="20"/>
              </w:rPr>
              <w:t xml:space="preserve"> </w:t>
            </w:r>
          </w:p>
        </w:tc>
      </w:tr>
      <w:tr w:rsidR="00CC4DEC" w:rsidRPr="00CC4DEC" w:rsidTr="0014192E">
        <w:trPr>
          <w:trHeight w:val="228"/>
        </w:trPr>
        <w:tc>
          <w:tcPr>
            <w:tcW w:w="1862" w:type="dxa"/>
            <w:vMerge w:val="restart"/>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Asse scientifico, tecnologico e professionale </w:t>
            </w:r>
          </w:p>
        </w:tc>
        <w:tc>
          <w:tcPr>
            <w:tcW w:w="1841" w:type="dxa"/>
            <w:vMerge w:val="restart"/>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55"/>
              <w:rPr>
                <w:sz w:val="20"/>
                <w:szCs w:val="20"/>
              </w:rPr>
            </w:pPr>
            <w:r w:rsidRPr="00CC4DEC">
              <w:rPr>
                <w:b/>
                <w:sz w:val="20"/>
                <w:szCs w:val="20"/>
              </w:rPr>
              <w:t xml:space="preserve">924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Scienze integrate  (1) </w:t>
            </w:r>
          </w:p>
        </w:tc>
        <w:tc>
          <w:tcPr>
            <w:tcW w:w="108" w:type="dxa"/>
            <w:tcBorders>
              <w:top w:val="single" w:sz="4" w:space="0" w:color="000000"/>
              <w:left w:val="single" w:sz="4" w:space="0" w:color="000000"/>
              <w:bottom w:val="single" w:sz="4" w:space="0" w:color="000000"/>
              <w:right w:val="nil"/>
            </w:tcBorders>
          </w:tcPr>
          <w:p w:rsidR="00CC4DEC" w:rsidRPr="00CC4DEC" w:rsidRDefault="00CC4DEC" w:rsidP="0014192E">
            <w:pPr>
              <w:rPr>
                <w:sz w:val="20"/>
                <w:szCs w:val="20"/>
              </w:rPr>
            </w:pPr>
          </w:p>
        </w:tc>
        <w:tc>
          <w:tcPr>
            <w:tcW w:w="274" w:type="dxa"/>
            <w:tcBorders>
              <w:top w:val="single" w:sz="4" w:space="0" w:color="000000"/>
              <w:left w:val="nil"/>
              <w:bottom w:val="single" w:sz="4" w:space="0" w:color="000000"/>
              <w:right w:val="nil"/>
            </w:tcBorders>
            <w:shd w:val="clear" w:color="auto" w:fill="FFFF00"/>
          </w:tcPr>
          <w:p w:rsidR="00CC4DEC" w:rsidRPr="00CC4DEC" w:rsidRDefault="00CC4DEC" w:rsidP="0014192E">
            <w:pPr>
              <w:rPr>
                <w:sz w:val="20"/>
                <w:szCs w:val="20"/>
              </w:rPr>
            </w:pPr>
            <w:r w:rsidRPr="00CC4DEC">
              <w:rPr>
                <w:sz w:val="20"/>
                <w:szCs w:val="20"/>
              </w:rPr>
              <w:t>132</w:t>
            </w:r>
          </w:p>
        </w:tc>
        <w:tc>
          <w:tcPr>
            <w:tcW w:w="4448" w:type="dxa"/>
            <w:gridSpan w:val="5"/>
            <w:tcBorders>
              <w:top w:val="single" w:sz="4" w:space="0" w:color="000000"/>
              <w:left w:val="nil"/>
              <w:bottom w:val="single" w:sz="4" w:space="0" w:color="000000"/>
              <w:right w:val="single" w:sz="4" w:space="0" w:color="000000"/>
            </w:tcBorders>
          </w:tcPr>
          <w:p w:rsidR="00CC4DEC" w:rsidRPr="00CC4DEC" w:rsidRDefault="00CC4DEC" w:rsidP="0014192E">
            <w:pPr>
              <w:rPr>
                <w:sz w:val="20"/>
                <w:szCs w:val="20"/>
              </w:rPr>
            </w:pPr>
            <w:r w:rsidRPr="00CC4DEC">
              <w:rPr>
                <w:sz w:val="20"/>
                <w:szCs w:val="20"/>
              </w:rPr>
              <w:t xml:space="preserve">              A-20  A-34  A-50                 2 h. sett. </w:t>
            </w:r>
          </w:p>
        </w:tc>
      </w:tr>
      <w:tr w:rsidR="00CC4DEC" w:rsidRPr="00CC4DEC" w:rsidTr="0014192E">
        <w:trPr>
          <w:trHeight w:val="230"/>
        </w:trPr>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TIC (1) </w:t>
            </w:r>
          </w:p>
        </w:tc>
        <w:tc>
          <w:tcPr>
            <w:tcW w:w="451" w:type="dxa"/>
            <w:gridSpan w:val="3"/>
            <w:tcBorders>
              <w:top w:val="single" w:sz="4" w:space="0" w:color="000000"/>
              <w:left w:val="single" w:sz="4" w:space="0" w:color="000000"/>
              <w:bottom w:val="single" w:sz="4" w:space="0" w:color="000000"/>
              <w:right w:val="nil"/>
            </w:tcBorders>
          </w:tcPr>
          <w:p w:rsidR="00CC4DEC" w:rsidRPr="00CC4DEC" w:rsidRDefault="00CC4DEC" w:rsidP="0014192E">
            <w:pPr>
              <w:ind w:left="108"/>
              <w:rPr>
                <w:sz w:val="20"/>
                <w:szCs w:val="20"/>
              </w:rPr>
            </w:pPr>
            <w:r w:rsidRPr="00CC4DEC">
              <w:rPr>
                <w:sz w:val="20"/>
                <w:szCs w:val="20"/>
              </w:rPr>
              <w:t>132/</w:t>
            </w:r>
          </w:p>
        </w:tc>
        <w:tc>
          <w:tcPr>
            <w:tcW w:w="274" w:type="dxa"/>
            <w:tcBorders>
              <w:top w:val="single" w:sz="4" w:space="0" w:color="000000"/>
              <w:left w:val="nil"/>
              <w:bottom w:val="single" w:sz="4" w:space="0" w:color="000000"/>
              <w:right w:val="nil"/>
            </w:tcBorders>
            <w:shd w:val="clear" w:color="auto" w:fill="FFFF00"/>
          </w:tcPr>
          <w:p w:rsidR="00CC4DEC" w:rsidRPr="00CC4DEC" w:rsidRDefault="00CC4DEC" w:rsidP="0014192E">
            <w:pPr>
              <w:rPr>
                <w:sz w:val="20"/>
                <w:szCs w:val="20"/>
              </w:rPr>
            </w:pPr>
            <w:r w:rsidRPr="00CC4DEC">
              <w:rPr>
                <w:sz w:val="20"/>
                <w:szCs w:val="20"/>
              </w:rPr>
              <w:t>198</w:t>
            </w:r>
          </w:p>
        </w:tc>
        <w:tc>
          <w:tcPr>
            <w:tcW w:w="4105" w:type="dxa"/>
            <w:gridSpan w:val="3"/>
            <w:tcBorders>
              <w:top w:val="single" w:sz="4" w:space="0" w:color="000000"/>
              <w:left w:val="nil"/>
              <w:bottom w:val="single" w:sz="4" w:space="0" w:color="000000"/>
              <w:right w:val="single" w:sz="4" w:space="0" w:color="000000"/>
            </w:tcBorders>
          </w:tcPr>
          <w:p w:rsidR="00CC4DEC" w:rsidRPr="00CC4DEC" w:rsidRDefault="00CC4DEC" w:rsidP="0014192E">
            <w:pPr>
              <w:rPr>
                <w:sz w:val="20"/>
                <w:szCs w:val="20"/>
              </w:rPr>
            </w:pPr>
            <w:r w:rsidRPr="00CC4DEC">
              <w:rPr>
                <w:sz w:val="20"/>
                <w:szCs w:val="20"/>
              </w:rPr>
              <w:t xml:space="preserve">      A-41  A-66 (*)                     3 h. sett </w:t>
            </w:r>
          </w:p>
        </w:tc>
      </w:tr>
      <w:tr w:rsidR="00CC4DEC" w:rsidRPr="00CC4DEC" w:rsidTr="0014192E">
        <w:trPr>
          <w:trHeight w:val="226"/>
        </w:trPr>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1781" w:type="dxa"/>
            <w:vMerge w:val="restart"/>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z w:val="20"/>
                <w:szCs w:val="20"/>
              </w:rPr>
              <w:t xml:space="preserve">Seconda lingua straniera </w:t>
            </w:r>
          </w:p>
        </w:tc>
        <w:tc>
          <w:tcPr>
            <w:tcW w:w="1133" w:type="dxa"/>
            <w:gridSpan w:val="5"/>
            <w:vMerge w:val="restart"/>
            <w:tcBorders>
              <w:top w:val="single" w:sz="4" w:space="0" w:color="000000"/>
              <w:left w:val="single" w:sz="4" w:space="0" w:color="000000"/>
              <w:bottom w:val="single" w:sz="4" w:space="0" w:color="000000"/>
              <w:right w:val="nil"/>
            </w:tcBorders>
          </w:tcPr>
          <w:p w:rsidR="00CC4DEC" w:rsidRPr="00CC4DEC" w:rsidRDefault="00CC4DEC" w:rsidP="0014192E">
            <w:pPr>
              <w:ind w:left="108"/>
              <w:rPr>
                <w:sz w:val="20"/>
                <w:szCs w:val="20"/>
              </w:rPr>
            </w:pPr>
            <w:r w:rsidRPr="00CC4DEC">
              <w:rPr>
                <w:sz w:val="20"/>
                <w:szCs w:val="20"/>
              </w:rPr>
              <w:t xml:space="preserve">132/ 264         </w:t>
            </w:r>
          </w:p>
        </w:tc>
        <w:tc>
          <w:tcPr>
            <w:tcW w:w="274" w:type="dxa"/>
            <w:tcBorders>
              <w:top w:val="single" w:sz="4" w:space="0" w:color="000000"/>
              <w:left w:val="nil"/>
              <w:bottom w:val="nil"/>
              <w:right w:val="nil"/>
            </w:tcBorders>
            <w:shd w:val="clear" w:color="auto" w:fill="FFFF00"/>
          </w:tcPr>
          <w:p w:rsidR="00CC4DEC" w:rsidRPr="00CC4DEC" w:rsidRDefault="00CC4DEC" w:rsidP="0014192E">
            <w:pPr>
              <w:rPr>
                <w:sz w:val="20"/>
                <w:szCs w:val="20"/>
              </w:rPr>
            </w:pPr>
            <w:r w:rsidRPr="00CC4DEC">
              <w:rPr>
                <w:sz w:val="20"/>
                <w:szCs w:val="20"/>
              </w:rPr>
              <w:t>198</w:t>
            </w:r>
          </w:p>
        </w:tc>
        <w:tc>
          <w:tcPr>
            <w:tcW w:w="3423" w:type="dxa"/>
            <w:vMerge w:val="restart"/>
            <w:tcBorders>
              <w:top w:val="single" w:sz="4" w:space="0" w:color="000000"/>
              <w:left w:val="nil"/>
              <w:bottom w:val="single" w:sz="4" w:space="0" w:color="000000"/>
              <w:right w:val="single" w:sz="4" w:space="0" w:color="000000"/>
            </w:tcBorders>
          </w:tcPr>
          <w:p w:rsidR="00CC4DEC" w:rsidRPr="00CC4DEC" w:rsidRDefault="00CC4DEC" w:rsidP="0014192E">
            <w:pPr>
              <w:rPr>
                <w:sz w:val="20"/>
                <w:szCs w:val="20"/>
              </w:rPr>
            </w:pPr>
            <w:r w:rsidRPr="00CC4DEC">
              <w:rPr>
                <w:sz w:val="20"/>
                <w:szCs w:val="20"/>
              </w:rPr>
              <w:t xml:space="preserve">      A-24                     3 h. sett </w:t>
            </w:r>
          </w:p>
        </w:tc>
      </w:tr>
      <w:tr w:rsidR="00CC4DEC" w:rsidRPr="00CC4DEC" w:rsidTr="0014192E">
        <w:trPr>
          <w:trHeight w:val="224"/>
        </w:trPr>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CC4DEC" w:rsidRPr="00CC4DEC" w:rsidRDefault="00CC4DEC" w:rsidP="0014192E">
            <w:pPr>
              <w:rPr>
                <w:sz w:val="20"/>
                <w:szCs w:val="20"/>
              </w:rPr>
            </w:pPr>
          </w:p>
        </w:tc>
        <w:tc>
          <w:tcPr>
            <w:tcW w:w="0" w:type="auto"/>
            <w:gridSpan w:val="5"/>
            <w:vMerge/>
            <w:tcBorders>
              <w:top w:val="nil"/>
              <w:left w:val="single" w:sz="4" w:space="0" w:color="000000"/>
              <w:bottom w:val="single" w:sz="4" w:space="0" w:color="000000"/>
              <w:right w:val="nil"/>
            </w:tcBorders>
          </w:tcPr>
          <w:p w:rsidR="00CC4DEC" w:rsidRPr="00CC4DEC" w:rsidRDefault="00CC4DEC" w:rsidP="0014192E">
            <w:pPr>
              <w:rPr>
                <w:sz w:val="20"/>
                <w:szCs w:val="20"/>
              </w:rPr>
            </w:pPr>
          </w:p>
        </w:tc>
        <w:tc>
          <w:tcPr>
            <w:tcW w:w="274" w:type="dxa"/>
            <w:tcBorders>
              <w:top w:val="nil"/>
              <w:left w:val="nil"/>
              <w:bottom w:val="single" w:sz="4" w:space="0" w:color="000000"/>
              <w:right w:val="nil"/>
            </w:tcBorders>
          </w:tcPr>
          <w:p w:rsidR="00CC4DEC" w:rsidRPr="00CC4DEC" w:rsidRDefault="00CC4DEC" w:rsidP="0014192E">
            <w:pPr>
              <w:rPr>
                <w:sz w:val="20"/>
                <w:szCs w:val="20"/>
              </w:rPr>
            </w:pPr>
          </w:p>
        </w:tc>
        <w:tc>
          <w:tcPr>
            <w:tcW w:w="0" w:type="auto"/>
            <w:vMerge/>
            <w:tcBorders>
              <w:top w:val="nil"/>
              <w:left w:val="nil"/>
              <w:bottom w:val="single" w:sz="4" w:space="0" w:color="000000"/>
              <w:right w:val="single" w:sz="4" w:space="0" w:color="000000"/>
            </w:tcBorders>
          </w:tcPr>
          <w:p w:rsidR="00CC4DEC" w:rsidRPr="00CC4DEC" w:rsidRDefault="00CC4DEC" w:rsidP="0014192E">
            <w:pPr>
              <w:rPr>
                <w:sz w:val="20"/>
                <w:szCs w:val="20"/>
              </w:rPr>
            </w:pPr>
          </w:p>
        </w:tc>
      </w:tr>
      <w:tr w:rsidR="00CC4DEC" w:rsidRPr="00CC4DEC" w:rsidTr="0014192E">
        <w:trPr>
          <w:trHeight w:val="225"/>
        </w:trPr>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1781" w:type="dxa"/>
            <w:vMerge w:val="restart"/>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spacing w:line="241" w:lineRule="auto"/>
              <w:ind w:left="108" w:right="49"/>
              <w:rPr>
                <w:sz w:val="20"/>
                <w:szCs w:val="20"/>
              </w:rPr>
            </w:pPr>
            <w:r w:rsidRPr="00CC4DEC">
              <w:rPr>
                <w:sz w:val="20"/>
                <w:szCs w:val="20"/>
              </w:rPr>
              <w:t xml:space="preserve">Tecniche </w:t>
            </w:r>
            <w:r w:rsidRPr="00CC4DEC">
              <w:rPr>
                <w:sz w:val="20"/>
                <w:szCs w:val="20"/>
              </w:rPr>
              <w:lastRenderedPageBreak/>
              <w:t xml:space="preserve">professionali dei servizi commerciali  </w:t>
            </w:r>
          </w:p>
          <w:p w:rsidR="00CC4DEC" w:rsidRPr="00CC4DEC" w:rsidRDefault="00CC4DEC" w:rsidP="0014192E">
            <w:pPr>
              <w:ind w:left="108"/>
              <w:rPr>
                <w:sz w:val="20"/>
                <w:szCs w:val="20"/>
              </w:rPr>
            </w:pPr>
            <w:r w:rsidRPr="00CC4DEC">
              <w:rPr>
                <w:sz w:val="20"/>
                <w:szCs w:val="20"/>
              </w:rPr>
              <w:t xml:space="preserve">(1) </w:t>
            </w:r>
          </w:p>
        </w:tc>
        <w:tc>
          <w:tcPr>
            <w:tcW w:w="451" w:type="dxa"/>
            <w:gridSpan w:val="3"/>
            <w:vMerge w:val="restart"/>
            <w:tcBorders>
              <w:top w:val="single" w:sz="4" w:space="0" w:color="000000"/>
              <w:left w:val="single" w:sz="4" w:space="0" w:color="000000"/>
              <w:bottom w:val="single" w:sz="4" w:space="0" w:color="000000"/>
              <w:right w:val="nil"/>
            </w:tcBorders>
          </w:tcPr>
          <w:p w:rsidR="00CC4DEC" w:rsidRPr="00CC4DEC" w:rsidRDefault="00CC4DEC" w:rsidP="0014192E">
            <w:pPr>
              <w:ind w:left="108"/>
              <w:rPr>
                <w:sz w:val="20"/>
                <w:szCs w:val="20"/>
              </w:rPr>
            </w:pPr>
            <w:r w:rsidRPr="00CC4DEC">
              <w:rPr>
                <w:sz w:val="20"/>
                <w:szCs w:val="20"/>
              </w:rPr>
              <w:lastRenderedPageBreak/>
              <w:t>330/</w:t>
            </w:r>
          </w:p>
          <w:p w:rsidR="00CC4DEC" w:rsidRPr="00CC4DEC" w:rsidRDefault="00CC4DEC" w:rsidP="0014192E">
            <w:pPr>
              <w:ind w:left="108"/>
              <w:rPr>
                <w:sz w:val="20"/>
                <w:szCs w:val="20"/>
              </w:rPr>
            </w:pPr>
            <w:r w:rsidRPr="00CC4DEC">
              <w:rPr>
                <w:b/>
                <w:sz w:val="20"/>
                <w:szCs w:val="20"/>
              </w:rPr>
              <w:lastRenderedPageBreak/>
              <w:t xml:space="preserve"> </w:t>
            </w:r>
          </w:p>
        </w:tc>
        <w:tc>
          <w:tcPr>
            <w:tcW w:w="274" w:type="dxa"/>
            <w:tcBorders>
              <w:top w:val="single" w:sz="4" w:space="0" w:color="000000"/>
              <w:left w:val="nil"/>
              <w:bottom w:val="nil"/>
              <w:right w:val="nil"/>
            </w:tcBorders>
            <w:shd w:val="clear" w:color="auto" w:fill="FFFF00"/>
          </w:tcPr>
          <w:p w:rsidR="00CC4DEC" w:rsidRPr="00CC4DEC" w:rsidRDefault="00CC4DEC" w:rsidP="0014192E">
            <w:pPr>
              <w:rPr>
                <w:sz w:val="20"/>
                <w:szCs w:val="20"/>
              </w:rPr>
            </w:pPr>
            <w:r w:rsidRPr="00CC4DEC">
              <w:rPr>
                <w:sz w:val="20"/>
                <w:szCs w:val="20"/>
              </w:rPr>
              <w:lastRenderedPageBreak/>
              <w:t>396</w:t>
            </w:r>
          </w:p>
        </w:tc>
        <w:tc>
          <w:tcPr>
            <w:tcW w:w="4105" w:type="dxa"/>
            <w:gridSpan w:val="3"/>
            <w:vMerge w:val="restart"/>
            <w:tcBorders>
              <w:top w:val="single" w:sz="4" w:space="0" w:color="000000"/>
              <w:left w:val="nil"/>
              <w:bottom w:val="single" w:sz="4" w:space="0" w:color="000000"/>
              <w:right w:val="single" w:sz="4" w:space="0" w:color="000000"/>
            </w:tcBorders>
          </w:tcPr>
          <w:p w:rsidR="00CC4DEC" w:rsidRPr="00CC4DEC" w:rsidRDefault="00CC4DEC" w:rsidP="0014192E">
            <w:pPr>
              <w:rPr>
                <w:sz w:val="20"/>
                <w:szCs w:val="20"/>
              </w:rPr>
            </w:pPr>
            <w:r w:rsidRPr="00CC4DEC">
              <w:rPr>
                <w:sz w:val="20"/>
                <w:szCs w:val="20"/>
              </w:rPr>
              <w:t xml:space="preserve">          aziendale A-45                6 h. sett</w:t>
            </w:r>
            <w:r w:rsidRPr="00CC4DEC">
              <w:rPr>
                <w:b/>
                <w:sz w:val="20"/>
                <w:szCs w:val="20"/>
              </w:rPr>
              <w:t xml:space="preserve">   </w:t>
            </w:r>
          </w:p>
        </w:tc>
      </w:tr>
      <w:tr w:rsidR="00CC4DEC" w:rsidRPr="00CC4DEC" w:rsidTr="0014192E">
        <w:trPr>
          <w:trHeight w:val="665"/>
        </w:trPr>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nil"/>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CC4DEC" w:rsidRPr="00CC4DEC" w:rsidRDefault="00CC4DEC" w:rsidP="0014192E">
            <w:pPr>
              <w:rPr>
                <w:sz w:val="20"/>
                <w:szCs w:val="20"/>
              </w:rPr>
            </w:pPr>
          </w:p>
        </w:tc>
        <w:tc>
          <w:tcPr>
            <w:tcW w:w="0" w:type="auto"/>
            <w:gridSpan w:val="3"/>
            <w:vMerge/>
            <w:tcBorders>
              <w:top w:val="nil"/>
              <w:left w:val="single" w:sz="4" w:space="0" w:color="000000"/>
              <w:bottom w:val="single" w:sz="4" w:space="0" w:color="000000"/>
              <w:right w:val="nil"/>
            </w:tcBorders>
          </w:tcPr>
          <w:p w:rsidR="00CC4DEC" w:rsidRPr="00CC4DEC" w:rsidRDefault="00CC4DEC" w:rsidP="0014192E">
            <w:pPr>
              <w:rPr>
                <w:sz w:val="20"/>
                <w:szCs w:val="20"/>
              </w:rPr>
            </w:pPr>
          </w:p>
        </w:tc>
        <w:tc>
          <w:tcPr>
            <w:tcW w:w="274" w:type="dxa"/>
            <w:tcBorders>
              <w:top w:val="nil"/>
              <w:left w:val="nil"/>
              <w:bottom w:val="single" w:sz="4" w:space="0" w:color="000000"/>
              <w:right w:val="nil"/>
            </w:tcBorders>
          </w:tcPr>
          <w:p w:rsidR="00CC4DEC" w:rsidRPr="00CC4DEC" w:rsidRDefault="00CC4DEC" w:rsidP="0014192E">
            <w:pPr>
              <w:rPr>
                <w:sz w:val="20"/>
                <w:szCs w:val="20"/>
              </w:rPr>
            </w:pPr>
          </w:p>
        </w:tc>
        <w:tc>
          <w:tcPr>
            <w:tcW w:w="0" w:type="auto"/>
            <w:gridSpan w:val="3"/>
            <w:vMerge/>
            <w:tcBorders>
              <w:top w:val="nil"/>
              <w:left w:val="nil"/>
              <w:bottom w:val="single" w:sz="4" w:space="0" w:color="000000"/>
              <w:right w:val="single" w:sz="4" w:space="0" w:color="000000"/>
            </w:tcBorders>
          </w:tcPr>
          <w:p w:rsidR="00CC4DEC" w:rsidRPr="00CC4DEC" w:rsidRDefault="00CC4DEC" w:rsidP="0014192E">
            <w:pPr>
              <w:rPr>
                <w:sz w:val="20"/>
                <w:szCs w:val="20"/>
              </w:rPr>
            </w:pPr>
          </w:p>
        </w:tc>
      </w:tr>
      <w:tr w:rsidR="00CC4DEC" w:rsidRPr="00CC4DEC" w:rsidTr="0014192E">
        <w:trPr>
          <w:trHeight w:val="667"/>
        </w:trPr>
        <w:tc>
          <w:tcPr>
            <w:tcW w:w="0" w:type="auto"/>
            <w:vMerge/>
            <w:tcBorders>
              <w:top w:val="nil"/>
              <w:left w:val="single" w:sz="4" w:space="0" w:color="000000"/>
              <w:bottom w:val="single" w:sz="4" w:space="0" w:color="000000"/>
              <w:right w:val="single" w:sz="4" w:space="0" w:color="000000"/>
            </w:tcBorders>
          </w:tcPr>
          <w:p w:rsidR="00CC4DEC" w:rsidRPr="00CC4DEC" w:rsidRDefault="00CC4DEC"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CC4DEC" w:rsidRPr="00CC4DEC" w:rsidRDefault="00CC4DEC" w:rsidP="0014192E">
            <w:pPr>
              <w:rPr>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trike/>
                <w:sz w:val="20"/>
                <w:szCs w:val="20"/>
              </w:rPr>
              <w:t>Laboratorio di</w:t>
            </w:r>
            <w:r w:rsidRPr="00CC4DEC">
              <w:rPr>
                <w:sz w:val="20"/>
                <w:szCs w:val="20"/>
              </w:rPr>
              <w:t xml:space="preserve"> </w:t>
            </w:r>
            <w:r w:rsidRPr="00CC4DEC">
              <w:rPr>
                <w:strike/>
                <w:sz w:val="20"/>
                <w:szCs w:val="20"/>
              </w:rPr>
              <w:t>espressioni graficoartistiche</w:t>
            </w:r>
            <w:r w:rsidRPr="00CC4DEC">
              <w:rPr>
                <w:sz w:val="20"/>
                <w:szCs w:val="20"/>
              </w:rPr>
              <w:t xml:space="preserve">(1)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strike/>
                <w:sz w:val="20"/>
                <w:szCs w:val="20"/>
              </w:rPr>
              <w:t>0/132</w:t>
            </w:r>
            <w:r w:rsidRPr="00CC4DEC">
              <w:rPr>
                <w:sz w:val="20"/>
                <w:szCs w:val="20"/>
              </w:rPr>
              <w:t xml:space="preserve">  A-10   A-17 </w:t>
            </w:r>
          </w:p>
        </w:tc>
      </w:tr>
      <w:tr w:rsidR="00CC4DEC" w:rsidRPr="00CC4DEC" w:rsidTr="0014192E">
        <w:trPr>
          <w:trHeight w:val="1109"/>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72" w:right="105" w:hanging="72"/>
              <w:jc w:val="right"/>
              <w:rPr>
                <w:sz w:val="20"/>
                <w:szCs w:val="20"/>
              </w:rPr>
            </w:pPr>
            <w:r w:rsidRPr="00CC4DEC">
              <w:rPr>
                <w:i/>
                <w:sz w:val="20"/>
                <w:szCs w:val="20"/>
              </w:rPr>
              <w:t xml:space="preserve">di cui in compresenza con ITP per gli insegnamenti contraddistinti (1)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67"/>
              <w:rPr>
                <w:sz w:val="20"/>
                <w:szCs w:val="20"/>
              </w:rPr>
            </w:pPr>
            <w:r w:rsidRPr="00CC4DEC">
              <w:rPr>
                <w:i/>
                <w:sz w:val="20"/>
                <w:szCs w:val="20"/>
              </w:rPr>
              <w:t xml:space="preserve">396 ore </w:t>
            </w:r>
          </w:p>
          <w:p w:rsidR="00CC4DEC" w:rsidRPr="00CC4DEC" w:rsidRDefault="00CC4DEC" w:rsidP="0014192E">
            <w:pPr>
              <w:ind w:left="226"/>
              <w:rPr>
                <w:sz w:val="20"/>
                <w:szCs w:val="20"/>
              </w:rPr>
            </w:pPr>
            <w:r w:rsidRPr="00CC4DEC">
              <w:rPr>
                <w:i/>
                <w:sz w:val="20"/>
                <w:szCs w:val="20"/>
              </w:rPr>
              <w:t xml:space="preserve">(6 h sett.)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spacing w:after="2" w:line="239" w:lineRule="auto"/>
              <w:ind w:left="108" w:right="206"/>
              <w:rPr>
                <w:sz w:val="20"/>
                <w:szCs w:val="20"/>
              </w:rPr>
            </w:pPr>
            <w:r w:rsidRPr="00CC4DEC">
              <w:rPr>
                <w:sz w:val="20"/>
                <w:szCs w:val="20"/>
              </w:rPr>
              <w:t xml:space="preserve">B-03 Lab. fisica B-12 Lab. Microb. </w:t>
            </w:r>
          </w:p>
          <w:p w:rsidR="00CC4DEC" w:rsidRPr="00CC4DEC" w:rsidRDefault="00CC4DEC" w:rsidP="0014192E">
            <w:pPr>
              <w:ind w:left="108"/>
              <w:rPr>
                <w:sz w:val="20"/>
                <w:szCs w:val="20"/>
              </w:rPr>
            </w:pPr>
            <w:r w:rsidRPr="00CC4DEC">
              <w:rPr>
                <w:sz w:val="20"/>
                <w:szCs w:val="20"/>
              </w:rPr>
              <w:t xml:space="preserve">B-16 Lab inform. </w:t>
            </w:r>
          </w:p>
          <w:p w:rsidR="00CC4DEC" w:rsidRPr="00CC4DEC" w:rsidRDefault="00CC4DEC" w:rsidP="0014192E">
            <w:pPr>
              <w:ind w:left="108"/>
              <w:rPr>
                <w:sz w:val="20"/>
                <w:szCs w:val="20"/>
              </w:rPr>
            </w:pPr>
            <w:r w:rsidRPr="00CC4DEC">
              <w:rPr>
                <w:sz w:val="20"/>
                <w:szCs w:val="20"/>
              </w:rPr>
              <w:t>B-</w:t>
            </w:r>
            <w:r w:rsidRPr="00CC4DEC">
              <w:rPr>
                <w:sz w:val="20"/>
                <w:szCs w:val="20"/>
                <w:shd w:val="clear" w:color="auto" w:fill="FFFF00"/>
              </w:rPr>
              <w:t xml:space="preserve">22 Lab. </w:t>
            </w:r>
            <w:r w:rsidRPr="00CC4DEC">
              <w:rPr>
                <w:sz w:val="20"/>
                <w:szCs w:val="20"/>
              </w:rPr>
              <w:t xml:space="preserve">grafico. </w:t>
            </w:r>
          </w:p>
          <w:p w:rsidR="00CC4DEC" w:rsidRPr="00CC4DEC" w:rsidRDefault="00CC4DEC" w:rsidP="0014192E">
            <w:pPr>
              <w:ind w:left="108"/>
              <w:rPr>
                <w:sz w:val="20"/>
                <w:szCs w:val="20"/>
              </w:rPr>
            </w:pPr>
            <w:r w:rsidRPr="00CC4DEC">
              <w:rPr>
                <w:sz w:val="20"/>
                <w:szCs w:val="20"/>
              </w:rPr>
              <w:t>A-66 Tr.Testi/inf (*)</w:t>
            </w:r>
            <w:r w:rsidRPr="00CC4DEC">
              <w:rPr>
                <w:b/>
                <w:sz w:val="20"/>
                <w:szCs w:val="20"/>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r>
      <w:tr w:rsidR="00CC4DEC" w:rsidRPr="00CC4DEC" w:rsidTr="0014192E">
        <w:trPr>
          <w:trHeight w:val="451"/>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ight="39"/>
              <w:rPr>
                <w:sz w:val="20"/>
                <w:szCs w:val="20"/>
              </w:rPr>
            </w:pPr>
            <w:r w:rsidRPr="00CC4DEC">
              <w:rPr>
                <w:b/>
                <w:sz w:val="20"/>
                <w:szCs w:val="20"/>
              </w:rPr>
              <w:t xml:space="preserve">Totale Area di Indirizzo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355"/>
              <w:rPr>
                <w:sz w:val="20"/>
                <w:szCs w:val="20"/>
              </w:rPr>
            </w:pPr>
            <w:r w:rsidRPr="00CC4DEC">
              <w:rPr>
                <w:b/>
                <w:sz w:val="20"/>
                <w:szCs w:val="20"/>
              </w:rPr>
              <w:t xml:space="preserve">924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924                                                       tot. 14 h sett </w:t>
            </w:r>
          </w:p>
        </w:tc>
      </w:tr>
      <w:tr w:rsidR="00CC4DEC" w:rsidRPr="00CC4DEC" w:rsidTr="0014192E">
        <w:trPr>
          <w:trHeight w:val="228"/>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7"/>
              <w:rPr>
                <w:sz w:val="20"/>
                <w:szCs w:val="20"/>
              </w:rPr>
            </w:pPr>
            <w:r w:rsidRPr="00CC4DEC">
              <w:rPr>
                <w:b/>
                <w:sz w:val="20"/>
                <w:szCs w:val="20"/>
              </w:rPr>
              <w:t xml:space="preserve">TOTALE BIENNIO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216"/>
              <w:rPr>
                <w:sz w:val="20"/>
                <w:szCs w:val="20"/>
              </w:rPr>
            </w:pPr>
            <w:r w:rsidRPr="00CC4DEC">
              <w:rPr>
                <w:b/>
                <w:sz w:val="20"/>
                <w:szCs w:val="20"/>
              </w:rPr>
              <w:t xml:space="preserve">2.112 ore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r>
      <w:tr w:rsidR="00CC4DEC" w:rsidRPr="00CC4DEC" w:rsidTr="0014192E">
        <w:trPr>
          <w:trHeight w:val="452"/>
        </w:trPr>
        <w:tc>
          <w:tcPr>
            <w:tcW w:w="1862"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right="105"/>
              <w:jc w:val="right"/>
              <w:rPr>
                <w:sz w:val="20"/>
                <w:szCs w:val="20"/>
              </w:rPr>
            </w:pPr>
            <w:r w:rsidRPr="00CC4DEC">
              <w:rPr>
                <w:b/>
                <w:i/>
                <w:sz w:val="20"/>
                <w:szCs w:val="20"/>
              </w:rPr>
              <w:t>Di cui: Personalizzazione degli apprendimenti</w:t>
            </w:r>
            <w:r w:rsidRPr="00CC4DEC">
              <w:rPr>
                <w:i/>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i/>
                <w:sz w:val="20"/>
                <w:szCs w:val="20"/>
              </w:rPr>
              <w:t xml:space="preserve">    264 ore </w:t>
            </w:r>
          </w:p>
          <w:p w:rsidR="00CC4DEC" w:rsidRPr="00CC4DEC" w:rsidRDefault="00CC4DEC" w:rsidP="0014192E">
            <w:pPr>
              <w:ind w:left="108"/>
              <w:rPr>
                <w:sz w:val="20"/>
                <w:szCs w:val="20"/>
              </w:rPr>
            </w:pPr>
            <w:r w:rsidRPr="00CC4DEC">
              <w:rPr>
                <w:i/>
                <w:sz w:val="20"/>
                <w:szCs w:val="20"/>
              </w:rPr>
              <w:t xml:space="preserve">(4 h settim) </w:t>
            </w:r>
          </w:p>
        </w:tc>
        <w:tc>
          <w:tcPr>
            <w:tcW w:w="1781" w:type="dxa"/>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CC4DEC" w:rsidRPr="00CC4DEC" w:rsidRDefault="00CC4DEC" w:rsidP="0014192E">
            <w:pPr>
              <w:ind w:left="108"/>
              <w:rPr>
                <w:sz w:val="20"/>
                <w:szCs w:val="20"/>
              </w:rPr>
            </w:pPr>
            <w:r w:rsidRPr="00CC4DEC">
              <w:rPr>
                <w:b/>
                <w:sz w:val="20"/>
                <w:szCs w:val="20"/>
              </w:rPr>
              <w:t xml:space="preserve"> </w:t>
            </w:r>
          </w:p>
        </w:tc>
      </w:tr>
    </w:tbl>
    <w:p w:rsidR="00CC4DEC" w:rsidRDefault="00CC4DEC" w:rsidP="00CC4DEC">
      <w:pPr>
        <w:spacing w:after="0" w:line="240" w:lineRule="auto"/>
        <w:rPr>
          <w:sz w:val="24"/>
          <w:szCs w:val="24"/>
        </w:rPr>
      </w:pPr>
    </w:p>
    <w:p w:rsidR="00DE4453" w:rsidRPr="00DE4453" w:rsidRDefault="00DE4453" w:rsidP="00DE4453">
      <w:pPr>
        <w:spacing w:after="0" w:line="240" w:lineRule="auto"/>
        <w:jc w:val="both"/>
        <w:rPr>
          <w:sz w:val="20"/>
          <w:szCs w:val="20"/>
        </w:rPr>
      </w:pPr>
      <w:r w:rsidRPr="00DE4453">
        <w:rPr>
          <w:sz w:val="20"/>
          <w:szCs w:val="20"/>
        </w:rPr>
        <w:t xml:space="preserve">** Gli insegnamenti con soglia minima pari a 0 sono da considerare alternativi sulla base dei differenti percorsi in uscita definiti dalle scuole ai sensi dell’art. 3 comma 5, a seguito delle specifiche caratterizzazioni, in relazione alle macro aree di attività che identificano la filiera e alle figure professionali di riferimento. </w:t>
      </w:r>
    </w:p>
    <w:p w:rsidR="00DE4453" w:rsidRPr="00DE4453" w:rsidRDefault="00DE4453" w:rsidP="00DE4453">
      <w:pPr>
        <w:spacing w:after="0" w:line="240" w:lineRule="auto"/>
        <w:rPr>
          <w:sz w:val="20"/>
          <w:szCs w:val="20"/>
        </w:rPr>
      </w:pPr>
    </w:p>
    <w:p w:rsidR="00DE4453" w:rsidRPr="00DE4453" w:rsidRDefault="00DE4453" w:rsidP="00DE4453">
      <w:pPr>
        <w:spacing w:after="0" w:line="240" w:lineRule="auto"/>
        <w:rPr>
          <w:sz w:val="20"/>
          <w:szCs w:val="20"/>
        </w:rPr>
      </w:pPr>
      <w:r w:rsidRPr="00DE4453">
        <w:rPr>
          <w:sz w:val="20"/>
          <w:szCs w:val="20"/>
        </w:rPr>
        <w:t xml:space="preserve">(*) ad esaurimento </w:t>
      </w:r>
    </w:p>
    <w:p w:rsidR="00DE4453" w:rsidRPr="00DE4453" w:rsidRDefault="00DE4453" w:rsidP="00DE4453">
      <w:pPr>
        <w:spacing w:after="0" w:line="240" w:lineRule="auto"/>
        <w:rPr>
          <w:sz w:val="20"/>
          <w:szCs w:val="20"/>
        </w:rPr>
      </w:pPr>
      <w:r w:rsidRPr="00DE4453">
        <w:rPr>
          <w:sz w:val="20"/>
          <w:szCs w:val="20"/>
        </w:rPr>
        <w:t xml:space="preserve">32 ore in 1ª e 32 ore in 2 </w:t>
      </w:r>
    </w:p>
    <w:p w:rsidR="00DE4453" w:rsidRPr="00DE4453" w:rsidRDefault="00DE4453" w:rsidP="00DE4453">
      <w:pPr>
        <w:spacing w:after="0" w:line="240" w:lineRule="auto"/>
        <w:rPr>
          <w:sz w:val="24"/>
          <w:szCs w:val="24"/>
        </w:rPr>
      </w:pPr>
    </w:p>
    <w:p w:rsidR="00DE4453" w:rsidRPr="00DE4453" w:rsidRDefault="00DE4453" w:rsidP="00DE4453">
      <w:pPr>
        <w:spacing w:after="0" w:line="240" w:lineRule="auto"/>
        <w:rPr>
          <w:b/>
          <w:sz w:val="24"/>
          <w:szCs w:val="24"/>
        </w:rPr>
      </w:pPr>
      <w:r w:rsidRPr="00DE4453">
        <w:rPr>
          <w:b/>
          <w:sz w:val="24"/>
          <w:szCs w:val="24"/>
        </w:rPr>
        <w:t xml:space="preserve">TRIENNIO (TERZO, QUARTO E QUINTO ANNO)  </w:t>
      </w:r>
    </w:p>
    <w:p w:rsidR="00CC4DEC" w:rsidRPr="00DE4453" w:rsidRDefault="00DE4453" w:rsidP="00DE4453">
      <w:pPr>
        <w:spacing w:after="0" w:line="240" w:lineRule="auto"/>
        <w:rPr>
          <w:b/>
          <w:sz w:val="24"/>
          <w:szCs w:val="24"/>
        </w:rPr>
      </w:pPr>
      <w:r w:rsidRPr="00DE4453">
        <w:rPr>
          <w:b/>
          <w:sz w:val="24"/>
          <w:szCs w:val="24"/>
        </w:rPr>
        <w:t>Area generale comune a tutti gli indirizzi (462 ore annuali, corrispondenti a 14 ore settimanali)</w:t>
      </w:r>
    </w:p>
    <w:tbl>
      <w:tblPr>
        <w:tblStyle w:val="TableGrid"/>
        <w:tblW w:w="9378" w:type="dxa"/>
        <w:tblInd w:w="-107" w:type="dxa"/>
        <w:tblCellMar>
          <w:top w:w="39" w:type="dxa"/>
        </w:tblCellMar>
        <w:tblLook w:val="04A0" w:firstRow="1" w:lastRow="0" w:firstColumn="1" w:lastColumn="0" w:noHBand="0" w:noVBand="1"/>
      </w:tblPr>
      <w:tblGrid>
        <w:gridCol w:w="1784"/>
        <w:gridCol w:w="1534"/>
        <w:gridCol w:w="108"/>
        <w:gridCol w:w="280"/>
        <w:gridCol w:w="148"/>
        <w:gridCol w:w="101"/>
        <w:gridCol w:w="209"/>
        <w:gridCol w:w="921"/>
        <w:gridCol w:w="1535"/>
        <w:gridCol w:w="980"/>
        <w:gridCol w:w="1778"/>
      </w:tblGrid>
      <w:tr w:rsidR="00DE4453" w:rsidRPr="00DE4453" w:rsidTr="0014192E">
        <w:trPr>
          <w:trHeight w:val="279"/>
        </w:trPr>
        <w:tc>
          <w:tcPr>
            <w:tcW w:w="1799" w:type="dxa"/>
            <w:tcBorders>
              <w:top w:val="single" w:sz="4" w:space="0" w:color="000000"/>
              <w:left w:val="single" w:sz="4" w:space="0" w:color="000000"/>
              <w:bottom w:val="single" w:sz="4" w:space="0" w:color="000000"/>
              <w:right w:val="nil"/>
            </w:tcBorders>
            <w:shd w:val="clear" w:color="auto" w:fill="D9D9D9"/>
          </w:tcPr>
          <w:p w:rsidR="00DE4453" w:rsidRPr="00DE4453" w:rsidRDefault="00DE4453" w:rsidP="0014192E">
            <w:pPr>
              <w:rPr>
                <w:sz w:val="20"/>
                <w:szCs w:val="20"/>
              </w:rPr>
            </w:pPr>
          </w:p>
        </w:tc>
        <w:tc>
          <w:tcPr>
            <w:tcW w:w="4800" w:type="dxa"/>
            <w:gridSpan w:val="8"/>
            <w:tcBorders>
              <w:top w:val="single" w:sz="4" w:space="0" w:color="000000"/>
              <w:left w:val="nil"/>
              <w:bottom w:val="single" w:sz="4" w:space="0" w:color="000000"/>
              <w:right w:val="nil"/>
            </w:tcBorders>
            <w:shd w:val="clear" w:color="auto" w:fill="D9D9D9"/>
          </w:tcPr>
          <w:p w:rsidR="00DE4453" w:rsidRPr="00DE4453" w:rsidRDefault="00DE4453" w:rsidP="0014192E">
            <w:pPr>
              <w:ind w:right="67"/>
              <w:jc w:val="right"/>
              <w:rPr>
                <w:sz w:val="20"/>
                <w:szCs w:val="20"/>
              </w:rPr>
            </w:pPr>
            <w:r w:rsidRPr="00DE4453">
              <w:rPr>
                <w:b/>
                <w:sz w:val="20"/>
                <w:szCs w:val="20"/>
              </w:rPr>
              <w:t xml:space="preserve">Area generale comune a tutti gli indirizzi </w:t>
            </w:r>
          </w:p>
        </w:tc>
        <w:tc>
          <w:tcPr>
            <w:tcW w:w="993" w:type="dxa"/>
            <w:tcBorders>
              <w:top w:val="single" w:sz="4" w:space="0" w:color="000000"/>
              <w:left w:val="nil"/>
              <w:bottom w:val="single" w:sz="4" w:space="0" w:color="000000"/>
              <w:right w:val="nil"/>
            </w:tcBorders>
            <w:shd w:val="clear" w:color="auto" w:fill="D9D9D9"/>
          </w:tcPr>
          <w:p w:rsidR="00DE4453" w:rsidRPr="00DE4453" w:rsidRDefault="00DE4453" w:rsidP="0014192E">
            <w:pPr>
              <w:rPr>
                <w:sz w:val="20"/>
                <w:szCs w:val="20"/>
              </w:rPr>
            </w:pPr>
          </w:p>
        </w:tc>
        <w:tc>
          <w:tcPr>
            <w:tcW w:w="1786" w:type="dxa"/>
            <w:tcBorders>
              <w:top w:val="single" w:sz="4" w:space="0" w:color="000000"/>
              <w:left w:val="nil"/>
              <w:bottom w:val="single" w:sz="4" w:space="0" w:color="000000"/>
              <w:right w:val="single" w:sz="4" w:space="0" w:color="000000"/>
            </w:tcBorders>
            <w:shd w:val="clear" w:color="auto" w:fill="D9D9D9"/>
          </w:tcPr>
          <w:p w:rsidR="00DE4453" w:rsidRPr="00DE4453" w:rsidRDefault="00DE4453" w:rsidP="0014192E">
            <w:pPr>
              <w:rPr>
                <w:sz w:val="20"/>
                <w:szCs w:val="20"/>
              </w:rPr>
            </w:pPr>
          </w:p>
        </w:tc>
      </w:tr>
      <w:tr w:rsidR="00DE4453" w:rsidRPr="00DE4453" w:rsidTr="0014192E">
        <w:trPr>
          <w:trHeight w:val="450"/>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107"/>
              <w:rPr>
                <w:sz w:val="20"/>
                <w:szCs w:val="20"/>
              </w:rPr>
            </w:pPr>
            <w:r w:rsidRPr="00DE4453">
              <w:rPr>
                <w:b/>
                <w:sz w:val="20"/>
                <w:szCs w:val="20"/>
              </w:rPr>
              <w:t xml:space="preserve">Assi culturali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108"/>
              <w:rPr>
                <w:sz w:val="20"/>
                <w:szCs w:val="20"/>
              </w:rPr>
            </w:pPr>
            <w:r w:rsidRPr="00DE4453">
              <w:rPr>
                <w:b/>
                <w:sz w:val="20"/>
                <w:szCs w:val="20"/>
              </w:rPr>
              <w:t xml:space="preserve">Discipline </w:t>
            </w:r>
          </w:p>
        </w:tc>
        <w:tc>
          <w:tcPr>
            <w:tcW w:w="1712" w:type="dxa"/>
            <w:gridSpan w:val="6"/>
            <w:vMerge w:val="restart"/>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410" w:right="373"/>
              <w:jc w:val="center"/>
              <w:rPr>
                <w:sz w:val="20"/>
                <w:szCs w:val="20"/>
              </w:rPr>
            </w:pPr>
            <w:r w:rsidRPr="00DE4453">
              <w:rPr>
                <w:b/>
                <w:sz w:val="20"/>
                <w:szCs w:val="20"/>
              </w:rPr>
              <w:t xml:space="preserve">Monte ore 3 anno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326" w:right="248"/>
              <w:jc w:val="center"/>
              <w:rPr>
                <w:sz w:val="20"/>
                <w:szCs w:val="20"/>
              </w:rPr>
            </w:pPr>
            <w:r w:rsidRPr="00DE4453">
              <w:rPr>
                <w:b/>
                <w:sz w:val="20"/>
                <w:szCs w:val="20"/>
              </w:rPr>
              <w:t xml:space="preserve">Monte ore  4 anno </w:t>
            </w:r>
          </w:p>
        </w:tc>
        <w:tc>
          <w:tcPr>
            <w:tcW w:w="993" w:type="dxa"/>
            <w:tcBorders>
              <w:top w:val="single" w:sz="4" w:space="0" w:color="000000"/>
              <w:left w:val="single" w:sz="4" w:space="0" w:color="000000"/>
              <w:bottom w:val="single" w:sz="4" w:space="0" w:color="DAEEF3"/>
              <w:right w:val="nil"/>
            </w:tcBorders>
            <w:shd w:val="clear" w:color="auto" w:fill="DAEEF3"/>
          </w:tcPr>
          <w:p w:rsidR="00DE4453" w:rsidRPr="00DE4453" w:rsidRDefault="00DE4453" w:rsidP="0014192E">
            <w:pPr>
              <w:rPr>
                <w:sz w:val="20"/>
                <w:szCs w:val="20"/>
              </w:rPr>
            </w:pPr>
          </w:p>
        </w:tc>
        <w:tc>
          <w:tcPr>
            <w:tcW w:w="1786" w:type="dxa"/>
            <w:tcBorders>
              <w:top w:val="single" w:sz="4" w:space="0" w:color="000000"/>
              <w:left w:val="nil"/>
              <w:bottom w:val="single" w:sz="4" w:space="0" w:color="DAEEF3"/>
              <w:right w:val="single" w:sz="4" w:space="0" w:color="000000"/>
            </w:tcBorders>
            <w:shd w:val="clear" w:color="auto" w:fill="DAEEF3"/>
          </w:tcPr>
          <w:p w:rsidR="00DE4453" w:rsidRPr="00DE4453" w:rsidRDefault="00DE4453" w:rsidP="0014192E">
            <w:pPr>
              <w:ind w:left="142" w:right="857" w:hanging="142"/>
              <w:rPr>
                <w:sz w:val="20"/>
                <w:szCs w:val="20"/>
              </w:rPr>
            </w:pPr>
            <w:r w:rsidRPr="00DE4453">
              <w:rPr>
                <w:b/>
                <w:sz w:val="20"/>
                <w:szCs w:val="20"/>
              </w:rPr>
              <w:t xml:space="preserve">Monte ore 5 anno </w:t>
            </w:r>
          </w:p>
        </w:tc>
      </w:tr>
      <w:tr w:rsidR="00DE4453" w:rsidRPr="00DE4453" w:rsidTr="0014192E">
        <w:trPr>
          <w:trHeight w:val="227"/>
        </w:trPr>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gridSpan w:val="6"/>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993" w:type="dxa"/>
            <w:tcBorders>
              <w:top w:val="single" w:sz="4" w:space="0" w:color="DAEEF3"/>
              <w:left w:val="single" w:sz="4" w:space="0" w:color="000000"/>
              <w:bottom w:val="single" w:sz="4" w:space="0" w:color="000000"/>
              <w:right w:val="nil"/>
            </w:tcBorders>
            <w:shd w:val="clear" w:color="auto" w:fill="DAEEF3"/>
          </w:tcPr>
          <w:p w:rsidR="00DE4453" w:rsidRPr="00DE4453" w:rsidRDefault="00DE4453" w:rsidP="0014192E">
            <w:pPr>
              <w:rPr>
                <w:sz w:val="20"/>
                <w:szCs w:val="20"/>
              </w:rPr>
            </w:pPr>
          </w:p>
        </w:tc>
        <w:tc>
          <w:tcPr>
            <w:tcW w:w="1786" w:type="dxa"/>
            <w:tcBorders>
              <w:top w:val="single" w:sz="4" w:space="0" w:color="DAEEF3"/>
              <w:left w:val="nil"/>
              <w:bottom w:val="single" w:sz="4" w:space="0" w:color="000000"/>
              <w:right w:val="single" w:sz="4" w:space="0" w:color="000000"/>
            </w:tcBorders>
            <w:shd w:val="clear" w:color="auto" w:fill="DAEEF3"/>
          </w:tcPr>
          <w:p w:rsidR="00DE4453" w:rsidRPr="00DE4453" w:rsidRDefault="00DE4453" w:rsidP="0014192E">
            <w:pPr>
              <w:ind w:left="398"/>
              <w:rPr>
                <w:sz w:val="20"/>
                <w:szCs w:val="20"/>
              </w:rPr>
            </w:pPr>
            <w:r w:rsidRPr="00DE4453">
              <w:rPr>
                <w:b/>
                <w:sz w:val="20"/>
                <w:szCs w:val="20"/>
              </w:rPr>
              <w:t xml:space="preserve"> </w:t>
            </w:r>
          </w:p>
        </w:tc>
      </w:tr>
      <w:tr w:rsidR="00DE4453" w:rsidRPr="00DE4453" w:rsidTr="0014192E">
        <w:trPr>
          <w:trHeight w:val="454"/>
        </w:trPr>
        <w:tc>
          <w:tcPr>
            <w:tcW w:w="1799"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7"/>
              <w:rPr>
                <w:sz w:val="20"/>
                <w:szCs w:val="20"/>
              </w:rPr>
            </w:pPr>
            <w:r w:rsidRPr="00DE4453">
              <w:rPr>
                <w:b/>
                <w:sz w:val="20"/>
                <w:szCs w:val="20"/>
              </w:rPr>
              <w:t xml:space="preserve">Asse dei linguaggi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Lingua italiana </w:t>
            </w:r>
          </w:p>
          <w:p w:rsidR="00DE4453" w:rsidRPr="00DE4453" w:rsidRDefault="00DE4453" w:rsidP="0014192E">
            <w:pPr>
              <w:ind w:left="108"/>
              <w:rPr>
                <w:sz w:val="20"/>
                <w:szCs w:val="20"/>
              </w:rPr>
            </w:pPr>
            <w:r w:rsidRPr="00DE4453">
              <w:rPr>
                <w:b/>
                <w:sz w:val="20"/>
                <w:szCs w:val="20"/>
              </w:rPr>
              <w:t xml:space="preserve"> </w:t>
            </w:r>
          </w:p>
        </w:tc>
        <w:tc>
          <w:tcPr>
            <w:tcW w:w="1712" w:type="dxa"/>
            <w:gridSpan w:val="6"/>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132     4 h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132 </w:t>
            </w:r>
          </w:p>
        </w:tc>
        <w:tc>
          <w:tcPr>
            <w:tcW w:w="993" w:type="dxa"/>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sz w:val="20"/>
                <w:szCs w:val="20"/>
              </w:rPr>
              <w:t xml:space="preserve">132 </w:t>
            </w:r>
          </w:p>
        </w:tc>
        <w:tc>
          <w:tcPr>
            <w:tcW w:w="1786" w:type="dxa"/>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222"/>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1544"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Lingua inglese </w:t>
            </w:r>
          </w:p>
          <w:p w:rsidR="00DE4453" w:rsidRPr="00DE4453" w:rsidRDefault="00DE4453" w:rsidP="0014192E">
            <w:pPr>
              <w:ind w:left="108"/>
              <w:rPr>
                <w:sz w:val="20"/>
                <w:szCs w:val="20"/>
              </w:rPr>
            </w:pPr>
            <w:r w:rsidRPr="00DE4453">
              <w:rPr>
                <w:b/>
                <w:sz w:val="20"/>
                <w:szCs w:val="20"/>
              </w:rPr>
              <w:t xml:space="preserve"> </w:t>
            </w:r>
          </w:p>
        </w:tc>
        <w:tc>
          <w:tcPr>
            <w:tcW w:w="356" w:type="dxa"/>
            <w:gridSpan w:val="2"/>
            <w:vMerge w:val="restart"/>
            <w:tcBorders>
              <w:top w:val="single" w:sz="4" w:space="0" w:color="000000"/>
              <w:left w:val="single" w:sz="4" w:space="0" w:color="000000"/>
              <w:bottom w:val="single" w:sz="4" w:space="0" w:color="000000"/>
              <w:right w:val="nil"/>
            </w:tcBorders>
          </w:tcPr>
          <w:p w:rsidR="00DE4453" w:rsidRPr="00DE4453" w:rsidRDefault="00DE4453" w:rsidP="0014192E">
            <w:pPr>
              <w:ind w:left="108"/>
              <w:rPr>
                <w:sz w:val="20"/>
                <w:szCs w:val="20"/>
              </w:rPr>
            </w:pPr>
            <w:r w:rsidRPr="00DE4453">
              <w:rPr>
                <w:sz w:val="20"/>
                <w:szCs w:val="20"/>
              </w:rPr>
              <w:t xml:space="preserve">66 </w:t>
            </w:r>
          </w:p>
        </w:tc>
        <w:tc>
          <w:tcPr>
            <w:tcW w:w="239" w:type="dxa"/>
            <w:gridSpan w:val="2"/>
            <w:tcBorders>
              <w:top w:val="single" w:sz="4" w:space="0" w:color="000000"/>
              <w:left w:val="nil"/>
              <w:bottom w:val="nil"/>
              <w:right w:val="nil"/>
            </w:tcBorders>
            <w:shd w:val="clear" w:color="auto" w:fill="FFFF00"/>
          </w:tcPr>
          <w:p w:rsidR="00DE4453" w:rsidRPr="00DE4453" w:rsidRDefault="00DE4453" w:rsidP="0014192E">
            <w:pPr>
              <w:ind w:left="-25"/>
              <w:rPr>
                <w:sz w:val="20"/>
                <w:szCs w:val="20"/>
              </w:rPr>
            </w:pPr>
            <w:r w:rsidRPr="00DE4453">
              <w:rPr>
                <w:sz w:val="20"/>
                <w:szCs w:val="20"/>
              </w:rPr>
              <w:t xml:space="preserve">  99</w:t>
            </w:r>
          </w:p>
        </w:tc>
        <w:tc>
          <w:tcPr>
            <w:tcW w:w="1116" w:type="dxa"/>
            <w:gridSpan w:val="2"/>
            <w:vMerge w:val="restart"/>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r w:rsidRPr="00DE4453">
              <w:rPr>
                <w:sz w:val="20"/>
                <w:szCs w:val="20"/>
              </w:rPr>
              <w:t xml:space="preserve">       3 h </w:t>
            </w:r>
          </w:p>
        </w:tc>
        <w:tc>
          <w:tcPr>
            <w:tcW w:w="1544"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66 </w:t>
            </w:r>
          </w:p>
        </w:tc>
        <w:tc>
          <w:tcPr>
            <w:tcW w:w="993" w:type="dxa"/>
            <w:vMerge w:val="restart"/>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sz w:val="20"/>
                <w:szCs w:val="20"/>
              </w:rPr>
              <w:t xml:space="preserve">66 </w:t>
            </w:r>
          </w:p>
        </w:tc>
        <w:tc>
          <w:tcPr>
            <w:tcW w:w="1786" w:type="dxa"/>
            <w:vMerge w:val="restart"/>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226"/>
        </w:trPr>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gridSpan w:val="2"/>
            <w:vMerge/>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239" w:type="dxa"/>
            <w:gridSpan w:val="2"/>
            <w:tcBorders>
              <w:top w:val="nil"/>
              <w:left w:val="nil"/>
              <w:bottom w:val="single" w:sz="4" w:space="0" w:color="000000"/>
              <w:right w:val="nil"/>
            </w:tcBorders>
          </w:tcPr>
          <w:p w:rsidR="00DE4453" w:rsidRPr="00DE4453" w:rsidRDefault="00DE4453" w:rsidP="0014192E">
            <w:pPr>
              <w:rPr>
                <w:sz w:val="20"/>
                <w:szCs w:val="20"/>
              </w:rPr>
            </w:pPr>
          </w:p>
        </w:tc>
        <w:tc>
          <w:tcPr>
            <w:tcW w:w="0" w:type="auto"/>
            <w:gridSpan w:val="2"/>
            <w:vMerge/>
            <w:tcBorders>
              <w:top w:val="nil"/>
              <w:left w:val="nil"/>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0" w:type="auto"/>
            <w:vMerge/>
            <w:tcBorders>
              <w:top w:val="nil"/>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449"/>
        </w:trPr>
        <w:tc>
          <w:tcPr>
            <w:tcW w:w="1799"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7"/>
              <w:rPr>
                <w:sz w:val="20"/>
                <w:szCs w:val="20"/>
              </w:rPr>
            </w:pPr>
            <w:r w:rsidRPr="00DE4453">
              <w:rPr>
                <w:b/>
                <w:sz w:val="20"/>
                <w:szCs w:val="20"/>
              </w:rPr>
              <w:t xml:space="preserve">Asse storico sociale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Storia </w:t>
            </w:r>
          </w:p>
          <w:p w:rsidR="00DE4453" w:rsidRPr="00DE4453" w:rsidRDefault="00DE4453" w:rsidP="0014192E">
            <w:pPr>
              <w:ind w:left="108"/>
              <w:rPr>
                <w:sz w:val="20"/>
                <w:szCs w:val="20"/>
              </w:rPr>
            </w:pPr>
            <w:r w:rsidRPr="00DE4453">
              <w:rPr>
                <w:b/>
                <w:sz w:val="20"/>
                <w:szCs w:val="20"/>
              </w:rPr>
              <w:t xml:space="preserve"> </w:t>
            </w:r>
          </w:p>
        </w:tc>
        <w:tc>
          <w:tcPr>
            <w:tcW w:w="1712" w:type="dxa"/>
            <w:gridSpan w:val="6"/>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66       2h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66 </w:t>
            </w:r>
          </w:p>
        </w:tc>
        <w:tc>
          <w:tcPr>
            <w:tcW w:w="993" w:type="dxa"/>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sz w:val="20"/>
                <w:szCs w:val="20"/>
              </w:rPr>
              <w:t xml:space="preserve">66 </w:t>
            </w:r>
          </w:p>
        </w:tc>
        <w:tc>
          <w:tcPr>
            <w:tcW w:w="1786" w:type="dxa"/>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230"/>
        </w:trPr>
        <w:tc>
          <w:tcPr>
            <w:tcW w:w="1799"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7"/>
              <w:rPr>
                <w:sz w:val="20"/>
                <w:szCs w:val="20"/>
              </w:rPr>
            </w:pPr>
            <w:r w:rsidRPr="00DE4453">
              <w:rPr>
                <w:b/>
                <w:sz w:val="20"/>
                <w:szCs w:val="20"/>
              </w:rPr>
              <w:t xml:space="preserve">Asse matematico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Matematica </w:t>
            </w:r>
          </w:p>
        </w:tc>
        <w:tc>
          <w:tcPr>
            <w:tcW w:w="1712" w:type="dxa"/>
            <w:gridSpan w:val="6"/>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99       3h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99 </w:t>
            </w:r>
          </w:p>
        </w:tc>
        <w:tc>
          <w:tcPr>
            <w:tcW w:w="993" w:type="dxa"/>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sz w:val="20"/>
                <w:szCs w:val="20"/>
              </w:rPr>
              <w:t xml:space="preserve">99 </w:t>
            </w:r>
          </w:p>
        </w:tc>
        <w:tc>
          <w:tcPr>
            <w:tcW w:w="1786" w:type="dxa"/>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449"/>
        </w:trPr>
        <w:tc>
          <w:tcPr>
            <w:tcW w:w="1799"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7"/>
              <w:rPr>
                <w:sz w:val="20"/>
                <w:szCs w:val="20"/>
              </w:rPr>
            </w:pPr>
            <w:r w:rsidRPr="00DE4453">
              <w:rPr>
                <w:b/>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Scienze motorie  </w:t>
            </w:r>
          </w:p>
          <w:p w:rsidR="00DE4453" w:rsidRPr="00DE4453" w:rsidRDefault="00DE4453" w:rsidP="0014192E">
            <w:pPr>
              <w:ind w:left="108"/>
              <w:rPr>
                <w:sz w:val="20"/>
                <w:szCs w:val="20"/>
              </w:rPr>
            </w:pPr>
            <w:r w:rsidRPr="00DE4453">
              <w:rPr>
                <w:b/>
                <w:sz w:val="20"/>
                <w:szCs w:val="20"/>
              </w:rPr>
              <w:t xml:space="preserve"> </w:t>
            </w:r>
          </w:p>
        </w:tc>
        <w:tc>
          <w:tcPr>
            <w:tcW w:w="1712" w:type="dxa"/>
            <w:gridSpan w:val="6"/>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66       2 h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66 </w:t>
            </w:r>
          </w:p>
        </w:tc>
        <w:tc>
          <w:tcPr>
            <w:tcW w:w="993" w:type="dxa"/>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sz w:val="20"/>
                <w:szCs w:val="20"/>
              </w:rPr>
              <w:t xml:space="preserve">66 </w:t>
            </w:r>
          </w:p>
        </w:tc>
        <w:tc>
          <w:tcPr>
            <w:tcW w:w="1786" w:type="dxa"/>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451"/>
        </w:trPr>
        <w:tc>
          <w:tcPr>
            <w:tcW w:w="1799"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7"/>
              <w:rPr>
                <w:sz w:val="20"/>
                <w:szCs w:val="20"/>
              </w:rPr>
            </w:pPr>
            <w:r w:rsidRPr="00DE4453">
              <w:rPr>
                <w:b/>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IRC o attività alternative </w:t>
            </w:r>
          </w:p>
        </w:tc>
        <w:tc>
          <w:tcPr>
            <w:tcW w:w="1712" w:type="dxa"/>
            <w:gridSpan w:val="6"/>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33       1 h </w:t>
            </w:r>
          </w:p>
        </w:tc>
        <w:tc>
          <w:tcPr>
            <w:tcW w:w="1544"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sz w:val="20"/>
                <w:szCs w:val="20"/>
              </w:rPr>
              <w:t xml:space="preserve">33 </w:t>
            </w:r>
          </w:p>
        </w:tc>
        <w:tc>
          <w:tcPr>
            <w:tcW w:w="993" w:type="dxa"/>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sz w:val="20"/>
                <w:szCs w:val="20"/>
              </w:rPr>
              <w:t xml:space="preserve">33 </w:t>
            </w:r>
          </w:p>
        </w:tc>
        <w:tc>
          <w:tcPr>
            <w:tcW w:w="1786" w:type="dxa"/>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223"/>
        </w:trPr>
        <w:tc>
          <w:tcPr>
            <w:tcW w:w="1799"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7"/>
              <w:rPr>
                <w:sz w:val="20"/>
                <w:szCs w:val="20"/>
              </w:rPr>
            </w:pPr>
            <w:r w:rsidRPr="00DE4453">
              <w:rPr>
                <w:b/>
                <w:sz w:val="20"/>
                <w:szCs w:val="20"/>
              </w:rPr>
              <w:t xml:space="preserve"> </w:t>
            </w:r>
          </w:p>
        </w:tc>
        <w:tc>
          <w:tcPr>
            <w:tcW w:w="1544"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spacing w:after="2" w:line="239" w:lineRule="auto"/>
              <w:ind w:left="108"/>
              <w:rPr>
                <w:sz w:val="20"/>
                <w:szCs w:val="20"/>
              </w:rPr>
            </w:pPr>
            <w:r w:rsidRPr="00DE4453">
              <w:rPr>
                <w:b/>
                <w:sz w:val="20"/>
                <w:szCs w:val="20"/>
              </w:rPr>
              <w:t xml:space="preserve">Totale ore Area generale </w:t>
            </w:r>
          </w:p>
          <w:p w:rsidR="00DE4453" w:rsidRPr="00DE4453" w:rsidRDefault="00DE4453" w:rsidP="0014192E">
            <w:pPr>
              <w:ind w:left="108"/>
              <w:rPr>
                <w:sz w:val="20"/>
                <w:szCs w:val="20"/>
              </w:rPr>
            </w:pPr>
            <w:r w:rsidRPr="00DE4453">
              <w:rPr>
                <w:b/>
                <w:sz w:val="20"/>
                <w:szCs w:val="20"/>
              </w:rPr>
              <w:t xml:space="preserve"> </w:t>
            </w:r>
          </w:p>
        </w:tc>
        <w:tc>
          <w:tcPr>
            <w:tcW w:w="108" w:type="dxa"/>
            <w:vMerge w:val="restart"/>
            <w:tcBorders>
              <w:top w:val="single" w:sz="4" w:space="0" w:color="000000"/>
              <w:left w:val="single" w:sz="4" w:space="0" w:color="000000"/>
              <w:bottom w:val="single" w:sz="4" w:space="0" w:color="000000"/>
              <w:right w:val="nil"/>
            </w:tcBorders>
          </w:tcPr>
          <w:p w:rsidR="00DE4453" w:rsidRPr="00DE4453" w:rsidRDefault="00DE4453" w:rsidP="0014192E">
            <w:pPr>
              <w:rPr>
                <w:sz w:val="20"/>
                <w:szCs w:val="20"/>
              </w:rPr>
            </w:pPr>
          </w:p>
        </w:tc>
        <w:tc>
          <w:tcPr>
            <w:tcW w:w="248" w:type="dxa"/>
            <w:tcBorders>
              <w:top w:val="single" w:sz="4" w:space="0" w:color="000000"/>
              <w:left w:val="nil"/>
              <w:bottom w:val="nil"/>
              <w:right w:val="nil"/>
            </w:tcBorders>
            <w:shd w:val="clear" w:color="auto" w:fill="FFFF00"/>
          </w:tcPr>
          <w:p w:rsidR="00DE4453" w:rsidRPr="00DE4453" w:rsidRDefault="00DE4453" w:rsidP="0014192E">
            <w:pPr>
              <w:ind w:right="-25"/>
              <w:rPr>
                <w:sz w:val="20"/>
                <w:szCs w:val="20"/>
              </w:rPr>
            </w:pPr>
            <w:r w:rsidRPr="00DE4453">
              <w:rPr>
                <w:b/>
                <w:sz w:val="20"/>
                <w:szCs w:val="20"/>
              </w:rPr>
              <w:t>495</w:t>
            </w:r>
          </w:p>
        </w:tc>
        <w:tc>
          <w:tcPr>
            <w:tcW w:w="148" w:type="dxa"/>
            <w:vMerge w:val="restart"/>
            <w:tcBorders>
              <w:top w:val="single" w:sz="4" w:space="0" w:color="000000"/>
              <w:left w:val="nil"/>
              <w:bottom w:val="single" w:sz="4" w:space="0" w:color="000000"/>
              <w:right w:val="nil"/>
            </w:tcBorders>
          </w:tcPr>
          <w:p w:rsidR="00DE4453" w:rsidRPr="00DE4453" w:rsidRDefault="00DE4453" w:rsidP="0014192E">
            <w:pPr>
              <w:ind w:left="25"/>
              <w:rPr>
                <w:sz w:val="20"/>
                <w:szCs w:val="20"/>
              </w:rPr>
            </w:pPr>
            <w:r w:rsidRPr="00DE4453">
              <w:rPr>
                <w:b/>
                <w:sz w:val="20"/>
                <w:szCs w:val="20"/>
              </w:rPr>
              <w:t xml:space="preserve">   </w:t>
            </w:r>
          </w:p>
        </w:tc>
        <w:tc>
          <w:tcPr>
            <w:tcW w:w="278" w:type="dxa"/>
            <w:gridSpan w:val="2"/>
            <w:tcBorders>
              <w:top w:val="single" w:sz="4" w:space="0" w:color="000000"/>
              <w:left w:val="nil"/>
              <w:bottom w:val="nil"/>
              <w:right w:val="nil"/>
            </w:tcBorders>
            <w:shd w:val="clear" w:color="auto" w:fill="FFFF00"/>
          </w:tcPr>
          <w:p w:rsidR="00DE4453" w:rsidRPr="00DE4453" w:rsidRDefault="00DE4453" w:rsidP="0014192E">
            <w:pPr>
              <w:ind w:right="-1"/>
              <w:rPr>
                <w:sz w:val="20"/>
                <w:szCs w:val="20"/>
              </w:rPr>
            </w:pPr>
            <w:r w:rsidRPr="00DE4453">
              <w:rPr>
                <w:b/>
                <w:sz w:val="20"/>
                <w:szCs w:val="20"/>
              </w:rPr>
              <w:t>15h</w:t>
            </w:r>
          </w:p>
        </w:tc>
        <w:tc>
          <w:tcPr>
            <w:tcW w:w="929" w:type="dxa"/>
            <w:vMerge w:val="restart"/>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r w:rsidRPr="00DE4453">
              <w:rPr>
                <w:b/>
                <w:sz w:val="20"/>
                <w:szCs w:val="20"/>
              </w:rPr>
              <w:t xml:space="preserve"> </w:t>
            </w:r>
          </w:p>
        </w:tc>
        <w:tc>
          <w:tcPr>
            <w:tcW w:w="1544"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462 </w:t>
            </w:r>
          </w:p>
        </w:tc>
        <w:tc>
          <w:tcPr>
            <w:tcW w:w="993" w:type="dxa"/>
            <w:vMerge w:val="restart"/>
            <w:tcBorders>
              <w:top w:val="single" w:sz="4" w:space="0" w:color="000000"/>
              <w:left w:val="single" w:sz="4" w:space="0" w:color="000000"/>
              <w:bottom w:val="single" w:sz="4" w:space="0" w:color="000000"/>
              <w:right w:val="nil"/>
            </w:tcBorders>
          </w:tcPr>
          <w:p w:rsidR="00DE4453" w:rsidRPr="00DE4453" w:rsidRDefault="00DE4453" w:rsidP="0014192E">
            <w:pPr>
              <w:ind w:left="109"/>
              <w:rPr>
                <w:sz w:val="20"/>
                <w:szCs w:val="20"/>
              </w:rPr>
            </w:pPr>
            <w:r w:rsidRPr="00DE4453">
              <w:rPr>
                <w:b/>
                <w:sz w:val="20"/>
                <w:szCs w:val="20"/>
              </w:rPr>
              <w:t xml:space="preserve">462 </w:t>
            </w:r>
          </w:p>
        </w:tc>
        <w:tc>
          <w:tcPr>
            <w:tcW w:w="1786" w:type="dxa"/>
            <w:vMerge w:val="restart"/>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445"/>
        </w:trPr>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248" w:type="dxa"/>
            <w:tcBorders>
              <w:top w:val="nil"/>
              <w:left w:val="nil"/>
              <w:bottom w:val="single" w:sz="4" w:space="0" w:color="000000"/>
              <w:right w:val="nil"/>
            </w:tcBorders>
          </w:tcPr>
          <w:p w:rsidR="00DE4453" w:rsidRPr="00DE4453" w:rsidRDefault="00DE4453" w:rsidP="0014192E">
            <w:pPr>
              <w:rPr>
                <w:sz w:val="20"/>
                <w:szCs w:val="20"/>
              </w:rPr>
            </w:pPr>
          </w:p>
        </w:tc>
        <w:tc>
          <w:tcPr>
            <w:tcW w:w="0" w:type="auto"/>
            <w:vMerge/>
            <w:tcBorders>
              <w:top w:val="nil"/>
              <w:left w:val="nil"/>
              <w:bottom w:val="single" w:sz="4" w:space="0" w:color="000000"/>
              <w:right w:val="nil"/>
            </w:tcBorders>
          </w:tcPr>
          <w:p w:rsidR="00DE4453" w:rsidRPr="00DE4453" w:rsidRDefault="00DE4453" w:rsidP="0014192E">
            <w:pPr>
              <w:rPr>
                <w:sz w:val="20"/>
                <w:szCs w:val="20"/>
              </w:rPr>
            </w:pPr>
          </w:p>
        </w:tc>
        <w:tc>
          <w:tcPr>
            <w:tcW w:w="278" w:type="dxa"/>
            <w:gridSpan w:val="2"/>
            <w:tcBorders>
              <w:top w:val="nil"/>
              <w:left w:val="nil"/>
              <w:bottom w:val="single" w:sz="4" w:space="0" w:color="000000"/>
              <w:right w:val="nil"/>
            </w:tcBorders>
          </w:tcPr>
          <w:p w:rsidR="00DE4453" w:rsidRPr="00DE4453" w:rsidRDefault="00DE4453" w:rsidP="0014192E">
            <w:pPr>
              <w:rPr>
                <w:sz w:val="20"/>
                <w:szCs w:val="20"/>
              </w:rPr>
            </w:pPr>
          </w:p>
        </w:tc>
        <w:tc>
          <w:tcPr>
            <w:tcW w:w="0" w:type="auto"/>
            <w:vMerge/>
            <w:tcBorders>
              <w:top w:val="nil"/>
              <w:left w:val="nil"/>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nil"/>
            </w:tcBorders>
            <w:vAlign w:val="bottom"/>
          </w:tcPr>
          <w:p w:rsidR="00DE4453" w:rsidRPr="00DE4453" w:rsidRDefault="00DE4453" w:rsidP="0014192E">
            <w:pPr>
              <w:rPr>
                <w:sz w:val="20"/>
                <w:szCs w:val="20"/>
              </w:rPr>
            </w:pPr>
          </w:p>
        </w:tc>
        <w:tc>
          <w:tcPr>
            <w:tcW w:w="0" w:type="auto"/>
            <w:vMerge/>
            <w:tcBorders>
              <w:top w:val="nil"/>
              <w:left w:val="nil"/>
              <w:bottom w:val="single" w:sz="4" w:space="0" w:color="000000"/>
              <w:right w:val="single" w:sz="4" w:space="0" w:color="000000"/>
            </w:tcBorders>
          </w:tcPr>
          <w:p w:rsidR="00DE4453" w:rsidRPr="00DE4453" w:rsidRDefault="00DE4453" w:rsidP="0014192E">
            <w:pPr>
              <w:rPr>
                <w:sz w:val="20"/>
                <w:szCs w:val="20"/>
              </w:rPr>
            </w:pPr>
          </w:p>
        </w:tc>
      </w:tr>
    </w:tbl>
    <w:p w:rsidR="00CC4DEC" w:rsidRDefault="00CC4DEC" w:rsidP="00CC4DEC">
      <w:pPr>
        <w:spacing w:after="0" w:line="240" w:lineRule="auto"/>
        <w:rPr>
          <w:sz w:val="24"/>
          <w:szCs w:val="24"/>
        </w:rPr>
      </w:pPr>
    </w:p>
    <w:p w:rsidR="00DE4453" w:rsidRDefault="00DE4453">
      <w:pPr>
        <w:rPr>
          <w:b/>
          <w:sz w:val="24"/>
          <w:szCs w:val="24"/>
        </w:rPr>
      </w:pPr>
      <w:r>
        <w:rPr>
          <w:b/>
          <w:sz w:val="24"/>
          <w:szCs w:val="24"/>
        </w:rPr>
        <w:br w:type="page"/>
      </w:r>
    </w:p>
    <w:p w:rsidR="00DE4453" w:rsidRPr="00DE4453" w:rsidRDefault="00DE4453" w:rsidP="00DE4453">
      <w:pPr>
        <w:spacing w:after="0" w:line="240" w:lineRule="auto"/>
        <w:rPr>
          <w:b/>
          <w:sz w:val="24"/>
          <w:szCs w:val="24"/>
        </w:rPr>
      </w:pPr>
      <w:r w:rsidRPr="00DE4453">
        <w:rPr>
          <w:b/>
          <w:sz w:val="24"/>
          <w:szCs w:val="24"/>
        </w:rPr>
        <w:lastRenderedPageBreak/>
        <w:t xml:space="preserve">AREA DI INDIRIZZO  (594 ore annuali corrispondenti a 18 ore settimanali, di cui in compresenza fino a 3 ore settimanali) </w:t>
      </w:r>
    </w:p>
    <w:p w:rsidR="00CC4DEC" w:rsidRPr="00DE4453" w:rsidRDefault="00DE4453" w:rsidP="00DE4453">
      <w:pPr>
        <w:spacing w:after="0" w:line="240" w:lineRule="auto"/>
        <w:rPr>
          <w:b/>
          <w:sz w:val="24"/>
          <w:szCs w:val="24"/>
        </w:rPr>
      </w:pPr>
      <w:r w:rsidRPr="00DE4453">
        <w:rPr>
          <w:b/>
          <w:sz w:val="24"/>
          <w:szCs w:val="24"/>
        </w:rPr>
        <w:t>Quadro orario  Servizi commerciali</w:t>
      </w:r>
    </w:p>
    <w:tbl>
      <w:tblPr>
        <w:tblStyle w:val="TableGrid"/>
        <w:tblW w:w="10064" w:type="dxa"/>
        <w:tblInd w:w="-283" w:type="dxa"/>
        <w:tblCellMar>
          <w:top w:w="41" w:type="dxa"/>
          <w:bottom w:w="3" w:type="dxa"/>
        </w:tblCellMar>
        <w:tblLook w:val="04A0" w:firstRow="1" w:lastRow="0" w:firstColumn="1" w:lastColumn="0" w:noHBand="0" w:noVBand="1"/>
      </w:tblPr>
      <w:tblGrid>
        <w:gridCol w:w="2911"/>
        <w:gridCol w:w="3608"/>
        <w:gridCol w:w="202"/>
        <w:gridCol w:w="184"/>
        <w:gridCol w:w="75"/>
        <w:gridCol w:w="77"/>
        <w:gridCol w:w="72"/>
        <w:gridCol w:w="103"/>
        <w:gridCol w:w="238"/>
        <w:gridCol w:w="194"/>
        <w:gridCol w:w="1078"/>
        <w:gridCol w:w="293"/>
        <w:gridCol w:w="341"/>
        <w:gridCol w:w="63"/>
        <w:gridCol w:w="149"/>
        <w:gridCol w:w="71"/>
        <w:gridCol w:w="137"/>
        <w:gridCol w:w="268"/>
      </w:tblGrid>
      <w:tr w:rsidR="00DE4453" w:rsidRPr="00DE4453" w:rsidTr="00DE4453">
        <w:trPr>
          <w:trHeight w:val="282"/>
        </w:trPr>
        <w:tc>
          <w:tcPr>
            <w:tcW w:w="2911" w:type="dxa"/>
            <w:tcBorders>
              <w:top w:val="single" w:sz="4" w:space="0" w:color="000000"/>
              <w:left w:val="single" w:sz="4" w:space="0" w:color="000000"/>
              <w:bottom w:val="single" w:sz="4" w:space="0" w:color="000000"/>
              <w:right w:val="nil"/>
            </w:tcBorders>
            <w:shd w:val="clear" w:color="auto" w:fill="D9D9D9"/>
          </w:tcPr>
          <w:p w:rsidR="00DE4453" w:rsidRPr="00DE4453" w:rsidRDefault="00DE4453" w:rsidP="0014192E">
            <w:pPr>
              <w:rPr>
                <w:sz w:val="20"/>
                <w:szCs w:val="20"/>
              </w:rPr>
            </w:pPr>
          </w:p>
        </w:tc>
        <w:tc>
          <w:tcPr>
            <w:tcW w:w="3608" w:type="dxa"/>
            <w:tcBorders>
              <w:top w:val="single" w:sz="4" w:space="0" w:color="000000"/>
              <w:left w:val="nil"/>
              <w:bottom w:val="single" w:sz="4" w:space="0" w:color="000000"/>
              <w:right w:val="nil"/>
            </w:tcBorders>
            <w:shd w:val="clear" w:color="auto" w:fill="D9D9D9"/>
          </w:tcPr>
          <w:p w:rsidR="00DE4453" w:rsidRPr="00DE4453" w:rsidRDefault="00DE4453" w:rsidP="0014192E">
            <w:pPr>
              <w:ind w:left="1382"/>
              <w:rPr>
                <w:sz w:val="20"/>
                <w:szCs w:val="20"/>
              </w:rPr>
            </w:pPr>
            <w:r w:rsidRPr="00DE4453">
              <w:rPr>
                <w:b/>
                <w:sz w:val="20"/>
                <w:szCs w:val="20"/>
              </w:rPr>
              <w:t xml:space="preserve">Area di indirizzo </w:t>
            </w:r>
          </w:p>
        </w:tc>
        <w:tc>
          <w:tcPr>
            <w:tcW w:w="1145" w:type="dxa"/>
            <w:gridSpan w:val="8"/>
            <w:tcBorders>
              <w:top w:val="single" w:sz="4" w:space="0" w:color="000000"/>
              <w:left w:val="nil"/>
              <w:bottom w:val="single" w:sz="4" w:space="0" w:color="000000"/>
              <w:right w:val="nil"/>
            </w:tcBorders>
            <w:shd w:val="clear" w:color="auto" w:fill="D9D9D9"/>
          </w:tcPr>
          <w:p w:rsidR="00DE4453" w:rsidRPr="00DE4453" w:rsidRDefault="00DE4453" w:rsidP="0014192E">
            <w:pPr>
              <w:rPr>
                <w:sz w:val="20"/>
                <w:szCs w:val="20"/>
              </w:rPr>
            </w:pPr>
          </w:p>
        </w:tc>
        <w:tc>
          <w:tcPr>
            <w:tcW w:w="1078" w:type="dxa"/>
            <w:tcBorders>
              <w:top w:val="single" w:sz="4" w:space="0" w:color="000000"/>
              <w:left w:val="nil"/>
              <w:bottom w:val="single" w:sz="4" w:space="0" w:color="000000"/>
              <w:right w:val="nil"/>
            </w:tcBorders>
            <w:shd w:val="clear" w:color="auto" w:fill="D9D9D9"/>
          </w:tcPr>
          <w:p w:rsidR="00DE4453" w:rsidRPr="00DE4453" w:rsidRDefault="00DE4453" w:rsidP="0014192E">
            <w:pPr>
              <w:rPr>
                <w:sz w:val="20"/>
                <w:szCs w:val="20"/>
              </w:rPr>
            </w:pPr>
          </w:p>
        </w:tc>
        <w:tc>
          <w:tcPr>
            <w:tcW w:w="1322" w:type="dxa"/>
            <w:gridSpan w:val="7"/>
            <w:tcBorders>
              <w:top w:val="single" w:sz="4" w:space="0" w:color="000000"/>
              <w:left w:val="nil"/>
              <w:bottom w:val="single" w:sz="4" w:space="0" w:color="DAEEF3"/>
              <w:right w:val="single" w:sz="4" w:space="0" w:color="000000"/>
            </w:tcBorders>
            <w:shd w:val="clear" w:color="auto" w:fill="D9D9D9"/>
          </w:tcPr>
          <w:p w:rsidR="00DE4453" w:rsidRPr="00DE4453" w:rsidRDefault="00DE4453" w:rsidP="0014192E">
            <w:pPr>
              <w:rPr>
                <w:sz w:val="20"/>
                <w:szCs w:val="20"/>
              </w:rPr>
            </w:pPr>
          </w:p>
        </w:tc>
      </w:tr>
      <w:tr w:rsidR="00DE4453" w:rsidRPr="00DE4453" w:rsidTr="00DE4453">
        <w:trPr>
          <w:trHeight w:val="283"/>
        </w:trPr>
        <w:tc>
          <w:tcPr>
            <w:tcW w:w="2911" w:type="dxa"/>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106"/>
              <w:rPr>
                <w:sz w:val="20"/>
                <w:szCs w:val="20"/>
              </w:rPr>
            </w:pPr>
            <w:r w:rsidRPr="00DE4453">
              <w:rPr>
                <w:b/>
                <w:sz w:val="20"/>
                <w:szCs w:val="20"/>
              </w:rPr>
              <w:t xml:space="preserve">Assi culturali </w:t>
            </w:r>
          </w:p>
        </w:tc>
        <w:tc>
          <w:tcPr>
            <w:tcW w:w="3608" w:type="dxa"/>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108"/>
              <w:rPr>
                <w:sz w:val="20"/>
                <w:szCs w:val="20"/>
              </w:rPr>
            </w:pPr>
            <w:r w:rsidRPr="00DE4453">
              <w:rPr>
                <w:b/>
                <w:sz w:val="20"/>
                <w:szCs w:val="20"/>
              </w:rPr>
              <w:t xml:space="preserve">Insegnamenti </w:t>
            </w:r>
          </w:p>
        </w:tc>
        <w:tc>
          <w:tcPr>
            <w:tcW w:w="1145" w:type="dxa"/>
            <w:gridSpan w:val="8"/>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right="2"/>
              <w:jc w:val="center"/>
              <w:rPr>
                <w:sz w:val="20"/>
                <w:szCs w:val="20"/>
              </w:rPr>
            </w:pPr>
            <w:r w:rsidRPr="00DE4453">
              <w:rPr>
                <w:b/>
                <w:sz w:val="20"/>
                <w:szCs w:val="20"/>
              </w:rPr>
              <w:t xml:space="preserve">3 anno </w:t>
            </w:r>
          </w:p>
        </w:tc>
        <w:tc>
          <w:tcPr>
            <w:tcW w:w="1078" w:type="dxa"/>
            <w:tcBorders>
              <w:top w:val="single" w:sz="4" w:space="0" w:color="000000"/>
              <w:left w:val="single" w:sz="4" w:space="0" w:color="000000"/>
              <w:bottom w:val="single" w:sz="4" w:space="0" w:color="000000"/>
              <w:right w:val="single" w:sz="4" w:space="0" w:color="000000"/>
            </w:tcBorders>
            <w:shd w:val="clear" w:color="auto" w:fill="DAEEF3"/>
          </w:tcPr>
          <w:p w:rsidR="00DE4453" w:rsidRPr="00DE4453" w:rsidRDefault="00DE4453" w:rsidP="0014192E">
            <w:pPr>
              <w:ind w:left="4"/>
              <w:jc w:val="center"/>
              <w:rPr>
                <w:sz w:val="20"/>
                <w:szCs w:val="20"/>
              </w:rPr>
            </w:pPr>
            <w:r w:rsidRPr="00DE4453">
              <w:rPr>
                <w:b/>
                <w:sz w:val="20"/>
                <w:szCs w:val="20"/>
              </w:rPr>
              <w:t xml:space="preserve">4 anno </w:t>
            </w:r>
          </w:p>
        </w:tc>
        <w:tc>
          <w:tcPr>
            <w:tcW w:w="1322" w:type="dxa"/>
            <w:gridSpan w:val="7"/>
            <w:tcBorders>
              <w:top w:val="single" w:sz="4" w:space="0" w:color="DAEEF3"/>
              <w:left w:val="single" w:sz="4" w:space="0" w:color="000000"/>
              <w:bottom w:val="single" w:sz="4" w:space="0" w:color="000000"/>
              <w:right w:val="single" w:sz="4" w:space="0" w:color="000000"/>
            </w:tcBorders>
            <w:shd w:val="clear" w:color="auto" w:fill="DAEEF3"/>
          </w:tcPr>
          <w:p w:rsidR="00DE4453" w:rsidRPr="00DE4453" w:rsidRDefault="00DE4453" w:rsidP="0014192E">
            <w:pPr>
              <w:jc w:val="center"/>
              <w:rPr>
                <w:sz w:val="20"/>
                <w:szCs w:val="20"/>
              </w:rPr>
            </w:pPr>
            <w:r w:rsidRPr="00DE4453">
              <w:rPr>
                <w:b/>
                <w:sz w:val="20"/>
                <w:szCs w:val="20"/>
              </w:rPr>
              <w:t xml:space="preserve">5 anno </w:t>
            </w:r>
          </w:p>
        </w:tc>
      </w:tr>
      <w:tr w:rsidR="00DE4453" w:rsidRPr="00DE4453" w:rsidTr="00DE4453">
        <w:trPr>
          <w:trHeight w:val="278"/>
        </w:trPr>
        <w:tc>
          <w:tcPr>
            <w:tcW w:w="2911"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6"/>
              <w:rPr>
                <w:sz w:val="20"/>
                <w:szCs w:val="20"/>
              </w:rPr>
            </w:pPr>
            <w:r w:rsidRPr="00DE4453">
              <w:rPr>
                <w:b/>
                <w:sz w:val="20"/>
                <w:szCs w:val="20"/>
              </w:rPr>
              <w:t xml:space="preserve">Asse dei linguaggi </w:t>
            </w: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Seconda lingua straniera </w:t>
            </w:r>
          </w:p>
        </w:tc>
        <w:tc>
          <w:tcPr>
            <w:tcW w:w="461" w:type="dxa"/>
            <w:gridSpan w:val="3"/>
            <w:tcBorders>
              <w:top w:val="single" w:sz="4" w:space="0" w:color="000000"/>
              <w:left w:val="single" w:sz="4" w:space="0" w:color="000000"/>
              <w:bottom w:val="single" w:sz="4" w:space="0" w:color="000000"/>
              <w:right w:val="nil"/>
            </w:tcBorders>
          </w:tcPr>
          <w:p w:rsidR="00DE4453" w:rsidRPr="00DE4453" w:rsidRDefault="00DE4453" w:rsidP="0014192E">
            <w:pPr>
              <w:ind w:left="175" w:right="-7"/>
              <w:rPr>
                <w:sz w:val="20"/>
                <w:szCs w:val="20"/>
              </w:rPr>
            </w:pPr>
            <w:r w:rsidRPr="00DE4453">
              <w:rPr>
                <w:strike/>
                <w:sz w:val="20"/>
                <w:szCs w:val="20"/>
              </w:rPr>
              <w:t>66</w:t>
            </w:r>
            <w:r w:rsidRPr="00DE4453">
              <w:rPr>
                <w:sz w:val="20"/>
                <w:szCs w:val="20"/>
              </w:rPr>
              <w:t>-</w:t>
            </w:r>
          </w:p>
        </w:tc>
        <w:tc>
          <w:tcPr>
            <w:tcW w:w="252" w:type="dxa"/>
            <w:gridSpan w:val="3"/>
            <w:tcBorders>
              <w:top w:val="single" w:sz="4" w:space="0" w:color="000000"/>
              <w:left w:val="nil"/>
              <w:bottom w:val="single" w:sz="4" w:space="0" w:color="000000"/>
              <w:right w:val="nil"/>
            </w:tcBorders>
            <w:shd w:val="clear" w:color="auto" w:fill="FFFF00"/>
          </w:tcPr>
          <w:p w:rsidR="00DE4453" w:rsidRPr="00DE4453" w:rsidRDefault="00DE4453" w:rsidP="0014192E">
            <w:pPr>
              <w:ind w:left="5"/>
              <w:rPr>
                <w:sz w:val="20"/>
                <w:szCs w:val="20"/>
              </w:rPr>
            </w:pPr>
            <w:r w:rsidRPr="00DE4453">
              <w:rPr>
                <w:sz w:val="20"/>
                <w:szCs w:val="20"/>
              </w:rPr>
              <w:t>99</w:t>
            </w:r>
          </w:p>
        </w:tc>
        <w:tc>
          <w:tcPr>
            <w:tcW w:w="238" w:type="dxa"/>
            <w:tcBorders>
              <w:top w:val="single" w:sz="4" w:space="0" w:color="000000"/>
              <w:left w:val="nil"/>
              <w:bottom w:val="single" w:sz="4" w:space="0" w:color="000000"/>
              <w:right w:val="nil"/>
            </w:tcBorders>
            <w:shd w:val="clear" w:color="auto" w:fill="00FF00"/>
          </w:tcPr>
          <w:p w:rsidR="00DE4453" w:rsidRPr="00DE4453" w:rsidRDefault="00DE4453" w:rsidP="0014192E">
            <w:pPr>
              <w:ind w:left="-22" w:right="-18"/>
              <w:rPr>
                <w:sz w:val="20"/>
                <w:szCs w:val="20"/>
              </w:rPr>
            </w:pPr>
            <w:r w:rsidRPr="00DE4453">
              <w:rPr>
                <w:sz w:val="20"/>
                <w:szCs w:val="20"/>
              </w:rPr>
              <w:t xml:space="preserve"> 3h</w:t>
            </w:r>
          </w:p>
        </w:tc>
        <w:tc>
          <w:tcPr>
            <w:tcW w:w="194" w:type="dxa"/>
            <w:tcBorders>
              <w:top w:val="single" w:sz="4" w:space="0" w:color="000000"/>
              <w:left w:val="nil"/>
              <w:bottom w:val="single" w:sz="4" w:space="0" w:color="000000"/>
              <w:right w:val="single" w:sz="4" w:space="0" w:color="000000"/>
            </w:tcBorders>
          </w:tcPr>
          <w:p w:rsidR="00DE4453" w:rsidRPr="00DE4453" w:rsidRDefault="00DE4453" w:rsidP="0014192E">
            <w:pPr>
              <w:ind w:left="14"/>
              <w:rPr>
                <w:sz w:val="20"/>
                <w:szCs w:val="20"/>
              </w:rPr>
            </w:pPr>
            <w:r w:rsidRPr="00DE4453">
              <w:rPr>
                <w:sz w:val="20"/>
                <w:szCs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4"/>
              <w:jc w:val="center"/>
              <w:rPr>
                <w:sz w:val="20"/>
                <w:szCs w:val="20"/>
              </w:rPr>
            </w:pPr>
            <w:r w:rsidRPr="00DE4453">
              <w:rPr>
                <w:sz w:val="20"/>
                <w:szCs w:val="20"/>
              </w:rPr>
              <w:t xml:space="preserve">66-99 </w:t>
            </w:r>
          </w:p>
        </w:tc>
        <w:tc>
          <w:tcPr>
            <w:tcW w:w="634" w:type="dxa"/>
            <w:gridSpan w:val="2"/>
            <w:tcBorders>
              <w:top w:val="single" w:sz="4" w:space="0" w:color="000000"/>
              <w:left w:val="single" w:sz="4" w:space="0" w:color="000000"/>
              <w:bottom w:val="single" w:sz="4" w:space="0" w:color="000000"/>
              <w:right w:val="nil"/>
            </w:tcBorders>
          </w:tcPr>
          <w:p w:rsidR="00DE4453" w:rsidRPr="00DE4453" w:rsidRDefault="00DE4453" w:rsidP="0014192E">
            <w:pPr>
              <w:ind w:right="6"/>
              <w:jc w:val="right"/>
              <w:rPr>
                <w:sz w:val="20"/>
                <w:szCs w:val="20"/>
              </w:rPr>
            </w:pPr>
            <w:r w:rsidRPr="00DE4453">
              <w:rPr>
                <w:sz w:val="20"/>
                <w:szCs w:val="20"/>
              </w:rPr>
              <w:t>66</w:t>
            </w:r>
          </w:p>
        </w:tc>
        <w:tc>
          <w:tcPr>
            <w:tcW w:w="283" w:type="dxa"/>
            <w:gridSpan w:val="3"/>
            <w:tcBorders>
              <w:top w:val="single" w:sz="4" w:space="0" w:color="000000"/>
              <w:left w:val="nil"/>
              <w:bottom w:val="single" w:sz="4" w:space="0" w:color="000000"/>
              <w:right w:val="nil"/>
            </w:tcBorders>
            <w:shd w:val="clear" w:color="auto" w:fill="FFFF00"/>
          </w:tcPr>
          <w:p w:rsidR="00DE4453" w:rsidRPr="00DE4453" w:rsidRDefault="00DE4453" w:rsidP="0014192E">
            <w:pPr>
              <w:ind w:left="-5" w:right="-2"/>
              <w:rPr>
                <w:sz w:val="20"/>
                <w:szCs w:val="20"/>
              </w:rPr>
            </w:pPr>
            <w:r w:rsidRPr="00DE4453">
              <w:rPr>
                <w:sz w:val="20"/>
                <w:szCs w:val="20"/>
              </w:rPr>
              <w:t>-99</w:t>
            </w:r>
          </w:p>
        </w:tc>
        <w:tc>
          <w:tcPr>
            <w:tcW w:w="405" w:type="dxa"/>
            <w:gridSpan w:val="2"/>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r w:rsidRPr="00DE4453">
              <w:rPr>
                <w:sz w:val="20"/>
                <w:szCs w:val="20"/>
              </w:rPr>
              <w:t xml:space="preserve"> </w:t>
            </w:r>
          </w:p>
        </w:tc>
      </w:tr>
      <w:tr w:rsidR="00DE4453" w:rsidRPr="00DE4453" w:rsidTr="00DE4453">
        <w:trPr>
          <w:trHeight w:val="274"/>
        </w:trPr>
        <w:tc>
          <w:tcPr>
            <w:tcW w:w="2911"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6" w:right="89"/>
              <w:rPr>
                <w:sz w:val="20"/>
                <w:szCs w:val="20"/>
              </w:rPr>
            </w:pPr>
            <w:r w:rsidRPr="00DE4453">
              <w:rPr>
                <w:b/>
                <w:sz w:val="20"/>
                <w:szCs w:val="20"/>
              </w:rPr>
              <w:t xml:space="preserve">Asse scientifico, tecnologico e professionale </w:t>
            </w:r>
          </w:p>
        </w:tc>
        <w:tc>
          <w:tcPr>
            <w:tcW w:w="3608"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Tecniche professionali dei servizi commerciali  </w:t>
            </w:r>
          </w:p>
        </w:tc>
        <w:tc>
          <w:tcPr>
            <w:tcW w:w="202" w:type="dxa"/>
            <w:vMerge w:val="restart"/>
            <w:tcBorders>
              <w:top w:val="single" w:sz="4" w:space="0" w:color="000000"/>
              <w:left w:val="single" w:sz="4" w:space="0" w:color="000000"/>
              <w:bottom w:val="single" w:sz="4" w:space="0" w:color="000000"/>
              <w:right w:val="nil"/>
            </w:tcBorders>
          </w:tcPr>
          <w:p w:rsidR="00DE4453" w:rsidRPr="00DE4453" w:rsidRDefault="00DE4453" w:rsidP="0014192E">
            <w:pPr>
              <w:rPr>
                <w:sz w:val="20"/>
                <w:szCs w:val="20"/>
              </w:rPr>
            </w:pPr>
          </w:p>
        </w:tc>
        <w:tc>
          <w:tcPr>
            <w:tcW w:w="336" w:type="dxa"/>
            <w:gridSpan w:val="3"/>
            <w:tcBorders>
              <w:top w:val="single" w:sz="4" w:space="0" w:color="000000"/>
              <w:left w:val="nil"/>
              <w:bottom w:val="nil"/>
              <w:right w:val="nil"/>
            </w:tcBorders>
            <w:shd w:val="clear" w:color="auto" w:fill="FFFF00"/>
          </w:tcPr>
          <w:p w:rsidR="00DE4453" w:rsidRPr="00DE4453" w:rsidRDefault="00DE4453" w:rsidP="0014192E">
            <w:pPr>
              <w:rPr>
                <w:sz w:val="20"/>
                <w:szCs w:val="20"/>
              </w:rPr>
            </w:pPr>
            <w:r w:rsidRPr="00DE4453">
              <w:rPr>
                <w:sz w:val="20"/>
                <w:szCs w:val="20"/>
              </w:rPr>
              <w:t>264</w:t>
            </w:r>
          </w:p>
        </w:tc>
        <w:tc>
          <w:tcPr>
            <w:tcW w:w="607" w:type="dxa"/>
            <w:gridSpan w:val="4"/>
            <w:vMerge w:val="restart"/>
            <w:tcBorders>
              <w:top w:val="single" w:sz="4" w:space="0" w:color="000000"/>
              <w:left w:val="nil"/>
              <w:bottom w:val="nil"/>
              <w:right w:val="single" w:sz="4" w:space="0" w:color="000000"/>
            </w:tcBorders>
          </w:tcPr>
          <w:p w:rsidR="00DE4453" w:rsidRPr="00DE4453" w:rsidRDefault="00DE4453" w:rsidP="0014192E">
            <w:pPr>
              <w:rPr>
                <w:sz w:val="20"/>
                <w:szCs w:val="20"/>
              </w:rPr>
            </w:pPr>
            <w:r w:rsidRPr="00DE4453">
              <w:rPr>
                <w:sz w:val="20"/>
                <w:szCs w:val="20"/>
              </w:rPr>
              <w:t>-</w:t>
            </w:r>
            <w:r w:rsidRPr="00DE4453">
              <w:rPr>
                <w:strike/>
                <w:sz w:val="20"/>
                <w:szCs w:val="20"/>
              </w:rPr>
              <w:t>297</w:t>
            </w:r>
            <w:r w:rsidRPr="00DE4453">
              <w:rPr>
                <w:sz w:val="20"/>
                <w:szCs w:val="20"/>
              </w:rPr>
              <w:t xml:space="preserve"> </w:t>
            </w:r>
          </w:p>
          <w:p w:rsidR="00DE4453" w:rsidRPr="00DE4453" w:rsidRDefault="00DE4453" w:rsidP="0014192E">
            <w:pPr>
              <w:ind w:left="34"/>
              <w:rPr>
                <w:sz w:val="20"/>
                <w:szCs w:val="20"/>
              </w:rPr>
            </w:pPr>
            <w:r w:rsidRPr="00DE4453">
              <w:rPr>
                <w:sz w:val="20"/>
                <w:szCs w:val="20"/>
              </w:rPr>
              <w:t xml:space="preserve"> </w:t>
            </w:r>
          </w:p>
          <w:p w:rsidR="00DE4453" w:rsidRPr="00DE4453" w:rsidRDefault="00DE4453" w:rsidP="0014192E">
            <w:pPr>
              <w:ind w:left="34"/>
              <w:rPr>
                <w:sz w:val="20"/>
                <w:szCs w:val="20"/>
              </w:rPr>
            </w:pPr>
            <w:r w:rsidRPr="00DE4453">
              <w:rPr>
                <w:sz w:val="20"/>
                <w:szCs w:val="20"/>
              </w:rPr>
              <w:t xml:space="preserve"> </w:t>
            </w:r>
          </w:p>
        </w:tc>
        <w:tc>
          <w:tcPr>
            <w:tcW w:w="1078"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70"/>
              <w:rPr>
                <w:sz w:val="20"/>
                <w:szCs w:val="20"/>
              </w:rPr>
            </w:pPr>
            <w:r w:rsidRPr="00DE4453">
              <w:rPr>
                <w:sz w:val="20"/>
                <w:szCs w:val="20"/>
              </w:rPr>
              <w:t xml:space="preserve">264-297 </w:t>
            </w:r>
          </w:p>
          <w:p w:rsidR="00DE4453" w:rsidRPr="00DE4453" w:rsidRDefault="00DE4453" w:rsidP="0014192E">
            <w:pPr>
              <w:ind w:left="52"/>
              <w:jc w:val="center"/>
              <w:rPr>
                <w:sz w:val="20"/>
                <w:szCs w:val="20"/>
              </w:rPr>
            </w:pPr>
            <w:r w:rsidRPr="00DE4453">
              <w:rPr>
                <w:sz w:val="20"/>
                <w:szCs w:val="20"/>
              </w:rPr>
              <w:t xml:space="preserve"> </w:t>
            </w:r>
          </w:p>
          <w:p w:rsidR="00DE4453" w:rsidRPr="00DE4453" w:rsidRDefault="00DE4453" w:rsidP="0014192E">
            <w:pPr>
              <w:ind w:left="108"/>
              <w:rPr>
                <w:sz w:val="20"/>
                <w:szCs w:val="20"/>
              </w:rPr>
            </w:pPr>
            <w:r w:rsidRPr="00DE4453">
              <w:rPr>
                <w:sz w:val="20"/>
                <w:szCs w:val="20"/>
              </w:rPr>
              <w:t xml:space="preserve"> </w:t>
            </w:r>
          </w:p>
          <w:p w:rsidR="00DE4453" w:rsidRPr="00DE4453" w:rsidRDefault="00DE4453" w:rsidP="0014192E">
            <w:pPr>
              <w:ind w:left="142"/>
              <w:rPr>
                <w:sz w:val="20"/>
                <w:szCs w:val="20"/>
              </w:rPr>
            </w:pPr>
            <w:r w:rsidRPr="00DE4453">
              <w:rPr>
                <w:sz w:val="20"/>
                <w:szCs w:val="20"/>
              </w:rPr>
              <w:t xml:space="preserve">A045 8h. </w:t>
            </w:r>
          </w:p>
        </w:tc>
        <w:tc>
          <w:tcPr>
            <w:tcW w:w="293" w:type="dxa"/>
            <w:vMerge w:val="restart"/>
            <w:tcBorders>
              <w:top w:val="single" w:sz="4" w:space="0" w:color="000000"/>
              <w:left w:val="single" w:sz="4" w:space="0" w:color="000000"/>
              <w:bottom w:val="single" w:sz="4" w:space="0" w:color="000000"/>
              <w:right w:val="nil"/>
            </w:tcBorders>
            <w:vAlign w:val="bottom"/>
          </w:tcPr>
          <w:p w:rsidR="00DE4453" w:rsidRPr="00DE4453" w:rsidRDefault="00DE4453" w:rsidP="0014192E">
            <w:pPr>
              <w:ind w:right="27"/>
              <w:jc w:val="center"/>
              <w:rPr>
                <w:sz w:val="20"/>
                <w:szCs w:val="20"/>
              </w:rPr>
            </w:pPr>
            <w:r w:rsidRPr="00DE4453">
              <w:rPr>
                <w:sz w:val="20"/>
                <w:szCs w:val="20"/>
              </w:rPr>
              <w:t xml:space="preserve"> </w:t>
            </w:r>
          </w:p>
          <w:p w:rsidR="00DE4453" w:rsidRPr="00DE4453" w:rsidRDefault="00DE4453" w:rsidP="0014192E">
            <w:pPr>
              <w:ind w:left="108" w:right="-54"/>
              <w:rPr>
                <w:sz w:val="20"/>
                <w:szCs w:val="20"/>
              </w:rPr>
            </w:pPr>
            <w:r w:rsidRPr="00DE4453">
              <w:rPr>
                <w:sz w:val="20"/>
                <w:szCs w:val="20"/>
              </w:rPr>
              <w:t>A0</w:t>
            </w:r>
          </w:p>
        </w:tc>
        <w:tc>
          <w:tcPr>
            <w:tcW w:w="404" w:type="dxa"/>
            <w:gridSpan w:val="2"/>
            <w:tcBorders>
              <w:top w:val="single" w:sz="4" w:space="0" w:color="000000"/>
              <w:left w:val="nil"/>
              <w:bottom w:val="nil"/>
              <w:right w:val="nil"/>
            </w:tcBorders>
            <w:shd w:val="clear" w:color="auto" w:fill="FFFF00"/>
          </w:tcPr>
          <w:p w:rsidR="00DE4453" w:rsidRPr="00DE4453" w:rsidRDefault="00DE4453" w:rsidP="0014192E">
            <w:pPr>
              <w:rPr>
                <w:sz w:val="20"/>
                <w:szCs w:val="20"/>
              </w:rPr>
            </w:pPr>
            <w:r w:rsidRPr="00DE4453">
              <w:rPr>
                <w:sz w:val="20"/>
                <w:szCs w:val="20"/>
              </w:rPr>
              <w:t>264-</w:t>
            </w:r>
          </w:p>
        </w:tc>
        <w:tc>
          <w:tcPr>
            <w:tcW w:w="625" w:type="dxa"/>
            <w:gridSpan w:val="4"/>
            <w:vMerge w:val="restart"/>
            <w:tcBorders>
              <w:top w:val="single" w:sz="4" w:space="0" w:color="000000"/>
              <w:left w:val="nil"/>
              <w:bottom w:val="single" w:sz="4" w:space="0" w:color="000000"/>
              <w:right w:val="single" w:sz="4" w:space="0" w:color="000000"/>
            </w:tcBorders>
          </w:tcPr>
          <w:p w:rsidR="00DE4453" w:rsidRPr="00DE4453" w:rsidRDefault="00DE4453" w:rsidP="0014192E">
            <w:pPr>
              <w:ind w:left="-26" w:firstLine="26"/>
              <w:rPr>
                <w:sz w:val="20"/>
                <w:szCs w:val="20"/>
              </w:rPr>
            </w:pPr>
            <w:r w:rsidRPr="00DE4453">
              <w:rPr>
                <w:sz w:val="20"/>
                <w:szCs w:val="20"/>
              </w:rPr>
              <w:t xml:space="preserve">297 8h. </w:t>
            </w:r>
          </w:p>
        </w:tc>
      </w:tr>
      <w:tr w:rsidR="00DE4453" w:rsidRPr="00DE4453" w:rsidTr="0014192E">
        <w:trPr>
          <w:trHeight w:val="538"/>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nil"/>
              <w:right w:val="nil"/>
            </w:tcBorders>
          </w:tcPr>
          <w:p w:rsidR="00DE4453" w:rsidRPr="00DE4453" w:rsidRDefault="00DE4453" w:rsidP="0014192E">
            <w:pPr>
              <w:rPr>
                <w:sz w:val="20"/>
                <w:szCs w:val="20"/>
              </w:rPr>
            </w:pPr>
          </w:p>
        </w:tc>
        <w:tc>
          <w:tcPr>
            <w:tcW w:w="336" w:type="dxa"/>
            <w:gridSpan w:val="3"/>
            <w:vMerge w:val="restart"/>
            <w:tcBorders>
              <w:top w:val="nil"/>
              <w:left w:val="nil"/>
              <w:bottom w:val="single" w:sz="4" w:space="0" w:color="000000"/>
              <w:right w:val="nil"/>
            </w:tcBorders>
            <w:vAlign w:val="bottom"/>
          </w:tcPr>
          <w:p w:rsidR="00DE4453" w:rsidRPr="00DE4453" w:rsidRDefault="00DE4453" w:rsidP="0014192E">
            <w:pPr>
              <w:ind w:left="-79" w:right="-47"/>
              <w:rPr>
                <w:sz w:val="20"/>
                <w:szCs w:val="20"/>
              </w:rPr>
            </w:pPr>
            <w:r w:rsidRPr="00DE4453">
              <w:rPr>
                <w:sz w:val="20"/>
                <w:szCs w:val="20"/>
              </w:rPr>
              <w:t>A045</w:t>
            </w:r>
          </w:p>
        </w:tc>
        <w:tc>
          <w:tcPr>
            <w:tcW w:w="0" w:type="auto"/>
            <w:gridSpan w:val="4"/>
            <w:vMerge/>
            <w:tcBorders>
              <w:top w:val="nil"/>
              <w:left w:val="nil"/>
              <w:bottom w:val="nil"/>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nil"/>
              <w:right w:val="nil"/>
            </w:tcBorders>
          </w:tcPr>
          <w:p w:rsidR="00DE4453" w:rsidRPr="00DE4453" w:rsidRDefault="00DE4453" w:rsidP="0014192E">
            <w:pPr>
              <w:rPr>
                <w:sz w:val="20"/>
                <w:szCs w:val="20"/>
              </w:rPr>
            </w:pPr>
          </w:p>
        </w:tc>
        <w:tc>
          <w:tcPr>
            <w:tcW w:w="404" w:type="dxa"/>
            <w:gridSpan w:val="2"/>
            <w:vMerge w:val="restart"/>
            <w:tcBorders>
              <w:top w:val="nil"/>
              <w:left w:val="nil"/>
              <w:bottom w:val="single" w:sz="4" w:space="0" w:color="000000"/>
              <w:right w:val="nil"/>
            </w:tcBorders>
          </w:tcPr>
          <w:p w:rsidR="00DE4453" w:rsidRPr="00DE4453" w:rsidRDefault="00DE4453" w:rsidP="0014192E">
            <w:pPr>
              <w:spacing w:after="247"/>
              <w:ind w:right="-14"/>
              <w:jc w:val="right"/>
              <w:rPr>
                <w:sz w:val="20"/>
                <w:szCs w:val="20"/>
              </w:rPr>
            </w:pPr>
            <w:r w:rsidRPr="00DE4453">
              <w:rPr>
                <w:sz w:val="20"/>
                <w:szCs w:val="20"/>
              </w:rPr>
              <w:t xml:space="preserve"> </w:t>
            </w:r>
          </w:p>
          <w:p w:rsidR="00DE4453" w:rsidRPr="00DE4453" w:rsidRDefault="00DE4453" w:rsidP="0014192E">
            <w:pPr>
              <w:ind w:left="56"/>
              <w:rPr>
                <w:sz w:val="20"/>
                <w:szCs w:val="20"/>
              </w:rPr>
            </w:pPr>
            <w:r w:rsidRPr="00DE4453">
              <w:rPr>
                <w:sz w:val="20"/>
                <w:szCs w:val="20"/>
              </w:rPr>
              <w:t xml:space="preserve">45  </w:t>
            </w:r>
          </w:p>
        </w:tc>
        <w:tc>
          <w:tcPr>
            <w:tcW w:w="0" w:type="auto"/>
            <w:gridSpan w:val="4"/>
            <w:vMerge/>
            <w:tcBorders>
              <w:top w:val="nil"/>
              <w:left w:val="nil"/>
              <w:bottom w:val="nil"/>
              <w:right w:val="single" w:sz="4" w:space="0" w:color="000000"/>
            </w:tcBorders>
          </w:tcPr>
          <w:p w:rsidR="00DE4453" w:rsidRPr="00DE4453" w:rsidRDefault="00DE4453" w:rsidP="0014192E">
            <w:pPr>
              <w:rPr>
                <w:sz w:val="20"/>
                <w:szCs w:val="20"/>
              </w:rPr>
            </w:pPr>
          </w:p>
        </w:tc>
      </w:tr>
      <w:tr w:rsidR="00DE4453" w:rsidRPr="00DE4453" w:rsidTr="0014192E">
        <w:trPr>
          <w:trHeight w:val="274"/>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0" w:type="auto"/>
            <w:gridSpan w:val="3"/>
            <w:vMerge/>
            <w:tcBorders>
              <w:top w:val="nil"/>
              <w:left w:val="nil"/>
              <w:bottom w:val="single" w:sz="4" w:space="0" w:color="000000"/>
              <w:right w:val="nil"/>
            </w:tcBorders>
          </w:tcPr>
          <w:p w:rsidR="00DE4453" w:rsidRPr="00DE4453" w:rsidRDefault="00DE4453" w:rsidP="0014192E">
            <w:pPr>
              <w:rPr>
                <w:sz w:val="20"/>
                <w:szCs w:val="20"/>
              </w:rPr>
            </w:pPr>
          </w:p>
        </w:tc>
        <w:tc>
          <w:tcPr>
            <w:tcW w:w="175" w:type="dxa"/>
            <w:gridSpan w:val="2"/>
            <w:tcBorders>
              <w:top w:val="nil"/>
              <w:left w:val="nil"/>
              <w:bottom w:val="single" w:sz="4" w:space="0" w:color="000000"/>
              <w:right w:val="nil"/>
            </w:tcBorders>
          </w:tcPr>
          <w:p w:rsidR="00DE4453" w:rsidRPr="00DE4453" w:rsidRDefault="00DE4453" w:rsidP="0014192E">
            <w:pPr>
              <w:ind w:left="48" w:right="-24"/>
              <w:rPr>
                <w:sz w:val="20"/>
                <w:szCs w:val="20"/>
              </w:rPr>
            </w:pPr>
            <w:r w:rsidRPr="00DE4453">
              <w:rPr>
                <w:sz w:val="20"/>
                <w:szCs w:val="20"/>
              </w:rPr>
              <w:t xml:space="preserve">   </w:t>
            </w:r>
          </w:p>
        </w:tc>
        <w:tc>
          <w:tcPr>
            <w:tcW w:w="238" w:type="dxa"/>
            <w:tcBorders>
              <w:top w:val="nil"/>
              <w:left w:val="nil"/>
              <w:bottom w:val="single" w:sz="4" w:space="0" w:color="000000"/>
              <w:right w:val="nil"/>
            </w:tcBorders>
            <w:shd w:val="clear" w:color="auto" w:fill="00FF00"/>
          </w:tcPr>
          <w:p w:rsidR="00DE4453" w:rsidRPr="00DE4453" w:rsidRDefault="00DE4453" w:rsidP="0014192E">
            <w:pPr>
              <w:ind w:left="22" w:right="-13"/>
              <w:rPr>
                <w:sz w:val="20"/>
                <w:szCs w:val="20"/>
              </w:rPr>
            </w:pPr>
            <w:r w:rsidRPr="00DE4453">
              <w:rPr>
                <w:sz w:val="20"/>
                <w:szCs w:val="20"/>
              </w:rPr>
              <w:t>8h</w:t>
            </w:r>
          </w:p>
        </w:tc>
        <w:tc>
          <w:tcPr>
            <w:tcW w:w="194" w:type="dxa"/>
            <w:tcBorders>
              <w:top w:val="nil"/>
              <w:left w:val="nil"/>
              <w:bottom w:val="single" w:sz="4" w:space="0" w:color="000000"/>
              <w:right w:val="single" w:sz="4" w:space="0" w:color="000000"/>
            </w:tcBorders>
          </w:tcPr>
          <w:p w:rsidR="00DE4453" w:rsidRPr="00DE4453" w:rsidRDefault="00DE4453" w:rsidP="0014192E">
            <w:pPr>
              <w:ind w:left="12"/>
              <w:rPr>
                <w:sz w:val="20"/>
                <w:szCs w:val="20"/>
              </w:rPr>
            </w:pPr>
            <w:r w:rsidRPr="00DE4453">
              <w:rPr>
                <w:sz w:val="20"/>
                <w:szCs w:val="20"/>
              </w:rPr>
              <w:t xml:space="preserve">.  </w:t>
            </w: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0" w:type="auto"/>
            <w:gridSpan w:val="2"/>
            <w:vMerge/>
            <w:tcBorders>
              <w:top w:val="nil"/>
              <w:left w:val="nil"/>
              <w:bottom w:val="single" w:sz="4" w:space="0" w:color="000000"/>
              <w:right w:val="nil"/>
            </w:tcBorders>
          </w:tcPr>
          <w:p w:rsidR="00DE4453" w:rsidRPr="00DE4453" w:rsidRDefault="00DE4453" w:rsidP="0014192E">
            <w:pPr>
              <w:rPr>
                <w:sz w:val="20"/>
                <w:szCs w:val="20"/>
              </w:rPr>
            </w:pPr>
          </w:p>
        </w:tc>
        <w:tc>
          <w:tcPr>
            <w:tcW w:w="0" w:type="auto"/>
            <w:gridSpan w:val="4"/>
            <w:vMerge/>
            <w:tcBorders>
              <w:top w:val="nil"/>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273"/>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3608"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Diritto/Economia </w:t>
            </w:r>
          </w:p>
        </w:tc>
        <w:tc>
          <w:tcPr>
            <w:tcW w:w="713" w:type="dxa"/>
            <w:gridSpan w:val="6"/>
            <w:tcBorders>
              <w:top w:val="single" w:sz="4" w:space="0" w:color="000000"/>
              <w:left w:val="single" w:sz="4" w:space="0" w:color="000000"/>
              <w:bottom w:val="nil"/>
              <w:right w:val="nil"/>
            </w:tcBorders>
          </w:tcPr>
          <w:p w:rsidR="00DE4453" w:rsidRPr="00DE4453" w:rsidRDefault="00DE4453" w:rsidP="0014192E">
            <w:pPr>
              <w:ind w:left="178"/>
              <w:rPr>
                <w:sz w:val="20"/>
                <w:szCs w:val="20"/>
              </w:rPr>
            </w:pPr>
            <w:r w:rsidRPr="00DE4453">
              <w:rPr>
                <w:sz w:val="20"/>
                <w:szCs w:val="20"/>
              </w:rPr>
              <w:t>0-132</w:t>
            </w:r>
          </w:p>
        </w:tc>
        <w:tc>
          <w:tcPr>
            <w:tcW w:w="238" w:type="dxa"/>
            <w:tcBorders>
              <w:top w:val="single" w:sz="4" w:space="0" w:color="000000"/>
              <w:left w:val="nil"/>
              <w:bottom w:val="nil"/>
              <w:right w:val="nil"/>
            </w:tcBorders>
            <w:shd w:val="clear" w:color="auto" w:fill="FFFF00"/>
          </w:tcPr>
          <w:p w:rsidR="00DE4453" w:rsidRPr="00DE4453" w:rsidRDefault="00DE4453" w:rsidP="0014192E">
            <w:pPr>
              <w:ind w:left="-19" w:right="-16"/>
              <w:rPr>
                <w:sz w:val="20"/>
                <w:szCs w:val="20"/>
              </w:rPr>
            </w:pPr>
            <w:r w:rsidRPr="00DE4453">
              <w:rPr>
                <w:sz w:val="20"/>
                <w:szCs w:val="20"/>
              </w:rPr>
              <w:t xml:space="preserve"> 99</w:t>
            </w:r>
          </w:p>
        </w:tc>
        <w:tc>
          <w:tcPr>
            <w:tcW w:w="194" w:type="dxa"/>
            <w:vMerge w:val="restart"/>
            <w:tcBorders>
              <w:top w:val="single" w:sz="4" w:space="0" w:color="000000"/>
              <w:left w:val="nil"/>
              <w:bottom w:val="single" w:sz="4" w:space="0" w:color="000000"/>
              <w:right w:val="single" w:sz="4" w:space="0" w:color="000000"/>
            </w:tcBorders>
          </w:tcPr>
          <w:p w:rsidR="00DE4453" w:rsidRPr="00DE4453" w:rsidRDefault="00DE4453" w:rsidP="0014192E">
            <w:pPr>
              <w:ind w:left="14"/>
              <w:rPr>
                <w:sz w:val="20"/>
                <w:szCs w:val="20"/>
              </w:rPr>
            </w:pPr>
            <w:r w:rsidRPr="00DE4453">
              <w:rPr>
                <w:sz w:val="20"/>
                <w:szCs w:val="20"/>
              </w:rPr>
              <w:t xml:space="preserve"> </w:t>
            </w:r>
          </w:p>
        </w:tc>
        <w:tc>
          <w:tcPr>
            <w:tcW w:w="1078" w:type="dxa"/>
            <w:vMerge w:val="restart"/>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46"/>
              <w:rPr>
                <w:sz w:val="20"/>
                <w:szCs w:val="20"/>
              </w:rPr>
            </w:pPr>
            <w:r w:rsidRPr="00DE4453">
              <w:rPr>
                <w:sz w:val="20"/>
                <w:szCs w:val="20"/>
              </w:rPr>
              <w:t xml:space="preserve">0-132 99 </w:t>
            </w:r>
          </w:p>
        </w:tc>
        <w:tc>
          <w:tcPr>
            <w:tcW w:w="846" w:type="dxa"/>
            <w:gridSpan w:val="4"/>
            <w:vMerge w:val="restart"/>
            <w:tcBorders>
              <w:top w:val="single" w:sz="4" w:space="0" w:color="000000"/>
              <w:left w:val="single" w:sz="4" w:space="0" w:color="000000"/>
              <w:bottom w:val="single" w:sz="4" w:space="0" w:color="000000"/>
              <w:right w:val="nil"/>
            </w:tcBorders>
          </w:tcPr>
          <w:p w:rsidR="00DE4453" w:rsidRPr="00DE4453" w:rsidRDefault="00DE4453" w:rsidP="0014192E">
            <w:pPr>
              <w:ind w:right="64"/>
              <w:jc w:val="right"/>
              <w:rPr>
                <w:sz w:val="20"/>
                <w:szCs w:val="20"/>
              </w:rPr>
            </w:pPr>
            <w:r w:rsidRPr="00DE4453">
              <w:rPr>
                <w:sz w:val="20"/>
                <w:szCs w:val="20"/>
              </w:rPr>
              <w:t xml:space="preserve">0-132 </w:t>
            </w:r>
          </w:p>
        </w:tc>
        <w:tc>
          <w:tcPr>
            <w:tcW w:w="208" w:type="dxa"/>
            <w:gridSpan w:val="2"/>
            <w:tcBorders>
              <w:top w:val="single" w:sz="4" w:space="0" w:color="000000"/>
              <w:left w:val="nil"/>
              <w:bottom w:val="nil"/>
              <w:right w:val="nil"/>
            </w:tcBorders>
            <w:shd w:val="clear" w:color="auto" w:fill="FFFF00"/>
          </w:tcPr>
          <w:p w:rsidR="00DE4453" w:rsidRPr="00DE4453" w:rsidRDefault="00DE4453" w:rsidP="0014192E">
            <w:pPr>
              <w:ind w:left="-16" w:right="-2"/>
              <w:rPr>
                <w:sz w:val="20"/>
                <w:szCs w:val="20"/>
              </w:rPr>
            </w:pPr>
            <w:r w:rsidRPr="00DE4453">
              <w:rPr>
                <w:sz w:val="20"/>
                <w:szCs w:val="20"/>
              </w:rPr>
              <w:t>99</w:t>
            </w:r>
          </w:p>
        </w:tc>
        <w:tc>
          <w:tcPr>
            <w:tcW w:w="268" w:type="dxa"/>
            <w:vMerge w:val="restart"/>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r w:rsidRPr="00DE4453">
              <w:rPr>
                <w:sz w:val="20"/>
                <w:szCs w:val="20"/>
              </w:rPr>
              <w:t xml:space="preserve"> </w:t>
            </w:r>
          </w:p>
        </w:tc>
      </w:tr>
      <w:tr w:rsidR="00DE4453" w:rsidRPr="00DE4453" w:rsidTr="0014192E">
        <w:trPr>
          <w:trHeight w:val="272"/>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461" w:type="dxa"/>
            <w:gridSpan w:val="3"/>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252" w:type="dxa"/>
            <w:gridSpan w:val="3"/>
            <w:tcBorders>
              <w:top w:val="nil"/>
              <w:left w:val="nil"/>
              <w:bottom w:val="single" w:sz="4" w:space="0" w:color="000000"/>
              <w:right w:val="nil"/>
            </w:tcBorders>
            <w:shd w:val="clear" w:color="auto" w:fill="00FF00"/>
          </w:tcPr>
          <w:p w:rsidR="00DE4453" w:rsidRPr="00DE4453" w:rsidRDefault="00DE4453" w:rsidP="0014192E">
            <w:pPr>
              <w:ind w:left="-5"/>
              <w:rPr>
                <w:sz w:val="20"/>
                <w:szCs w:val="20"/>
              </w:rPr>
            </w:pPr>
            <w:r w:rsidRPr="00DE4453">
              <w:rPr>
                <w:sz w:val="20"/>
                <w:szCs w:val="20"/>
              </w:rPr>
              <w:t xml:space="preserve">3h </w:t>
            </w:r>
          </w:p>
        </w:tc>
        <w:tc>
          <w:tcPr>
            <w:tcW w:w="238" w:type="dxa"/>
            <w:tcBorders>
              <w:top w:val="nil"/>
              <w:left w:val="nil"/>
              <w:bottom w:val="single" w:sz="4" w:space="0" w:color="000000"/>
              <w:right w:val="nil"/>
            </w:tcBorders>
          </w:tcPr>
          <w:p w:rsidR="00DE4453" w:rsidRPr="00DE4453" w:rsidRDefault="00DE4453" w:rsidP="0014192E">
            <w:pPr>
              <w:rPr>
                <w:sz w:val="20"/>
                <w:szCs w:val="20"/>
              </w:rPr>
            </w:pPr>
          </w:p>
        </w:tc>
        <w:tc>
          <w:tcPr>
            <w:tcW w:w="0" w:type="auto"/>
            <w:vMerge/>
            <w:tcBorders>
              <w:top w:val="nil"/>
              <w:left w:val="nil"/>
              <w:bottom w:val="single" w:sz="4" w:space="0" w:color="000000"/>
              <w:right w:val="single" w:sz="4" w:space="0" w:color="000000"/>
            </w:tcBorders>
          </w:tcPr>
          <w:p w:rsidR="00DE4453" w:rsidRPr="00DE4453" w:rsidRDefault="00DE4453" w:rsidP="0014192E">
            <w:pPr>
              <w:rPr>
                <w:sz w:val="20"/>
                <w:szCs w:val="20"/>
              </w:rPr>
            </w:pPr>
          </w:p>
        </w:tc>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0" w:type="auto"/>
            <w:gridSpan w:val="4"/>
            <w:vMerge/>
            <w:tcBorders>
              <w:top w:val="nil"/>
              <w:left w:val="single" w:sz="4" w:space="0" w:color="000000"/>
              <w:bottom w:val="single" w:sz="4" w:space="0" w:color="000000"/>
              <w:right w:val="nil"/>
            </w:tcBorders>
          </w:tcPr>
          <w:p w:rsidR="00DE4453" w:rsidRPr="00DE4453" w:rsidRDefault="00DE4453" w:rsidP="0014192E">
            <w:pPr>
              <w:rPr>
                <w:sz w:val="20"/>
                <w:szCs w:val="20"/>
              </w:rPr>
            </w:pPr>
          </w:p>
        </w:tc>
        <w:tc>
          <w:tcPr>
            <w:tcW w:w="208" w:type="dxa"/>
            <w:gridSpan w:val="2"/>
            <w:tcBorders>
              <w:top w:val="nil"/>
              <w:left w:val="nil"/>
              <w:bottom w:val="single" w:sz="4" w:space="0" w:color="000000"/>
              <w:right w:val="nil"/>
            </w:tcBorders>
          </w:tcPr>
          <w:p w:rsidR="00DE4453" w:rsidRPr="00DE4453" w:rsidRDefault="00DE4453" w:rsidP="0014192E">
            <w:pPr>
              <w:rPr>
                <w:sz w:val="20"/>
                <w:szCs w:val="20"/>
              </w:rPr>
            </w:pPr>
          </w:p>
        </w:tc>
        <w:tc>
          <w:tcPr>
            <w:tcW w:w="0" w:type="auto"/>
            <w:vMerge/>
            <w:tcBorders>
              <w:top w:val="nil"/>
              <w:left w:val="nil"/>
              <w:bottom w:val="single" w:sz="4" w:space="0" w:color="000000"/>
              <w:right w:val="single" w:sz="4" w:space="0" w:color="000000"/>
            </w:tcBorders>
          </w:tcPr>
          <w:p w:rsidR="00DE4453" w:rsidRPr="00DE4453" w:rsidRDefault="00DE4453" w:rsidP="0014192E">
            <w:pPr>
              <w:rPr>
                <w:sz w:val="20"/>
                <w:szCs w:val="20"/>
              </w:rPr>
            </w:pPr>
          </w:p>
        </w:tc>
      </w:tr>
      <w:tr w:rsidR="00DE4453" w:rsidRPr="00DE4453" w:rsidTr="0014192E">
        <w:trPr>
          <w:trHeight w:val="281"/>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Tecniche di comunicazione  </w:t>
            </w:r>
          </w:p>
        </w:tc>
        <w:tc>
          <w:tcPr>
            <w:tcW w:w="1145" w:type="dxa"/>
            <w:gridSpan w:val="8"/>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3"/>
              <w:jc w:val="center"/>
              <w:rPr>
                <w:sz w:val="20"/>
                <w:szCs w:val="20"/>
              </w:rPr>
            </w:pPr>
            <w:r w:rsidRPr="00DE4453">
              <w:rPr>
                <w:strike/>
                <w:sz w:val="20"/>
                <w:szCs w:val="20"/>
              </w:rPr>
              <w:t>0-99</w:t>
            </w:r>
            <w:r w:rsidRPr="00DE4453">
              <w:rPr>
                <w:sz w:val="20"/>
                <w:szCs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2"/>
              <w:jc w:val="center"/>
              <w:rPr>
                <w:sz w:val="20"/>
                <w:szCs w:val="20"/>
              </w:rPr>
            </w:pPr>
            <w:r w:rsidRPr="00DE4453">
              <w:rPr>
                <w:strike/>
                <w:sz w:val="20"/>
                <w:szCs w:val="20"/>
              </w:rPr>
              <w:t>0-99</w:t>
            </w:r>
            <w:r w:rsidRPr="00DE4453">
              <w:rPr>
                <w:sz w:val="20"/>
                <w:szCs w:val="20"/>
              </w:rPr>
              <w:t xml:space="preserve"> </w:t>
            </w:r>
          </w:p>
        </w:tc>
        <w:tc>
          <w:tcPr>
            <w:tcW w:w="1322" w:type="dxa"/>
            <w:gridSpan w:val="7"/>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2"/>
              <w:jc w:val="center"/>
              <w:rPr>
                <w:sz w:val="20"/>
                <w:szCs w:val="20"/>
              </w:rPr>
            </w:pPr>
            <w:r w:rsidRPr="00DE4453">
              <w:rPr>
                <w:strike/>
                <w:sz w:val="20"/>
                <w:szCs w:val="20"/>
              </w:rPr>
              <w:t>0-99</w:t>
            </w:r>
            <w:r w:rsidRPr="00DE4453">
              <w:rPr>
                <w:sz w:val="20"/>
                <w:szCs w:val="20"/>
              </w:rPr>
              <w:t xml:space="preserve">  </w:t>
            </w:r>
          </w:p>
        </w:tc>
      </w:tr>
      <w:tr w:rsidR="00DE4453" w:rsidRPr="00DE4453" w:rsidTr="00DE4453">
        <w:trPr>
          <w:trHeight w:val="276"/>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Informatica </w:t>
            </w:r>
          </w:p>
        </w:tc>
        <w:tc>
          <w:tcPr>
            <w:tcW w:w="386" w:type="dxa"/>
            <w:gridSpan w:val="2"/>
            <w:tcBorders>
              <w:top w:val="single" w:sz="4" w:space="0" w:color="000000"/>
              <w:left w:val="single" w:sz="4" w:space="0" w:color="000000"/>
              <w:bottom w:val="single" w:sz="4" w:space="0" w:color="000000"/>
              <w:right w:val="nil"/>
            </w:tcBorders>
          </w:tcPr>
          <w:p w:rsidR="00DE4453" w:rsidRPr="00DE4453" w:rsidRDefault="00DE4453" w:rsidP="0014192E">
            <w:pPr>
              <w:jc w:val="right"/>
              <w:rPr>
                <w:sz w:val="20"/>
                <w:szCs w:val="20"/>
              </w:rPr>
            </w:pPr>
            <w:r w:rsidRPr="00DE4453">
              <w:rPr>
                <w:sz w:val="20"/>
                <w:szCs w:val="20"/>
              </w:rPr>
              <w:t>0-</w:t>
            </w:r>
          </w:p>
        </w:tc>
        <w:tc>
          <w:tcPr>
            <w:tcW w:w="224" w:type="dxa"/>
            <w:gridSpan w:val="3"/>
            <w:tcBorders>
              <w:top w:val="single" w:sz="4" w:space="0" w:color="000000"/>
              <w:left w:val="nil"/>
              <w:bottom w:val="single" w:sz="4" w:space="0" w:color="000000"/>
              <w:right w:val="nil"/>
            </w:tcBorders>
            <w:shd w:val="clear" w:color="auto" w:fill="FFFF00"/>
          </w:tcPr>
          <w:p w:rsidR="00DE4453" w:rsidRPr="00DE4453" w:rsidRDefault="00DE4453" w:rsidP="0014192E">
            <w:pPr>
              <w:rPr>
                <w:sz w:val="20"/>
                <w:szCs w:val="20"/>
              </w:rPr>
            </w:pPr>
            <w:r w:rsidRPr="00DE4453">
              <w:rPr>
                <w:sz w:val="20"/>
                <w:szCs w:val="20"/>
              </w:rPr>
              <w:t>99</w:t>
            </w:r>
          </w:p>
        </w:tc>
        <w:tc>
          <w:tcPr>
            <w:tcW w:w="103" w:type="dxa"/>
            <w:tcBorders>
              <w:top w:val="single" w:sz="4" w:space="0" w:color="000000"/>
              <w:left w:val="nil"/>
              <w:bottom w:val="single" w:sz="4" w:space="0" w:color="000000"/>
              <w:right w:val="nil"/>
            </w:tcBorders>
          </w:tcPr>
          <w:p w:rsidR="00DE4453" w:rsidRPr="00DE4453" w:rsidRDefault="00DE4453" w:rsidP="0014192E">
            <w:pPr>
              <w:rPr>
                <w:sz w:val="20"/>
                <w:szCs w:val="20"/>
              </w:rPr>
            </w:pPr>
            <w:r w:rsidRPr="00DE4453">
              <w:rPr>
                <w:sz w:val="20"/>
                <w:szCs w:val="20"/>
              </w:rPr>
              <w:t xml:space="preserve">  </w:t>
            </w:r>
          </w:p>
        </w:tc>
        <w:tc>
          <w:tcPr>
            <w:tcW w:w="238" w:type="dxa"/>
            <w:tcBorders>
              <w:top w:val="single" w:sz="4" w:space="0" w:color="000000"/>
              <w:left w:val="nil"/>
              <w:bottom w:val="single" w:sz="4" w:space="0" w:color="000000"/>
              <w:right w:val="nil"/>
            </w:tcBorders>
            <w:shd w:val="clear" w:color="auto" w:fill="00FF00"/>
          </w:tcPr>
          <w:p w:rsidR="00DE4453" w:rsidRPr="00DE4453" w:rsidRDefault="00DE4453" w:rsidP="0014192E">
            <w:pPr>
              <w:ind w:left="-5"/>
              <w:rPr>
                <w:sz w:val="20"/>
                <w:szCs w:val="20"/>
              </w:rPr>
            </w:pPr>
            <w:r w:rsidRPr="00DE4453">
              <w:rPr>
                <w:sz w:val="20"/>
                <w:szCs w:val="20"/>
              </w:rPr>
              <w:t>3h</w:t>
            </w:r>
          </w:p>
        </w:tc>
        <w:tc>
          <w:tcPr>
            <w:tcW w:w="194" w:type="dxa"/>
            <w:tcBorders>
              <w:top w:val="single" w:sz="4" w:space="0" w:color="000000"/>
              <w:left w:val="nil"/>
              <w:bottom w:val="single" w:sz="4" w:space="0" w:color="000000"/>
              <w:right w:val="single" w:sz="4" w:space="0" w:color="000000"/>
            </w:tcBorders>
          </w:tcPr>
          <w:p w:rsidR="00DE4453" w:rsidRPr="00DE4453" w:rsidRDefault="00DE4453" w:rsidP="0014192E">
            <w:pPr>
              <w:ind w:left="-14"/>
              <w:rPr>
                <w:sz w:val="20"/>
                <w:szCs w:val="20"/>
              </w:rPr>
            </w:pPr>
            <w:r w:rsidRPr="00DE4453">
              <w:rPr>
                <w:sz w:val="20"/>
                <w:szCs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2"/>
              <w:jc w:val="center"/>
              <w:rPr>
                <w:sz w:val="20"/>
                <w:szCs w:val="20"/>
              </w:rPr>
            </w:pPr>
            <w:r w:rsidRPr="00DE4453">
              <w:rPr>
                <w:sz w:val="20"/>
                <w:szCs w:val="20"/>
              </w:rPr>
              <w:t xml:space="preserve">0-99 </w:t>
            </w:r>
          </w:p>
        </w:tc>
        <w:tc>
          <w:tcPr>
            <w:tcW w:w="634" w:type="dxa"/>
            <w:gridSpan w:val="2"/>
            <w:tcBorders>
              <w:top w:val="single" w:sz="4" w:space="0" w:color="000000"/>
              <w:left w:val="single" w:sz="4" w:space="0" w:color="000000"/>
              <w:bottom w:val="single" w:sz="4" w:space="0" w:color="000000"/>
              <w:right w:val="nil"/>
            </w:tcBorders>
          </w:tcPr>
          <w:p w:rsidR="00DE4453" w:rsidRPr="00DE4453" w:rsidRDefault="00DE4453" w:rsidP="0014192E">
            <w:pPr>
              <w:ind w:right="-5"/>
              <w:jc w:val="right"/>
              <w:rPr>
                <w:sz w:val="20"/>
                <w:szCs w:val="20"/>
              </w:rPr>
            </w:pPr>
            <w:r w:rsidRPr="00DE4453">
              <w:rPr>
                <w:sz w:val="20"/>
                <w:szCs w:val="20"/>
              </w:rPr>
              <w:t>0-</w:t>
            </w:r>
          </w:p>
        </w:tc>
        <w:tc>
          <w:tcPr>
            <w:tcW w:w="212" w:type="dxa"/>
            <w:gridSpan w:val="2"/>
            <w:tcBorders>
              <w:top w:val="single" w:sz="4" w:space="0" w:color="000000"/>
              <w:left w:val="nil"/>
              <w:bottom w:val="single" w:sz="4" w:space="0" w:color="000000"/>
              <w:right w:val="nil"/>
            </w:tcBorders>
            <w:shd w:val="clear" w:color="auto" w:fill="FFFF00"/>
          </w:tcPr>
          <w:p w:rsidR="00DE4453" w:rsidRPr="00DE4453" w:rsidRDefault="00DE4453" w:rsidP="0014192E">
            <w:pPr>
              <w:ind w:left="5" w:right="-15"/>
              <w:rPr>
                <w:sz w:val="20"/>
                <w:szCs w:val="20"/>
              </w:rPr>
            </w:pPr>
            <w:r w:rsidRPr="00DE4453">
              <w:rPr>
                <w:sz w:val="20"/>
                <w:szCs w:val="20"/>
              </w:rPr>
              <w:t>99</w:t>
            </w:r>
          </w:p>
        </w:tc>
        <w:tc>
          <w:tcPr>
            <w:tcW w:w="476" w:type="dxa"/>
            <w:gridSpan w:val="3"/>
            <w:tcBorders>
              <w:top w:val="single" w:sz="4" w:space="0" w:color="000000"/>
              <w:left w:val="nil"/>
              <w:bottom w:val="single" w:sz="4" w:space="0" w:color="000000"/>
              <w:right w:val="single" w:sz="4" w:space="0" w:color="000000"/>
            </w:tcBorders>
          </w:tcPr>
          <w:p w:rsidR="00DE4453" w:rsidRPr="00DE4453" w:rsidRDefault="00DE4453" w:rsidP="0014192E">
            <w:pPr>
              <w:ind w:left="16"/>
              <w:rPr>
                <w:sz w:val="20"/>
                <w:szCs w:val="20"/>
              </w:rPr>
            </w:pPr>
            <w:r w:rsidRPr="00DE4453">
              <w:rPr>
                <w:sz w:val="20"/>
                <w:szCs w:val="20"/>
              </w:rPr>
              <w:t xml:space="preserve">  </w:t>
            </w:r>
          </w:p>
        </w:tc>
      </w:tr>
      <w:tr w:rsidR="00DE4453" w:rsidRPr="00DE4453" w:rsidTr="0014192E">
        <w:trPr>
          <w:trHeight w:val="817"/>
        </w:trPr>
        <w:tc>
          <w:tcPr>
            <w:tcW w:w="0" w:type="auto"/>
            <w:vMerge/>
            <w:tcBorders>
              <w:top w:val="nil"/>
              <w:left w:val="single" w:sz="4" w:space="0" w:color="000000"/>
              <w:bottom w:val="nil"/>
              <w:right w:val="single" w:sz="4" w:space="0" w:color="000000"/>
            </w:tcBorders>
          </w:tcPr>
          <w:p w:rsidR="00DE4453" w:rsidRPr="00DE4453" w:rsidRDefault="00DE4453" w:rsidP="0014192E">
            <w:pPr>
              <w:rPr>
                <w:sz w:val="20"/>
                <w:szCs w:val="20"/>
              </w:rPr>
            </w:pP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trike/>
                <w:sz w:val="20"/>
                <w:szCs w:val="20"/>
              </w:rPr>
              <w:t>Economia aziendale</w:t>
            </w:r>
            <w:r w:rsidRPr="00DE4453">
              <w:rPr>
                <w:b/>
                <w:sz w:val="20"/>
                <w:szCs w:val="20"/>
              </w:rPr>
              <w:t xml:space="preserve"> </w:t>
            </w:r>
          </w:p>
        </w:tc>
        <w:tc>
          <w:tcPr>
            <w:tcW w:w="1145" w:type="dxa"/>
            <w:gridSpan w:val="8"/>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3"/>
              <w:jc w:val="center"/>
              <w:rPr>
                <w:sz w:val="20"/>
                <w:szCs w:val="20"/>
              </w:rPr>
            </w:pPr>
            <w:r w:rsidRPr="00DE4453">
              <w:rPr>
                <w:strike/>
                <w:sz w:val="20"/>
                <w:szCs w:val="20"/>
              </w:rPr>
              <w:t>0-99</w:t>
            </w:r>
            <w:r w:rsidRPr="00DE4453">
              <w:rPr>
                <w:sz w:val="20"/>
                <w:szCs w:val="20"/>
              </w:rPr>
              <w:t xml:space="preserve"> </w:t>
            </w:r>
          </w:p>
          <w:p w:rsidR="00DE4453" w:rsidRPr="00DE4453" w:rsidRDefault="00DE4453" w:rsidP="0014192E">
            <w:pPr>
              <w:ind w:left="48"/>
              <w:jc w:val="center"/>
              <w:rPr>
                <w:sz w:val="20"/>
                <w:szCs w:val="20"/>
              </w:rPr>
            </w:pPr>
            <w:r w:rsidRPr="00DE4453">
              <w:rPr>
                <w:sz w:val="20"/>
                <w:szCs w:val="20"/>
              </w:rPr>
              <w:t xml:space="preserve"> </w:t>
            </w:r>
          </w:p>
          <w:p w:rsidR="00DE4453" w:rsidRPr="00DE4453" w:rsidRDefault="00DE4453" w:rsidP="0014192E">
            <w:pPr>
              <w:ind w:left="108"/>
              <w:rPr>
                <w:sz w:val="20"/>
                <w:szCs w:val="20"/>
              </w:rPr>
            </w:pPr>
            <w:r w:rsidRPr="00DE4453">
              <w:rPr>
                <w:strike/>
                <w:sz w:val="20"/>
                <w:szCs w:val="20"/>
              </w:rPr>
              <w:t>A045 3 h.</w:t>
            </w:r>
            <w:r w:rsidRPr="00DE4453">
              <w:rPr>
                <w:sz w:val="20"/>
                <w:szCs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1"/>
              <w:jc w:val="center"/>
              <w:rPr>
                <w:sz w:val="20"/>
                <w:szCs w:val="20"/>
              </w:rPr>
            </w:pPr>
            <w:r w:rsidRPr="00DE4453">
              <w:rPr>
                <w:strike/>
                <w:sz w:val="20"/>
                <w:szCs w:val="20"/>
              </w:rPr>
              <w:t>A045</w:t>
            </w:r>
            <w:r w:rsidRPr="00DE4453">
              <w:rPr>
                <w:sz w:val="20"/>
                <w:szCs w:val="20"/>
              </w:rPr>
              <w:t xml:space="preserve">   </w:t>
            </w:r>
          </w:p>
          <w:p w:rsidR="00DE4453" w:rsidRPr="00DE4453" w:rsidRDefault="00DE4453" w:rsidP="0014192E">
            <w:pPr>
              <w:ind w:left="52"/>
              <w:jc w:val="center"/>
              <w:rPr>
                <w:sz w:val="20"/>
                <w:szCs w:val="20"/>
              </w:rPr>
            </w:pPr>
            <w:r w:rsidRPr="00DE4453">
              <w:rPr>
                <w:sz w:val="20"/>
                <w:szCs w:val="20"/>
              </w:rPr>
              <w:t xml:space="preserve"> </w:t>
            </w:r>
          </w:p>
          <w:p w:rsidR="00DE4453" w:rsidRPr="00DE4453" w:rsidRDefault="00DE4453" w:rsidP="0014192E">
            <w:pPr>
              <w:ind w:left="2"/>
              <w:jc w:val="center"/>
              <w:rPr>
                <w:sz w:val="20"/>
                <w:szCs w:val="20"/>
              </w:rPr>
            </w:pPr>
            <w:r w:rsidRPr="00DE4453">
              <w:rPr>
                <w:strike/>
                <w:sz w:val="20"/>
                <w:szCs w:val="20"/>
              </w:rPr>
              <w:t>h.0-99</w:t>
            </w:r>
            <w:r w:rsidRPr="00DE4453">
              <w:rPr>
                <w:sz w:val="20"/>
                <w:szCs w:val="20"/>
              </w:rPr>
              <w:t xml:space="preserve"> </w:t>
            </w:r>
          </w:p>
        </w:tc>
        <w:tc>
          <w:tcPr>
            <w:tcW w:w="1322" w:type="dxa"/>
            <w:gridSpan w:val="7"/>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
              <w:jc w:val="center"/>
              <w:rPr>
                <w:sz w:val="20"/>
                <w:szCs w:val="20"/>
              </w:rPr>
            </w:pPr>
            <w:r w:rsidRPr="00DE4453">
              <w:rPr>
                <w:strike/>
                <w:sz w:val="20"/>
                <w:szCs w:val="20"/>
              </w:rPr>
              <w:t>A045</w:t>
            </w:r>
            <w:r w:rsidRPr="00DE4453">
              <w:rPr>
                <w:sz w:val="20"/>
                <w:szCs w:val="20"/>
              </w:rPr>
              <w:t xml:space="preserve">   </w:t>
            </w:r>
          </w:p>
          <w:p w:rsidR="00DE4453" w:rsidRPr="00DE4453" w:rsidRDefault="00DE4453" w:rsidP="0014192E">
            <w:pPr>
              <w:ind w:left="49"/>
              <w:jc w:val="center"/>
              <w:rPr>
                <w:sz w:val="20"/>
                <w:szCs w:val="20"/>
              </w:rPr>
            </w:pPr>
            <w:r w:rsidRPr="00DE4453">
              <w:rPr>
                <w:sz w:val="20"/>
                <w:szCs w:val="20"/>
              </w:rPr>
              <w:t xml:space="preserve"> </w:t>
            </w:r>
          </w:p>
          <w:p w:rsidR="00DE4453" w:rsidRPr="00DE4453" w:rsidRDefault="00DE4453" w:rsidP="0014192E">
            <w:pPr>
              <w:ind w:left="3"/>
              <w:jc w:val="center"/>
              <w:rPr>
                <w:sz w:val="20"/>
                <w:szCs w:val="20"/>
              </w:rPr>
            </w:pPr>
            <w:r w:rsidRPr="00DE4453">
              <w:rPr>
                <w:strike/>
                <w:sz w:val="20"/>
                <w:szCs w:val="20"/>
              </w:rPr>
              <w:t>h.0-99</w:t>
            </w:r>
            <w:r w:rsidRPr="00DE4453">
              <w:rPr>
                <w:sz w:val="20"/>
                <w:szCs w:val="20"/>
              </w:rPr>
              <w:t xml:space="preserve"> </w:t>
            </w:r>
          </w:p>
        </w:tc>
      </w:tr>
      <w:tr w:rsidR="00DE4453" w:rsidRPr="00DE4453" w:rsidTr="0014192E">
        <w:trPr>
          <w:trHeight w:val="547"/>
        </w:trPr>
        <w:tc>
          <w:tcPr>
            <w:tcW w:w="0" w:type="auto"/>
            <w:vMerge/>
            <w:tcBorders>
              <w:top w:val="nil"/>
              <w:left w:val="single" w:sz="4" w:space="0" w:color="000000"/>
              <w:bottom w:val="single" w:sz="4" w:space="0" w:color="000000"/>
              <w:right w:val="single" w:sz="4" w:space="0" w:color="000000"/>
            </w:tcBorders>
          </w:tcPr>
          <w:p w:rsidR="00DE4453" w:rsidRPr="00DE4453" w:rsidRDefault="00DE4453" w:rsidP="0014192E">
            <w:pPr>
              <w:rPr>
                <w:sz w:val="20"/>
                <w:szCs w:val="20"/>
              </w:rPr>
            </w:pP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trike/>
                <w:sz w:val="20"/>
                <w:szCs w:val="20"/>
              </w:rPr>
              <w:t>Storia dell’arte ed espressioni</w:t>
            </w:r>
            <w:r w:rsidRPr="00DE4453">
              <w:rPr>
                <w:b/>
                <w:sz w:val="20"/>
                <w:szCs w:val="20"/>
              </w:rPr>
              <w:t xml:space="preserve"> </w:t>
            </w:r>
            <w:r w:rsidRPr="00DE4453">
              <w:rPr>
                <w:b/>
                <w:strike/>
                <w:sz w:val="20"/>
                <w:szCs w:val="20"/>
              </w:rPr>
              <w:t>grafico-artistiche</w:t>
            </w:r>
            <w:r w:rsidRPr="00DE4453">
              <w:rPr>
                <w:b/>
                <w:sz w:val="20"/>
                <w:szCs w:val="20"/>
              </w:rPr>
              <w:t xml:space="preserve"> </w:t>
            </w:r>
          </w:p>
        </w:tc>
        <w:tc>
          <w:tcPr>
            <w:tcW w:w="1145" w:type="dxa"/>
            <w:gridSpan w:val="8"/>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3"/>
              <w:jc w:val="center"/>
              <w:rPr>
                <w:sz w:val="20"/>
                <w:szCs w:val="20"/>
              </w:rPr>
            </w:pPr>
            <w:r w:rsidRPr="00DE4453">
              <w:rPr>
                <w:strike/>
                <w:sz w:val="20"/>
                <w:szCs w:val="20"/>
              </w:rPr>
              <w:t>0-66</w:t>
            </w:r>
            <w:r w:rsidRPr="00DE4453">
              <w:rPr>
                <w:sz w:val="20"/>
                <w:szCs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2"/>
              <w:jc w:val="center"/>
              <w:rPr>
                <w:sz w:val="20"/>
                <w:szCs w:val="20"/>
              </w:rPr>
            </w:pPr>
            <w:r w:rsidRPr="00DE4453">
              <w:rPr>
                <w:strike/>
                <w:sz w:val="20"/>
                <w:szCs w:val="20"/>
              </w:rPr>
              <w:t>0-66</w:t>
            </w:r>
            <w:r w:rsidRPr="00DE4453">
              <w:rPr>
                <w:sz w:val="20"/>
                <w:szCs w:val="20"/>
              </w:rPr>
              <w:t xml:space="preserve"> </w:t>
            </w:r>
          </w:p>
        </w:tc>
        <w:tc>
          <w:tcPr>
            <w:tcW w:w="1322" w:type="dxa"/>
            <w:gridSpan w:val="7"/>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3"/>
              <w:jc w:val="center"/>
              <w:rPr>
                <w:sz w:val="20"/>
                <w:szCs w:val="20"/>
              </w:rPr>
            </w:pPr>
            <w:r w:rsidRPr="00DE4453">
              <w:rPr>
                <w:strike/>
                <w:sz w:val="20"/>
                <w:szCs w:val="20"/>
              </w:rPr>
              <w:t>0-66</w:t>
            </w:r>
            <w:r w:rsidRPr="00DE4453">
              <w:rPr>
                <w:sz w:val="20"/>
                <w:szCs w:val="20"/>
              </w:rPr>
              <w:t xml:space="preserve"> </w:t>
            </w:r>
          </w:p>
        </w:tc>
      </w:tr>
      <w:tr w:rsidR="00DE4453" w:rsidRPr="00DE4453" w:rsidTr="00DE4453">
        <w:trPr>
          <w:trHeight w:val="548"/>
        </w:trPr>
        <w:tc>
          <w:tcPr>
            <w:tcW w:w="2911"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109"/>
              <w:jc w:val="right"/>
              <w:rPr>
                <w:sz w:val="20"/>
                <w:szCs w:val="20"/>
              </w:rPr>
            </w:pPr>
            <w:r w:rsidRPr="00DE4453">
              <w:rPr>
                <w:b/>
                <w:sz w:val="20"/>
                <w:szCs w:val="20"/>
              </w:rPr>
              <w:t xml:space="preserve">Totale area di indirizzo </w:t>
            </w: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 </w:t>
            </w:r>
          </w:p>
        </w:tc>
        <w:tc>
          <w:tcPr>
            <w:tcW w:w="1145" w:type="dxa"/>
            <w:gridSpan w:val="8"/>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37" w:right="92"/>
              <w:jc w:val="center"/>
              <w:rPr>
                <w:sz w:val="20"/>
                <w:szCs w:val="20"/>
              </w:rPr>
            </w:pPr>
            <w:r w:rsidRPr="00DE4453">
              <w:rPr>
                <w:noProof/>
                <w:sz w:val="20"/>
                <w:szCs w:val="20"/>
              </w:rPr>
              <mc:AlternateContent>
                <mc:Choice Requires="wpg">
                  <w:drawing>
                    <wp:anchor distT="0" distB="0" distL="114300" distR="114300" simplePos="0" relativeHeight="251667456" behindDoc="1" locked="0" layoutInCell="1" allowOverlap="1" wp14:anchorId="72631B55" wp14:editId="5F1C6EC8">
                      <wp:simplePos x="0" y="0"/>
                      <wp:positionH relativeFrom="column">
                        <wp:posOffset>424053</wp:posOffset>
                      </wp:positionH>
                      <wp:positionV relativeFrom="paragraph">
                        <wp:posOffset>144856</wp:posOffset>
                      </wp:positionV>
                      <wp:extent cx="70104" cy="170866"/>
                      <wp:effectExtent l="0" t="0" r="0" b="0"/>
                      <wp:wrapNone/>
                      <wp:docPr id="12755" name="Group 12755"/>
                      <wp:cNvGraphicFramePr/>
                      <a:graphic xmlns:a="http://schemas.openxmlformats.org/drawingml/2006/main">
                        <a:graphicData uri="http://schemas.microsoft.com/office/word/2010/wordprocessingGroup">
                          <wpg:wgp>
                            <wpg:cNvGrpSpPr/>
                            <wpg:grpSpPr>
                              <a:xfrm>
                                <a:off x="0" y="0"/>
                                <a:ext cx="70104" cy="170866"/>
                                <a:chOff x="0" y="0"/>
                                <a:chExt cx="70104" cy="170866"/>
                              </a:xfrm>
                            </wpg:grpSpPr>
                            <wps:wsp>
                              <wps:cNvPr id="14748" name="Shape 14748"/>
                              <wps:cNvSpPr/>
                              <wps:spPr>
                                <a:xfrm>
                                  <a:off x="0" y="0"/>
                                  <a:ext cx="70104" cy="170866"/>
                                </a:xfrm>
                                <a:custGeom>
                                  <a:avLst/>
                                  <a:gdLst/>
                                  <a:ahLst/>
                                  <a:cxnLst/>
                                  <a:rect l="0" t="0" r="0" b="0"/>
                                  <a:pathLst>
                                    <a:path w="70104" h="170866">
                                      <a:moveTo>
                                        <a:pt x="0" y="0"/>
                                      </a:moveTo>
                                      <a:lnTo>
                                        <a:pt x="70104" y="0"/>
                                      </a:lnTo>
                                      <a:lnTo>
                                        <a:pt x="70104" y="170866"/>
                                      </a:lnTo>
                                      <a:lnTo>
                                        <a:pt x="0" y="17086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w:pict>
                    <v:group w14:anchorId="786A49DF" id="Group 12755" o:spid="_x0000_s1026" style="position:absolute;margin-left:33.4pt;margin-top:11.4pt;width:5.5pt;height:13.45pt;z-index:-251649024" coordsize="70104,1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">
                      <v:shape id="Shape 14748" o:spid="_x0000_s1027" style="position:absolute;width:70104;height:170866;visibility:visible;mso-wrap-style:square;v-text-anchor:top" coordsize="70104,1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" path="m,l70104,r,170866l,170866,,e" fillcolor="lime" stroked="f" strokeweight="0">
                        <v:stroke miterlimit="83231f" joinstyle="miter"/>
                        <v:path arrowok="t" textboxrect="0,0,70104,170866"/>
                      </v:shape>
                    </v:group>
                  </w:pict>
                </mc:Fallback>
              </mc:AlternateContent>
            </w:r>
            <w:r w:rsidRPr="00DE4453">
              <w:rPr>
                <w:b/>
                <w:sz w:val="20"/>
                <w:szCs w:val="20"/>
              </w:rPr>
              <w:t xml:space="preserve">594   tot.    17h </w:t>
            </w:r>
          </w:p>
        </w:tc>
        <w:tc>
          <w:tcPr>
            <w:tcW w:w="107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
              <w:jc w:val="center"/>
              <w:rPr>
                <w:sz w:val="20"/>
                <w:szCs w:val="20"/>
              </w:rPr>
            </w:pPr>
            <w:r w:rsidRPr="00DE4453">
              <w:rPr>
                <w:b/>
                <w:sz w:val="20"/>
                <w:szCs w:val="20"/>
              </w:rPr>
              <w:t xml:space="preserve">594 </w:t>
            </w:r>
          </w:p>
        </w:tc>
        <w:tc>
          <w:tcPr>
            <w:tcW w:w="1322" w:type="dxa"/>
            <w:gridSpan w:val="7"/>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3"/>
              <w:jc w:val="center"/>
              <w:rPr>
                <w:sz w:val="20"/>
                <w:szCs w:val="20"/>
              </w:rPr>
            </w:pPr>
            <w:r w:rsidRPr="00DE4453">
              <w:rPr>
                <w:b/>
                <w:sz w:val="20"/>
                <w:szCs w:val="20"/>
              </w:rPr>
              <w:t xml:space="preserve">594 </w:t>
            </w:r>
          </w:p>
        </w:tc>
      </w:tr>
      <w:tr w:rsidR="00DE4453" w:rsidRPr="00DE4453" w:rsidTr="00DE4453">
        <w:trPr>
          <w:trHeight w:val="278"/>
        </w:trPr>
        <w:tc>
          <w:tcPr>
            <w:tcW w:w="2911"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right="109"/>
              <w:jc w:val="right"/>
              <w:rPr>
                <w:sz w:val="20"/>
                <w:szCs w:val="20"/>
              </w:rPr>
            </w:pPr>
            <w:r w:rsidRPr="00DE4453">
              <w:rPr>
                <w:b/>
                <w:sz w:val="20"/>
                <w:szCs w:val="20"/>
              </w:rPr>
              <w:t xml:space="preserve">di cui in compresenza </w:t>
            </w:r>
          </w:p>
        </w:tc>
        <w:tc>
          <w:tcPr>
            <w:tcW w:w="3608" w:type="dxa"/>
            <w:tcBorders>
              <w:top w:val="single" w:sz="4" w:space="0" w:color="000000"/>
              <w:left w:val="single" w:sz="4" w:space="0" w:color="000000"/>
              <w:bottom w:val="single" w:sz="4" w:space="0" w:color="000000"/>
              <w:right w:val="single" w:sz="4" w:space="0" w:color="000000"/>
            </w:tcBorders>
          </w:tcPr>
          <w:p w:rsidR="00DE4453" w:rsidRPr="00DE4453" w:rsidRDefault="00DE4453" w:rsidP="0014192E">
            <w:pPr>
              <w:ind w:left="108"/>
              <w:rPr>
                <w:sz w:val="20"/>
                <w:szCs w:val="20"/>
              </w:rPr>
            </w:pPr>
            <w:r w:rsidRPr="00DE4453">
              <w:rPr>
                <w:b/>
                <w:sz w:val="20"/>
                <w:szCs w:val="20"/>
              </w:rPr>
              <w:t xml:space="preserve">(3+2+2) </w:t>
            </w:r>
          </w:p>
        </w:tc>
        <w:tc>
          <w:tcPr>
            <w:tcW w:w="1145" w:type="dxa"/>
            <w:gridSpan w:val="8"/>
            <w:tcBorders>
              <w:top w:val="single" w:sz="4" w:space="0" w:color="000000"/>
              <w:left w:val="single" w:sz="4" w:space="0" w:color="000000"/>
              <w:bottom w:val="single" w:sz="4" w:space="0" w:color="000000"/>
              <w:right w:val="nil"/>
            </w:tcBorders>
          </w:tcPr>
          <w:p w:rsidR="00DE4453" w:rsidRPr="00DE4453" w:rsidRDefault="00DE4453" w:rsidP="0014192E">
            <w:pPr>
              <w:rPr>
                <w:sz w:val="20"/>
                <w:szCs w:val="20"/>
              </w:rPr>
            </w:pPr>
          </w:p>
        </w:tc>
        <w:tc>
          <w:tcPr>
            <w:tcW w:w="1078" w:type="dxa"/>
            <w:tcBorders>
              <w:top w:val="single" w:sz="4" w:space="0" w:color="000000"/>
              <w:left w:val="nil"/>
              <w:bottom w:val="single" w:sz="4" w:space="0" w:color="000000"/>
              <w:right w:val="nil"/>
            </w:tcBorders>
          </w:tcPr>
          <w:p w:rsidR="00DE4453" w:rsidRPr="00DE4453" w:rsidRDefault="00DE4453" w:rsidP="0014192E">
            <w:pPr>
              <w:ind w:left="179"/>
              <w:jc w:val="center"/>
              <w:rPr>
                <w:sz w:val="20"/>
                <w:szCs w:val="20"/>
              </w:rPr>
            </w:pPr>
            <w:r w:rsidRPr="00DE4453">
              <w:rPr>
                <w:sz w:val="20"/>
                <w:szCs w:val="20"/>
              </w:rPr>
              <w:t xml:space="preserve">231 </w:t>
            </w:r>
          </w:p>
        </w:tc>
        <w:tc>
          <w:tcPr>
            <w:tcW w:w="1322" w:type="dxa"/>
            <w:gridSpan w:val="7"/>
            <w:tcBorders>
              <w:top w:val="single" w:sz="4" w:space="0" w:color="000000"/>
              <w:left w:val="nil"/>
              <w:bottom w:val="single" w:sz="4" w:space="0" w:color="000000"/>
              <w:right w:val="single" w:sz="4" w:space="0" w:color="000000"/>
            </w:tcBorders>
          </w:tcPr>
          <w:p w:rsidR="00DE4453" w:rsidRPr="00DE4453" w:rsidRDefault="00DE4453" w:rsidP="0014192E">
            <w:pPr>
              <w:rPr>
                <w:sz w:val="20"/>
                <w:szCs w:val="20"/>
              </w:rPr>
            </w:pPr>
          </w:p>
        </w:tc>
      </w:tr>
    </w:tbl>
    <w:p w:rsidR="00DE4453" w:rsidRPr="00DE4453" w:rsidRDefault="00DE4453" w:rsidP="00DE4453">
      <w:pPr>
        <w:spacing w:after="0" w:line="240" w:lineRule="auto"/>
        <w:jc w:val="both"/>
        <w:rPr>
          <w:sz w:val="20"/>
          <w:szCs w:val="20"/>
        </w:rPr>
      </w:pPr>
      <w:r w:rsidRPr="00DE4453">
        <w:rPr>
          <w:sz w:val="20"/>
          <w:szCs w:val="20"/>
        </w:rPr>
        <w:t xml:space="preserve">** Gli insegnamenti con soglia minima pari a 0 sono da considerare alternativi sulla base dei differenti percorsi in uscita definiti dalle scuole ai sensi dell’art. 3 comma 5, a seguito delle specifiche caratterizzazioni, in relazione alle macro aree di attività che identificano la filiera e alle figure professionali di riferimento. </w:t>
      </w:r>
    </w:p>
    <w:p w:rsidR="00DE4453" w:rsidRPr="00DE4453" w:rsidRDefault="00DE4453" w:rsidP="00DE4453">
      <w:pPr>
        <w:spacing w:after="0" w:line="240" w:lineRule="auto"/>
        <w:rPr>
          <w:sz w:val="24"/>
          <w:szCs w:val="24"/>
        </w:rPr>
      </w:pPr>
      <w:r w:rsidRPr="00DE4453">
        <w:rPr>
          <w:sz w:val="24"/>
          <w:szCs w:val="24"/>
        </w:rPr>
        <w:t xml:space="preserve"> </w:t>
      </w:r>
    </w:p>
    <w:p w:rsidR="00DE4453" w:rsidRPr="00DE4453" w:rsidRDefault="00DE4453" w:rsidP="00DE4453">
      <w:pPr>
        <w:spacing w:after="0" w:line="240" w:lineRule="auto"/>
        <w:rPr>
          <w:sz w:val="24"/>
          <w:szCs w:val="24"/>
        </w:rPr>
      </w:pPr>
      <w:r w:rsidRPr="00DE4453">
        <w:rPr>
          <w:sz w:val="24"/>
          <w:szCs w:val="24"/>
        </w:rPr>
        <w:t>32 ore in 3ª, 4ª, 5</w:t>
      </w:r>
    </w:p>
    <w:p w:rsidR="00DE4453" w:rsidRDefault="00DE4453" w:rsidP="00DE4453">
      <w:pPr>
        <w:spacing w:after="0" w:line="240" w:lineRule="auto"/>
        <w:rPr>
          <w:sz w:val="24"/>
          <w:szCs w:val="24"/>
        </w:rPr>
      </w:pPr>
    </w:p>
    <w:p w:rsidR="00CC4DEC" w:rsidRDefault="00DE4453" w:rsidP="00DE4453">
      <w:pPr>
        <w:spacing w:after="0" w:line="240" w:lineRule="auto"/>
        <w:rPr>
          <w:sz w:val="24"/>
          <w:szCs w:val="24"/>
        </w:rPr>
      </w:pPr>
      <w:r w:rsidRPr="00DE4453">
        <w:rPr>
          <w:sz w:val="24"/>
          <w:szCs w:val="24"/>
        </w:rPr>
        <w:t>Enogastronomia e ospitalità alberghiera</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027"/>
        <w:gridCol w:w="6067"/>
        <w:gridCol w:w="543"/>
        <w:gridCol w:w="543"/>
        <w:gridCol w:w="558"/>
      </w:tblGrid>
      <w:tr w:rsidR="00DE4453" w:rsidRPr="00C71483" w:rsidTr="00C71483">
        <w:trPr>
          <w:tblCellSpacing w:w="15" w:type="dxa"/>
        </w:trPr>
        <w:tc>
          <w:tcPr>
            <w:tcW w:w="0" w:type="auto"/>
            <w:gridSpan w:val="5"/>
            <w:vAlign w:val="center"/>
            <w:hideMark/>
          </w:tcPr>
          <w:p w:rsidR="00DE4453" w:rsidRPr="00C71483" w:rsidRDefault="00DE4453" w:rsidP="0014192E">
            <w:pPr>
              <w:spacing w:after="0" w:line="240" w:lineRule="auto"/>
              <w:jc w:val="center"/>
              <w:rPr>
                <w:rFonts w:eastAsia="Times New Roman" w:cs="Times New Roman"/>
                <w:b/>
                <w:bCs/>
                <w:sz w:val="20"/>
                <w:szCs w:val="20"/>
              </w:rPr>
            </w:pPr>
            <w:r w:rsidRPr="00C71483">
              <w:rPr>
                <w:rFonts w:eastAsia="Times New Roman" w:cs="Times New Roman"/>
                <w:b/>
                <w:bCs/>
                <w:sz w:val="20"/>
                <w:szCs w:val="20"/>
              </w:rPr>
              <w:t>Area di indirizzo</w:t>
            </w:r>
          </w:p>
        </w:tc>
      </w:tr>
      <w:tr w:rsidR="00DE4453" w:rsidRPr="00C71483" w:rsidTr="00C71483">
        <w:trPr>
          <w:tblCellSpacing w:w="15" w:type="dxa"/>
        </w:trPr>
        <w:tc>
          <w:tcPr>
            <w:tcW w:w="0" w:type="auto"/>
            <w:vAlign w:val="center"/>
            <w:hideMark/>
          </w:tcPr>
          <w:p w:rsidR="00DE4453" w:rsidRPr="00C71483" w:rsidRDefault="00DE4453" w:rsidP="0014192E">
            <w:pPr>
              <w:spacing w:after="0" w:line="240" w:lineRule="auto"/>
              <w:jc w:val="center"/>
              <w:rPr>
                <w:rFonts w:eastAsia="Times New Roman" w:cs="Times New Roman"/>
                <w:b/>
                <w:bCs/>
                <w:sz w:val="20"/>
                <w:szCs w:val="20"/>
              </w:rPr>
            </w:pPr>
            <w:r w:rsidRPr="00C71483">
              <w:rPr>
                <w:rFonts w:eastAsia="Times New Roman" w:cs="Times New Roman"/>
                <w:b/>
                <w:bCs/>
                <w:sz w:val="20"/>
                <w:szCs w:val="20"/>
              </w:rPr>
              <w:t xml:space="preserve">Assi culturali </w:t>
            </w:r>
          </w:p>
        </w:tc>
        <w:tc>
          <w:tcPr>
            <w:tcW w:w="0" w:type="auto"/>
            <w:vAlign w:val="center"/>
            <w:hideMark/>
          </w:tcPr>
          <w:p w:rsidR="00DE4453" w:rsidRPr="00C71483" w:rsidRDefault="00DE4453" w:rsidP="0014192E">
            <w:pPr>
              <w:spacing w:after="0" w:line="240" w:lineRule="auto"/>
              <w:jc w:val="center"/>
              <w:rPr>
                <w:rFonts w:eastAsia="Times New Roman" w:cs="Times New Roman"/>
                <w:b/>
                <w:bCs/>
                <w:sz w:val="20"/>
                <w:szCs w:val="20"/>
              </w:rPr>
            </w:pPr>
            <w:r w:rsidRPr="00C71483">
              <w:rPr>
                <w:rFonts w:eastAsia="Times New Roman" w:cs="Times New Roman"/>
                <w:b/>
                <w:bCs/>
                <w:sz w:val="20"/>
                <w:szCs w:val="20"/>
              </w:rPr>
              <w:t xml:space="preserve">Aree Disciplinari di riferimento </w:t>
            </w:r>
          </w:p>
        </w:tc>
        <w:tc>
          <w:tcPr>
            <w:tcW w:w="0" w:type="auto"/>
            <w:vAlign w:val="center"/>
            <w:hideMark/>
          </w:tcPr>
          <w:p w:rsidR="00DE4453" w:rsidRPr="00C71483" w:rsidRDefault="00DE4453" w:rsidP="0014192E">
            <w:pPr>
              <w:spacing w:after="0" w:line="240" w:lineRule="auto"/>
              <w:jc w:val="center"/>
              <w:rPr>
                <w:rFonts w:eastAsia="Times New Roman" w:cs="Times New Roman"/>
                <w:b/>
                <w:bCs/>
                <w:sz w:val="20"/>
                <w:szCs w:val="20"/>
              </w:rPr>
            </w:pPr>
            <w:r w:rsidRPr="00C71483">
              <w:rPr>
                <w:rFonts w:eastAsia="Times New Roman" w:cs="Times New Roman"/>
                <w:b/>
                <w:bCs/>
                <w:sz w:val="20"/>
                <w:szCs w:val="20"/>
              </w:rPr>
              <w:t>3 anno</w:t>
            </w:r>
          </w:p>
        </w:tc>
        <w:tc>
          <w:tcPr>
            <w:tcW w:w="0" w:type="auto"/>
            <w:vAlign w:val="center"/>
            <w:hideMark/>
          </w:tcPr>
          <w:p w:rsidR="00DE4453" w:rsidRPr="00C71483" w:rsidRDefault="00DE4453" w:rsidP="0014192E">
            <w:pPr>
              <w:spacing w:after="0" w:line="240" w:lineRule="auto"/>
              <w:jc w:val="center"/>
              <w:rPr>
                <w:rFonts w:eastAsia="Times New Roman" w:cs="Times New Roman"/>
                <w:b/>
                <w:bCs/>
                <w:sz w:val="20"/>
                <w:szCs w:val="20"/>
              </w:rPr>
            </w:pPr>
            <w:r w:rsidRPr="00C71483">
              <w:rPr>
                <w:rFonts w:eastAsia="Times New Roman" w:cs="Times New Roman"/>
                <w:b/>
                <w:bCs/>
                <w:sz w:val="20"/>
                <w:szCs w:val="20"/>
              </w:rPr>
              <w:t>4 anno</w:t>
            </w:r>
          </w:p>
        </w:tc>
        <w:tc>
          <w:tcPr>
            <w:tcW w:w="0" w:type="auto"/>
            <w:vAlign w:val="center"/>
            <w:hideMark/>
          </w:tcPr>
          <w:p w:rsidR="00DE4453" w:rsidRPr="00C71483" w:rsidRDefault="00DE4453" w:rsidP="0014192E">
            <w:pPr>
              <w:spacing w:after="0" w:line="240" w:lineRule="auto"/>
              <w:jc w:val="center"/>
              <w:rPr>
                <w:rFonts w:eastAsia="Times New Roman" w:cs="Times New Roman"/>
                <w:b/>
                <w:bCs/>
                <w:sz w:val="20"/>
                <w:szCs w:val="20"/>
              </w:rPr>
            </w:pPr>
            <w:r w:rsidRPr="00C71483">
              <w:rPr>
                <w:rFonts w:eastAsia="Times New Roman" w:cs="Times New Roman"/>
                <w:b/>
                <w:bCs/>
                <w:sz w:val="20"/>
                <w:szCs w:val="20"/>
              </w:rPr>
              <w:t>5 anno</w:t>
            </w:r>
          </w:p>
        </w:tc>
      </w:tr>
      <w:tr w:rsidR="00DE4453" w:rsidRPr="00C71483" w:rsidTr="00C71483">
        <w:trPr>
          <w:tblCellSpacing w:w="15" w:type="dxa"/>
        </w:trPr>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Asse dei linguaggi</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Seconda lingua straniera</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99</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99</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99</w:t>
            </w:r>
          </w:p>
        </w:tc>
      </w:tr>
      <w:tr w:rsidR="00DE4453" w:rsidRPr="00C71483" w:rsidTr="00C71483">
        <w:trPr>
          <w:tblCellSpacing w:w="15" w:type="dxa"/>
        </w:trPr>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Asse scientifico tecnologico e professionale</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Area scientifica e tecnico/professionale (Scienza degli alimenti/Arte e territorio/Tecniche di comunicazione ...) * - ( Diritto e tecniche amministrative, Laboratori di settore)</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495</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495</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495</w:t>
            </w:r>
          </w:p>
        </w:tc>
      </w:tr>
      <w:tr w:rsidR="00DE4453" w:rsidRPr="00C71483" w:rsidTr="00C71483">
        <w:trPr>
          <w:tblCellSpacing w:w="15" w:type="dxa"/>
        </w:trPr>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 xml:space="preserve">Totale area di indirizzo </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 xml:space="preserve">594 </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 xml:space="preserve">594 </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594</w:t>
            </w:r>
          </w:p>
        </w:tc>
      </w:tr>
      <w:tr w:rsidR="00DE4453" w:rsidRPr="00C71483" w:rsidTr="00C71483">
        <w:trPr>
          <w:tblCellSpacing w:w="15" w:type="dxa"/>
        </w:trPr>
        <w:tc>
          <w:tcPr>
            <w:tcW w:w="0" w:type="auto"/>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 xml:space="preserve">di cui in compresenza </w:t>
            </w:r>
          </w:p>
        </w:tc>
        <w:tc>
          <w:tcPr>
            <w:tcW w:w="0" w:type="auto"/>
            <w:vAlign w:val="center"/>
            <w:hideMark/>
          </w:tcPr>
          <w:p w:rsidR="00DE4453" w:rsidRPr="00C71483" w:rsidRDefault="00DE4453" w:rsidP="0014192E">
            <w:pPr>
              <w:spacing w:after="0" w:line="240" w:lineRule="auto"/>
              <w:rPr>
                <w:rFonts w:eastAsia="Times New Roman" w:cs="Times New Roman"/>
                <w:sz w:val="20"/>
                <w:szCs w:val="20"/>
              </w:rPr>
            </w:pPr>
          </w:p>
        </w:tc>
        <w:tc>
          <w:tcPr>
            <w:tcW w:w="0" w:type="auto"/>
            <w:gridSpan w:val="3"/>
            <w:vAlign w:val="center"/>
            <w:hideMark/>
          </w:tcPr>
          <w:p w:rsidR="00DE4453" w:rsidRPr="00C71483" w:rsidRDefault="00DE4453" w:rsidP="0014192E">
            <w:pPr>
              <w:spacing w:after="0" w:line="240" w:lineRule="auto"/>
              <w:rPr>
                <w:rFonts w:eastAsia="Times New Roman" w:cs="Times New Roman"/>
                <w:sz w:val="20"/>
                <w:szCs w:val="20"/>
              </w:rPr>
            </w:pPr>
            <w:r w:rsidRPr="00C71483">
              <w:rPr>
                <w:rFonts w:eastAsia="Times New Roman" w:cs="Times New Roman"/>
                <w:sz w:val="20"/>
                <w:szCs w:val="20"/>
              </w:rPr>
              <w:t>132</w:t>
            </w:r>
          </w:p>
        </w:tc>
      </w:tr>
    </w:tbl>
    <w:p w:rsidR="00DE4453" w:rsidRPr="00C71483" w:rsidRDefault="00C71483" w:rsidP="00CC4DEC">
      <w:pPr>
        <w:spacing w:after="0" w:line="240" w:lineRule="auto"/>
        <w:rPr>
          <w:sz w:val="20"/>
          <w:szCs w:val="20"/>
        </w:rPr>
      </w:pPr>
      <w:r w:rsidRPr="00C71483">
        <w:rPr>
          <w:sz w:val="20"/>
          <w:szCs w:val="20"/>
        </w:rPr>
        <w:t>* discipline alternative sulla base dei differenti profili in uscita a seguito delle specifiche caratterizzazioni formulate dalla scuola</w:t>
      </w:r>
    </w:p>
    <w:p w:rsidR="00DE4453" w:rsidRDefault="00DE4453" w:rsidP="00CC4DEC">
      <w:pPr>
        <w:spacing w:after="0" w:line="240" w:lineRule="auto"/>
        <w:rPr>
          <w:sz w:val="24"/>
          <w:szCs w:val="24"/>
        </w:rPr>
      </w:pPr>
    </w:p>
    <w:p w:rsidR="002A4BB6" w:rsidRDefault="002A4BB6">
      <w:pPr>
        <w:rPr>
          <w:sz w:val="24"/>
          <w:szCs w:val="24"/>
        </w:rPr>
      </w:pPr>
      <w:r>
        <w:rPr>
          <w:sz w:val="24"/>
          <w:szCs w:val="24"/>
        </w:rPr>
        <w:br w:type="page"/>
      </w:r>
    </w:p>
    <w:p w:rsidR="008F76CF" w:rsidRPr="008F76CF" w:rsidRDefault="008F76CF" w:rsidP="008F76CF">
      <w:pPr>
        <w:spacing w:after="0" w:line="240" w:lineRule="auto"/>
        <w:jc w:val="center"/>
        <w:rPr>
          <w:b/>
          <w:sz w:val="24"/>
          <w:szCs w:val="24"/>
        </w:rPr>
      </w:pPr>
      <w:r w:rsidRPr="008F76CF">
        <w:rPr>
          <w:b/>
          <w:sz w:val="24"/>
          <w:szCs w:val="24"/>
        </w:rPr>
        <w:lastRenderedPageBreak/>
        <w:t>L’offerta formativa</w:t>
      </w:r>
    </w:p>
    <w:p w:rsidR="008F76CF" w:rsidRPr="008F76CF" w:rsidRDefault="008F76CF" w:rsidP="008F76CF">
      <w:pPr>
        <w:spacing w:after="0" w:line="240" w:lineRule="auto"/>
        <w:jc w:val="center"/>
        <w:rPr>
          <w:b/>
          <w:sz w:val="24"/>
          <w:szCs w:val="24"/>
        </w:rPr>
      </w:pPr>
      <w:r w:rsidRPr="008F76CF">
        <w:rPr>
          <w:b/>
          <w:sz w:val="24"/>
          <w:szCs w:val="24"/>
        </w:rPr>
        <w:t>Traguardi attesi in uscita</w:t>
      </w:r>
    </w:p>
    <w:p w:rsidR="008F76CF" w:rsidRDefault="008F76CF" w:rsidP="008F76CF">
      <w:pPr>
        <w:spacing w:after="0" w:line="240" w:lineRule="auto"/>
        <w:rPr>
          <w:sz w:val="24"/>
          <w:szCs w:val="24"/>
        </w:rPr>
      </w:pPr>
    </w:p>
    <w:p w:rsidR="008F76CF" w:rsidRPr="008F76CF" w:rsidRDefault="008F76CF" w:rsidP="008F76CF">
      <w:pPr>
        <w:spacing w:after="0" w:line="240" w:lineRule="auto"/>
        <w:ind w:firstLine="284"/>
        <w:jc w:val="both"/>
        <w:rPr>
          <w:sz w:val="24"/>
          <w:szCs w:val="24"/>
        </w:rPr>
      </w:pPr>
      <w:r w:rsidRPr="008F76CF">
        <w:rPr>
          <w:sz w:val="24"/>
          <w:szCs w:val="24"/>
        </w:rPr>
        <w:t>Il Diplomato di istruzione professionale nell’indirizzo “Enogastronomia e ospitalità alberghiera“ possiede specifiche competenze tecnico pratiche, organizzative e gestionali nell’intero ciclo di produzione, erogazione e commercializzazione della filiera dell’enogastronomia e dell’ospitalità alberghiera. Nell’ambito degli specifici settori di riferimento delle aziende turistico-ristorative, opera curando i rapporti con il cliente, intervenendo nella produzione, promozione e vendita dei prodotti-e dei servizi, valorizzando le risorse enogastronomiche secondo gli aspetti culturali, arti- stici e del Made in Italy in relazione al territorio.</w:t>
      </w:r>
    </w:p>
    <w:p w:rsidR="008F76CF" w:rsidRPr="008F76CF" w:rsidRDefault="008F76CF" w:rsidP="008F76CF">
      <w:pPr>
        <w:spacing w:after="0" w:line="240" w:lineRule="auto"/>
        <w:rPr>
          <w:sz w:val="24"/>
          <w:szCs w:val="24"/>
        </w:rPr>
      </w:pPr>
    </w:p>
    <w:p w:rsidR="008F76CF" w:rsidRPr="008F76CF" w:rsidRDefault="008F76CF" w:rsidP="008F76CF">
      <w:pPr>
        <w:spacing w:after="0" w:line="240" w:lineRule="auto"/>
        <w:rPr>
          <w:b/>
          <w:sz w:val="24"/>
          <w:szCs w:val="24"/>
        </w:rPr>
      </w:pPr>
      <w:r>
        <w:rPr>
          <w:b/>
          <w:sz w:val="24"/>
          <w:szCs w:val="24"/>
        </w:rPr>
        <w:t xml:space="preserve">Traguardi attesi </w:t>
      </w:r>
      <w:r w:rsidRPr="008F76CF">
        <w:rPr>
          <w:b/>
          <w:sz w:val="24"/>
          <w:szCs w:val="24"/>
        </w:rPr>
        <w:t>- Risultati di apprendimento</w:t>
      </w:r>
    </w:p>
    <w:p w:rsidR="008F76CF" w:rsidRDefault="008F76CF" w:rsidP="008F76CF">
      <w:pPr>
        <w:spacing w:after="0" w:line="240" w:lineRule="auto"/>
        <w:ind w:firstLine="284"/>
        <w:jc w:val="both"/>
        <w:rPr>
          <w:sz w:val="24"/>
          <w:szCs w:val="24"/>
        </w:rPr>
      </w:pPr>
      <w:r w:rsidRPr="008F76CF">
        <w:rPr>
          <w:sz w:val="24"/>
          <w:szCs w:val="24"/>
        </w:rPr>
        <w:t>A conclusione del percorso quinquennale, il Diplomato consegue i risultati di apprendimento (elen- cati al punto 1.1. dell’Allegato A) comuni a tutti i percorsi, oltre ai risultati di apprendimento tipici del profilo di indirizzo, di seguito specificati in termini di competenze: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8F76CF" w:rsidRPr="008F76CF" w:rsidTr="008F76CF">
        <w:trPr>
          <w:trHeight w:val="1125"/>
        </w:trPr>
        <w:tc>
          <w:tcPr>
            <w:tcW w:w="9854" w:type="dxa"/>
            <w:gridSpan w:val="2"/>
          </w:tcPr>
          <w:p w:rsidR="008F76CF" w:rsidRPr="008F76CF" w:rsidRDefault="008F76CF" w:rsidP="000B2E30">
            <w:pPr>
              <w:pStyle w:val="TableParagraph"/>
              <w:ind w:left="4091"/>
              <w:rPr>
                <w:b/>
                <w:sz w:val="20"/>
                <w:szCs w:val="20"/>
              </w:rPr>
            </w:pPr>
            <w:r w:rsidRPr="008F76CF">
              <w:rPr>
                <w:b/>
                <w:sz w:val="20"/>
                <w:szCs w:val="20"/>
              </w:rPr>
              <w:t>Competenza n. 1</w:t>
            </w:r>
          </w:p>
          <w:p w:rsidR="008F76CF" w:rsidRPr="008F76CF" w:rsidRDefault="008F76CF" w:rsidP="000B2E30">
            <w:pPr>
              <w:pStyle w:val="TableParagraph"/>
              <w:ind w:right="95"/>
              <w:jc w:val="both"/>
              <w:rPr>
                <w:sz w:val="20"/>
                <w:szCs w:val="20"/>
              </w:rPr>
            </w:pPr>
            <w:r w:rsidRPr="008F76CF">
              <w:rPr>
                <w:sz w:val="20"/>
                <w:szCs w:val="20"/>
              </w:rPr>
              <w:t>Utilizzare tecniche tradizionali e innovative di lavorazione, di organizzazione, di commercializza- zione dei servizi e dei prodotti enogastronomici, ristorativi e di accoglienza turistico-alberghiera, promuovendo le nuove tendenze alimentari ed enogastronomiche.</w:t>
            </w:r>
          </w:p>
        </w:tc>
      </w:tr>
      <w:tr w:rsidR="008F76CF" w:rsidRPr="008F76CF" w:rsidTr="0014192E">
        <w:trPr>
          <w:trHeight w:val="294"/>
        </w:trPr>
        <w:tc>
          <w:tcPr>
            <w:tcW w:w="4927" w:type="dxa"/>
          </w:tcPr>
          <w:p w:rsidR="008F76CF" w:rsidRPr="008F76CF" w:rsidRDefault="008F76CF" w:rsidP="000B2E30">
            <w:pPr>
              <w:pStyle w:val="TableParagraph"/>
              <w:ind w:left="1711" w:right="1701"/>
              <w:jc w:val="center"/>
              <w:rPr>
                <w:b/>
                <w:sz w:val="20"/>
                <w:szCs w:val="20"/>
              </w:rPr>
            </w:pPr>
            <w:r w:rsidRPr="008F76CF">
              <w:rPr>
                <w:b/>
                <w:sz w:val="20"/>
                <w:szCs w:val="20"/>
              </w:rPr>
              <w:t>Abilità minime</w:t>
            </w:r>
          </w:p>
        </w:tc>
        <w:tc>
          <w:tcPr>
            <w:tcW w:w="4927" w:type="dxa"/>
          </w:tcPr>
          <w:p w:rsidR="008F76CF" w:rsidRPr="008F76CF" w:rsidRDefault="008F76CF" w:rsidP="000B2E30">
            <w:pPr>
              <w:pStyle w:val="TableParagraph"/>
              <w:ind w:left="1370"/>
              <w:rPr>
                <w:b/>
                <w:sz w:val="20"/>
                <w:szCs w:val="20"/>
              </w:rPr>
            </w:pPr>
            <w:r w:rsidRPr="008F76CF">
              <w:rPr>
                <w:b/>
                <w:sz w:val="20"/>
                <w:szCs w:val="20"/>
              </w:rPr>
              <w:t>Conoscenze essenziali</w:t>
            </w:r>
          </w:p>
        </w:tc>
      </w:tr>
      <w:tr w:rsidR="008F76CF" w:rsidRPr="008F76CF" w:rsidTr="000B2E30">
        <w:trPr>
          <w:trHeight w:val="3512"/>
        </w:trPr>
        <w:tc>
          <w:tcPr>
            <w:tcW w:w="4927" w:type="dxa"/>
          </w:tcPr>
          <w:p w:rsidR="008F76CF" w:rsidRPr="008F76CF" w:rsidRDefault="008F76CF" w:rsidP="000B2E30">
            <w:pPr>
              <w:pStyle w:val="TableParagraph"/>
              <w:ind w:right="198"/>
              <w:rPr>
                <w:sz w:val="20"/>
                <w:szCs w:val="20"/>
              </w:rPr>
            </w:pPr>
            <w:r w:rsidRPr="008F76CF">
              <w:rPr>
                <w:sz w:val="20"/>
                <w:szCs w:val="20"/>
              </w:rPr>
              <w:t>Diversificare il prodotto/servizio in base alle nuove tendenze, ai modelli di consumo, alle pratiche professionali e agli sviluppi tecnologici e di mercato</w:t>
            </w:r>
          </w:p>
          <w:p w:rsidR="008F76CF" w:rsidRPr="008F76CF" w:rsidRDefault="008F76CF" w:rsidP="000B2E30">
            <w:pPr>
              <w:pStyle w:val="TableParagraph"/>
              <w:ind w:left="0"/>
              <w:rPr>
                <w:sz w:val="20"/>
                <w:szCs w:val="20"/>
              </w:rPr>
            </w:pPr>
          </w:p>
          <w:p w:rsidR="008F76CF" w:rsidRPr="008F76CF" w:rsidRDefault="008F76CF" w:rsidP="000B2E30">
            <w:pPr>
              <w:pStyle w:val="TableParagraph"/>
              <w:ind w:right="153"/>
              <w:jc w:val="both"/>
              <w:rPr>
                <w:sz w:val="20"/>
                <w:szCs w:val="20"/>
              </w:rPr>
            </w:pPr>
            <w:r w:rsidRPr="008F76CF">
              <w:rPr>
                <w:sz w:val="20"/>
                <w:szCs w:val="20"/>
              </w:rPr>
              <w:t>Utilizzare tecniche e strumenti di presentazione e promozione del prodotto/servizio rispondenti alle aspettative e agli stili di vita del target di ri- ferimento</w:t>
            </w:r>
          </w:p>
          <w:p w:rsidR="008F76CF" w:rsidRPr="008F76CF" w:rsidRDefault="008F76CF" w:rsidP="000B2E30">
            <w:pPr>
              <w:pStyle w:val="TableParagraph"/>
              <w:ind w:left="0"/>
              <w:rPr>
                <w:sz w:val="20"/>
                <w:szCs w:val="20"/>
              </w:rPr>
            </w:pPr>
          </w:p>
          <w:p w:rsidR="008F76CF" w:rsidRPr="008F76CF" w:rsidRDefault="008F76CF" w:rsidP="000B2E30">
            <w:pPr>
              <w:pStyle w:val="TableParagraph"/>
              <w:ind w:right="113"/>
              <w:rPr>
                <w:sz w:val="20"/>
                <w:szCs w:val="20"/>
              </w:rPr>
            </w:pPr>
            <w:r w:rsidRPr="008F76CF">
              <w:rPr>
                <w:sz w:val="20"/>
                <w:szCs w:val="20"/>
              </w:rPr>
              <w:t>Progettare attività promozionali e pubblicitarie secondo il tipo di clientela e la tipologia di strut- tura</w:t>
            </w:r>
          </w:p>
          <w:p w:rsidR="008F76CF" w:rsidRPr="008F76CF" w:rsidRDefault="008F76CF" w:rsidP="000B2E30">
            <w:pPr>
              <w:pStyle w:val="TableParagraph"/>
              <w:ind w:left="0"/>
              <w:rPr>
                <w:sz w:val="20"/>
                <w:szCs w:val="20"/>
              </w:rPr>
            </w:pPr>
          </w:p>
          <w:p w:rsidR="008F76CF" w:rsidRPr="008F76CF" w:rsidRDefault="008F76CF" w:rsidP="000B2E30">
            <w:pPr>
              <w:pStyle w:val="TableParagraph"/>
              <w:ind w:right="154"/>
              <w:rPr>
                <w:sz w:val="20"/>
                <w:szCs w:val="20"/>
              </w:rPr>
            </w:pPr>
            <w:r w:rsidRPr="008F76CF">
              <w:rPr>
                <w:sz w:val="20"/>
                <w:szCs w:val="20"/>
              </w:rPr>
              <w:t>Monitorare il grado di soddisfazione della clien- tela, applicando tecniche di fidelizzazione post vendita del cliente</w:t>
            </w:r>
          </w:p>
        </w:tc>
        <w:tc>
          <w:tcPr>
            <w:tcW w:w="4927" w:type="dxa"/>
          </w:tcPr>
          <w:p w:rsidR="008F76CF" w:rsidRPr="008F76CF" w:rsidRDefault="008F76CF" w:rsidP="000B2E30">
            <w:pPr>
              <w:pStyle w:val="TableParagraph"/>
              <w:ind w:right="387"/>
              <w:rPr>
                <w:sz w:val="20"/>
                <w:szCs w:val="20"/>
              </w:rPr>
            </w:pPr>
            <w:r w:rsidRPr="008F76CF">
              <w:rPr>
                <w:sz w:val="20"/>
                <w:szCs w:val="20"/>
              </w:rPr>
              <w:t>Tecniche di promozione e vendita: marketing operativo e strategico</w:t>
            </w:r>
          </w:p>
          <w:p w:rsidR="008F76CF" w:rsidRPr="008F76CF" w:rsidRDefault="008F76CF" w:rsidP="000B2E30">
            <w:pPr>
              <w:pStyle w:val="TableParagraph"/>
              <w:ind w:left="0"/>
              <w:rPr>
                <w:sz w:val="20"/>
                <w:szCs w:val="20"/>
              </w:rPr>
            </w:pPr>
          </w:p>
          <w:p w:rsidR="008F76CF" w:rsidRPr="008F76CF" w:rsidRDefault="008F76CF" w:rsidP="000B2E30">
            <w:pPr>
              <w:pStyle w:val="TableParagraph"/>
              <w:rPr>
                <w:sz w:val="20"/>
                <w:szCs w:val="20"/>
              </w:rPr>
            </w:pPr>
            <w:r w:rsidRPr="008F76CF">
              <w:rPr>
                <w:sz w:val="20"/>
                <w:szCs w:val="20"/>
              </w:rPr>
              <w:t>Strategie di comunicazione del prodotto Strumenti di pubblicità e comunicazione</w:t>
            </w:r>
          </w:p>
          <w:p w:rsidR="008F76CF" w:rsidRPr="008F76CF" w:rsidRDefault="008F76CF" w:rsidP="000B2E30">
            <w:pPr>
              <w:pStyle w:val="TableParagraph"/>
              <w:ind w:right="310"/>
              <w:jc w:val="both"/>
              <w:rPr>
                <w:sz w:val="20"/>
                <w:szCs w:val="20"/>
              </w:rPr>
            </w:pPr>
            <w:r w:rsidRPr="008F76CF">
              <w:rPr>
                <w:sz w:val="20"/>
                <w:szCs w:val="20"/>
              </w:rPr>
              <w:t>Strumenti e tecniche di costruzione ed utilizzo di veicoli comunicativi (cartacei, audio, video, telematici, ecc.)</w:t>
            </w:r>
          </w:p>
          <w:p w:rsidR="008F76CF" w:rsidRPr="008F76CF" w:rsidRDefault="008F76CF" w:rsidP="000B2E30">
            <w:pPr>
              <w:pStyle w:val="TableParagraph"/>
              <w:ind w:left="0"/>
              <w:rPr>
                <w:sz w:val="20"/>
                <w:szCs w:val="20"/>
              </w:rPr>
            </w:pPr>
          </w:p>
          <w:p w:rsidR="008F76CF" w:rsidRPr="008F76CF" w:rsidRDefault="008F76CF" w:rsidP="000B2E30">
            <w:pPr>
              <w:pStyle w:val="TableParagraph"/>
              <w:rPr>
                <w:sz w:val="20"/>
                <w:szCs w:val="20"/>
              </w:rPr>
            </w:pPr>
            <w:r w:rsidRPr="008F76CF">
              <w:rPr>
                <w:sz w:val="20"/>
                <w:szCs w:val="20"/>
              </w:rPr>
              <w:t>Principi di fidelizzazione del cliente</w:t>
            </w:r>
          </w:p>
          <w:p w:rsidR="008F76CF" w:rsidRPr="008F76CF" w:rsidRDefault="008F76CF" w:rsidP="000B2E30">
            <w:pPr>
              <w:pStyle w:val="TableParagraph"/>
              <w:ind w:left="0"/>
              <w:rPr>
                <w:sz w:val="20"/>
                <w:szCs w:val="20"/>
              </w:rPr>
            </w:pPr>
          </w:p>
          <w:p w:rsidR="008F76CF" w:rsidRPr="008F76CF" w:rsidRDefault="008F76CF" w:rsidP="000B2E30">
            <w:pPr>
              <w:pStyle w:val="TableParagraph"/>
              <w:ind w:right="163"/>
              <w:rPr>
                <w:sz w:val="20"/>
                <w:szCs w:val="20"/>
              </w:rPr>
            </w:pPr>
            <w:r w:rsidRPr="008F76CF">
              <w:rPr>
                <w:sz w:val="20"/>
                <w:szCs w:val="20"/>
              </w:rPr>
              <w:t>Tecniche di rilevazione di nuove in relazione a materie prime, tecniche professionali, materiali e attrezzature</w:t>
            </w:r>
          </w:p>
          <w:p w:rsidR="008F76CF" w:rsidRPr="008F76CF" w:rsidRDefault="008F76CF" w:rsidP="000B2E30">
            <w:pPr>
              <w:pStyle w:val="TableParagraph"/>
              <w:rPr>
                <w:sz w:val="20"/>
                <w:szCs w:val="20"/>
              </w:rPr>
            </w:pPr>
            <w:r w:rsidRPr="008F76CF">
              <w:rPr>
                <w:sz w:val="20"/>
                <w:szCs w:val="20"/>
              </w:rPr>
              <w:t xml:space="preserve">Tecniche di </w:t>
            </w:r>
            <w:r w:rsidRPr="008F76CF">
              <w:rPr>
                <w:i/>
                <w:sz w:val="20"/>
                <w:szCs w:val="20"/>
              </w:rPr>
              <w:t xml:space="preserve">problem solving </w:t>
            </w:r>
            <w:r w:rsidRPr="008F76CF">
              <w:rPr>
                <w:sz w:val="20"/>
                <w:szCs w:val="20"/>
              </w:rPr>
              <w:t>e gestione reclami</w:t>
            </w:r>
          </w:p>
        </w:tc>
      </w:tr>
    </w:tbl>
    <w:p w:rsidR="00DE4453" w:rsidRDefault="00DE4453" w:rsidP="00CC4DEC">
      <w:pPr>
        <w:spacing w:after="0" w:line="240" w:lineRule="auto"/>
        <w:rPr>
          <w:sz w:val="24"/>
          <w:szCs w:val="24"/>
        </w:rPr>
      </w:pPr>
    </w:p>
    <w:p w:rsidR="000B2E30" w:rsidRDefault="000B2E30">
      <w:pPr>
        <w:rPr>
          <w:sz w:val="24"/>
          <w:szCs w:val="24"/>
        </w:rPr>
      </w:pPr>
      <w:r>
        <w:rPr>
          <w:sz w:val="24"/>
          <w:szCs w:val="24"/>
        </w:rPr>
        <w:br w:type="page"/>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0B2E30" w:rsidRPr="000B2E30" w:rsidTr="000B2E30">
        <w:trPr>
          <w:trHeight w:val="836"/>
        </w:trPr>
        <w:tc>
          <w:tcPr>
            <w:tcW w:w="9854" w:type="dxa"/>
            <w:gridSpan w:val="2"/>
          </w:tcPr>
          <w:p w:rsidR="000B2E30" w:rsidRPr="000B2E30" w:rsidRDefault="000B2E30" w:rsidP="000B2E30">
            <w:pPr>
              <w:pStyle w:val="TableParagraph"/>
              <w:ind w:left="4091"/>
              <w:rPr>
                <w:b/>
                <w:sz w:val="20"/>
                <w:szCs w:val="20"/>
              </w:rPr>
            </w:pPr>
            <w:r w:rsidRPr="000B2E30">
              <w:rPr>
                <w:b/>
                <w:sz w:val="20"/>
                <w:szCs w:val="20"/>
              </w:rPr>
              <w:lastRenderedPageBreak/>
              <w:t>Competenza n. 2</w:t>
            </w:r>
          </w:p>
          <w:p w:rsidR="000B2E30" w:rsidRPr="000B2E30" w:rsidRDefault="000B2E30" w:rsidP="000B2E30">
            <w:pPr>
              <w:pStyle w:val="TableParagraph"/>
              <w:rPr>
                <w:sz w:val="20"/>
                <w:szCs w:val="20"/>
              </w:rPr>
            </w:pPr>
            <w:r w:rsidRPr="000B2E30">
              <w:rPr>
                <w:sz w:val="20"/>
                <w:szCs w:val="20"/>
              </w:rPr>
              <w:t>Supportare la pianificazione e la gestione dei processi di approvvigionamento, di produzione e di vendita in un’ottica di qualità e di sviluppo della cultura dell’innovazione.</w:t>
            </w:r>
          </w:p>
        </w:tc>
      </w:tr>
      <w:tr w:rsidR="000B2E30" w:rsidRPr="000B2E30" w:rsidTr="0014192E">
        <w:trPr>
          <w:trHeight w:val="292"/>
        </w:trPr>
        <w:tc>
          <w:tcPr>
            <w:tcW w:w="4927" w:type="dxa"/>
          </w:tcPr>
          <w:p w:rsidR="000B2E30" w:rsidRPr="000B2E30" w:rsidRDefault="000B2E30" w:rsidP="000B2E30">
            <w:pPr>
              <w:pStyle w:val="TableParagraph"/>
              <w:ind w:left="1711" w:right="1701"/>
              <w:jc w:val="center"/>
              <w:rPr>
                <w:b/>
                <w:sz w:val="20"/>
                <w:szCs w:val="20"/>
              </w:rPr>
            </w:pPr>
            <w:r w:rsidRPr="000B2E30">
              <w:rPr>
                <w:b/>
                <w:sz w:val="20"/>
                <w:szCs w:val="20"/>
              </w:rPr>
              <w:t>Abilità minime</w:t>
            </w:r>
          </w:p>
        </w:tc>
        <w:tc>
          <w:tcPr>
            <w:tcW w:w="4927" w:type="dxa"/>
          </w:tcPr>
          <w:p w:rsidR="000B2E30" w:rsidRPr="000B2E30" w:rsidRDefault="000B2E30" w:rsidP="000B2E30">
            <w:pPr>
              <w:pStyle w:val="TableParagraph"/>
              <w:ind w:left="1370"/>
              <w:rPr>
                <w:b/>
                <w:sz w:val="20"/>
                <w:szCs w:val="20"/>
              </w:rPr>
            </w:pPr>
            <w:r w:rsidRPr="000B2E30">
              <w:rPr>
                <w:b/>
                <w:sz w:val="20"/>
                <w:szCs w:val="20"/>
              </w:rPr>
              <w:t>Conoscenze essenziali</w:t>
            </w:r>
          </w:p>
        </w:tc>
      </w:tr>
      <w:tr w:rsidR="000B2E30" w:rsidRPr="000B2E30" w:rsidTr="000B2E30">
        <w:trPr>
          <w:trHeight w:val="5218"/>
        </w:trPr>
        <w:tc>
          <w:tcPr>
            <w:tcW w:w="4927" w:type="dxa"/>
          </w:tcPr>
          <w:p w:rsidR="000B2E30" w:rsidRPr="000B2E30" w:rsidRDefault="000B2E30" w:rsidP="000B2E30">
            <w:pPr>
              <w:pStyle w:val="TableParagraph"/>
              <w:ind w:right="471"/>
              <w:rPr>
                <w:sz w:val="20"/>
                <w:szCs w:val="20"/>
              </w:rPr>
            </w:pPr>
            <w:r w:rsidRPr="000B2E30">
              <w:rPr>
                <w:sz w:val="20"/>
                <w:szCs w:val="20"/>
              </w:rPr>
              <w:t>Gestire il processo di consegna, stoccaggio e monitoraggio delle merci/prodotti/servizi</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310"/>
              <w:rPr>
                <w:sz w:val="20"/>
                <w:szCs w:val="20"/>
              </w:rPr>
            </w:pPr>
            <w:r w:rsidRPr="000B2E30">
              <w:rPr>
                <w:sz w:val="20"/>
                <w:szCs w:val="20"/>
              </w:rPr>
              <w:t>Identificare quali-quantitativamente le risorse necessarie per la realizzazione del prodot- to/servizio programmato</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167"/>
              <w:rPr>
                <w:sz w:val="20"/>
                <w:szCs w:val="20"/>
              </w:rPr>
            </w:pPr>
            <w:r w:rsidRPr="000B2E30">
              <w:rPr>
                <w:sz w:val="20"/>
                <w:szCs w:val="20"/>
              </w:rPr>
              <w:t>Applicare criteri di pianificazione del proprio la- voro, operando in équipe e interagendo con le altre figure professionali e i vari reparti</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755"/>
              <w:rPr>
                <w:sz w:val="20"/>
                <w:szCs w:val="20"/>
              </w:rPr>
            </w:pPr>
            <w:r w:rsidRPr="000B2E30">
              <w:rPr>
                <w:sz w:val="20"/>
                <w:szCs w:val="20"/>
              </w:rPr>
              <w:t>Controllare la corrispondenza del prodot- to/servizio ai parametri predefiniti.</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152"/>
              <w:rPr>
                <w:sz w:val="20"/>
                <w:szCs w:val="20"/>
              </w:rPr>
            </w:pPr>
            <w:r w:rsidRPr="000B2E30">
              <w:rPr>
                <w:sz w:val="20"/>
                <w:szCs w:val="20"/>
              </w:rPr>
              <w:t>Classificare e configurare i costi per verificare la sostenibilità economica del prodotto/servizio</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151"/>
              <w:rPr>
                <w:sz w:val="20"/>
                <w:szCs w:val="20"/>
              </w:rPr>
            </w:pPr>
            <w:r w:rsidRPr="000B2E30">
              <w:rPr>
                <w:sz w:val="20"/>
                <w:szCs w:val="20"/>
              </w:rPr>
              <w:t>Rilevare i mutamenti culturali, sociali, economi- ci e tecnologici che influiscono sull’evoluzione dei bisogni e sull’innovazione dei processi di</w:t>
            </w:r>
          </w:p>
          <w:p w:rsidR="000B2E30" w:rsidRPr="000B2E30" w:rsidRDefault="000B2E30" w:rsidP="000B2E30">
            <w:pPr>
              <w:pStyle w:val="TableParagraph"/>
              <w:rPr>
                <w:sz w:val="20"/>
                <w:szCs w:val="20"/>
              </w:rPr>
            </w:pPr>
            <w:r w:rsidRPr="000B2E30">
              <w:rPr>
                <w:sz w:val="20"/>
                <w:szCs w:val="20"/>
              </w:rPr>
              <w:t>produzione di prodotti e servizi</w:t>
            </w:r>
          </w:p>
        </w:tc>
        <w:tc>
          <w:tcPr>
            <w:tcW w:w="4927" w:type="dxa"/>
          </w:tcPr>
          <w:p w:rsidR="000B2E30" w:rsidRPr="000B2E30" w:rsidRDefault="000B2E30" w:rsidP="000B2E30">
            <w:pPr>
              <w:pStyle w:val="TableParagraph"/>
              <w:ind w:right="115"/>
              <w:rPr>
                <w:sz w:val="20"/>
                <w:szCs w:val="20"/>
              </w:rPr>
            </w:pPr>
            <w:r w:rsidRPr="000B2E30">
              <w:rPr>
                <w:sz w:val="20"/>
                <w:szCs w:val="20"/>
              </w:rPr>
              <w:t>Tecniche di approvvigionamento e gestione del- le merci</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280"/>
              <w:rPr>
                <w:sz w:val="20"/>
                <w:szCs w:val="20"/>
              </w:rPr>
            </w:pPr>
            <w:r w:rsidRPr="000B2E30">
              <w:rPr>
                <w:sz w:val="20"/>
                <w:szCs w:val="20"/>
              </w:rPr>
              <w:t>Tecniche di realizzazione, lavorazione e eroga- zione del prodotto/servizio</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93"/>
              <w:rPr>
                <w:sz w:val="20"/>
                <w:szCs w:val="20"/>
              </w:rPr>
            </w:pPr>
            <w:r w:rsidRPr="000B2E30">
              <w:rPr>
                <w:sz w:val="20"/>
                <w:szCs w:val="20"/>
              </w:rPr>
              <w:t>Tecniche di organizzazione del lavoro, strumenti per la gestione organizzativa</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196"/>
              <w:rPr>
                <w:sz w:val="20"/>
                <w:szCs w:val="20"/>
              </w:rPr>
            </w:pPr>
            <w:r w:rsidRPr="000B2E30">
              <w:rPr>
                <w:sz w:val="20"/>
                <w:szCs w:val="20"/>
              </w:rPr>
              <w:t>Metodi per identificare, progettare e controlla- re i processi gestionali ed operativi</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145"/>
              <w:rPr>
                <w:sz w:val="20"/>
                <w:szCs w:val="20"/>
              </w:rPr>
            </w:pPr>
            <w:r w:rsidRPr="000B2E30">
              <w:rPr>
                <w:sz w:val="20"/>
                <w:szCs w:val="20"/>
              </w:rPr>
              <w:t>Tecniche di programmazione e controllo dei co- sti</w:t>
            </w:r>
          </w:p>
          <w:p w:rsidR="000B2E30" w:rsidRPr="000B2E30" w:rsidRDefault="000B2E30" w:rsidP="000B2E30">
            <w:pPr>
              <w:pStyle w:val="TableParagraph"/>
              <w:ind w:right="182"/>
              <w:rPr>
                <w:sz w:val="20"/>
                <w:szCs w:val="20"/>
              </w:rPr>
            </w:pPr>
            <w:r w:rsidRPr="000B2E30">
              <w:rPr>
                <w:sz w:val="20"/>
                <w:szCs w:val="20"/>
              </w:rPr>
              <w:t>Tecniche di rilevazione della qualità dell’offerta preventiva</w:t>
            </w:r>
          </w:p>
        </w:tc>
      </w:tr>
    </w:tbl>
    <w:p w:rsidR="00DE4453" w:rsidRDefault="00DE4453" w:rsidP="00CC4DEC">
      <w:pPr>
        <w:spacing w:after="0" w:line="240" w:lineRule="auto"/>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0B2E30" w:rsidRPr="000B2E30" w:rsidTr="000B2E30">
        <w:trPr>
          <w:trHeight w:val="535"/>
        </w:trPr>
        <w:tc>
          <w:tcPr>
            <w:tcW w:w="9854" w:type="dxa"/>
            <w:gridSpan w:val="2"/>
          </w:tcPr>
          <w:p w:rsidR="000B2E30" w:rsidRPr="000B2E30" w:rsidRDefault="000B2E30" w:rsidP="000B2E30">
            <w:pPr>
              <w:pStyle w:val="TableParagraph"/>
              <w:ind w:left="4091"/>
              <w:rPr>
                <w:b/>
                <w:sz w:val="20"/>
                <w:szCs w:val="20"/>
              </w:rPr>
            </w:pPr>
            <w:r w:rsidRPr="000B2E30">
              <w:rPr>
                <w:b/>
                <w:sz w:val="20"/>
                <w:szCs w:val="20"/>
              </w:rPr>
              <w:t>Competenza n. 3</w:t>
            </w:r>
          </w:p>
          <w:p w:rsidR="000B2E30" w:rsidRPr="000B2E30" w:rsidRDefault="000B2E30" w:rsidP="000B2E30">
            <w:pPr>
              <w:pStyle w:val="TableParagraph"/>
              <w:rPr>
                <w:sz w:val="20"/>
                <w:szCs w:val="20"/>
              </w:rPr>
            </w:pPr>
            <w:r w:rsidRPr="000B2E30">
              <w:rPr>
                <w:sz w:val="20"/>
                <w:szCs w:val="20"/>
              </w:rPr>
              <w:t>Applicare correttamente il sistema HACCP, la normativa sulla sicurezza e sulla salute nei luoghi di lavoro.</w:t>
            </w:r>
          </w:p>
        </w:tc>
      </w:tr>
      <w:tr w:rsidR="000B2E30" w:rsidRPr="000B2E30" w:rsidTr="0014192E">
        <w:trPr>
          <w:trHeight w:val="292"/>
        </w:trPr>
        <w:tc>
          <w:tcPr>
            <w:tcW w:w="4927" w:type="dxa"/>
          </w:tcPr>
          <w:p w:rsidR="000B2E30" w:rsidRPr="000B2E30" w:rsidRDefault="000B2E30" w:rsidP="000B2E30">
            <w:pPr>
              <w:pStyle w:val="TableParagraph"/>
              <w:ind w:left="1711" w:right="1701"/>
              <w:jc w:val="center"/>
              <w:rPr>
                <w:b/>
                <w:sz w:val="20"/>
                <w:szCs w:val="20"/>
              </w:rPr>
            </w:pPr>
            <w:r w:rsidRPr="000B2E30">
              <w:rPr>
                <w:b/>
                <w:sz w:val="20"/>
                <w:szCs w:val="20"/>
              </w:rPr>
              <w:t>Abilità minime</w:t>
            </w:r>
          </w:p>
        </w:tc>
        <w:tc>
          <w:tcPr>
            <w:tcW w:w="4927" w:type="dxa"/>
          </w:tcPr>
          <w:p w:rsidR="000B2E30" w:rsidRPr="000B2E30" w:rsidRDefault="000B2E30" w:rsidP="000B2E30">
            <w:pPr>
              <w:pStyle w:val="TableParagraph"/>
              <w:ind w:left="1370"/>
              <w:rPr>
                <w:b/>
                <w:sz w:val="20"/>
                <w:szCs w:val="20"/>
              </w:rPr>
            </w:pPr>
            <w:r w:rsidRPr="000B2E30">
              <w:rPr>
                <w:b/>
                <w:sz w:val="20"/>
                <w:szCs w:val="20"/>
              </w:rPr>
              <w:t>Conoscenze essenziali</w:t>
            </w:r>
          </w:p>
        </w:tc>
      </w:tr>
      <w:tr w:rsidR="000B2E30" w:rsidRPr="000B2E30" w:rsidTr="0014192E">
        <w:trPr>
          <w:trHeight w:val="1487"/>
        </w:trPr>
        <w:tc>
          <w:tcPr>
            <w:tcW w:w="4927" w:type="dxa"/>
            <w:tcBorders>
              <w:bottom w:val="nil"/>
            </w:tcBorders>
          </w:tcPr>
          <w:p w:rsidR="000B2E30" w:rsidRPr="000B2E30" w:rsidRDefault="000B2E30" w:rsidP="000B2E30">
            <w:pPr>
              <w:pStyle w:val="TableParagraph"/>
              <w:ind w:right="194"/>
              <w:rPr>
                <w:sz w:val="20"/>
                <w:szCs w:val="20"/>
              </w:rPr>
            </w:pPr>
            <w:r w:rsidRPr="000B2E30">
              <w:rPr>
                <w:sz w:val="20"/>
                <w:szCs w:val="20"/>
              </w:rPr>
              <w:t>Applicare le normative che disciplinano i pro- cessi dei servizi, con riferimento alla riservatez- za, alla sicurezza e salute sui luoghi di vita e di lavoro, dell’ambiente e del territorio</w:t>
            </w:r>
          </w:p>
        </w:tc>
        <w:tc>
          <w:tcPr>
            <w:tcW w:w="4927" w:type="dxa"/>
            <w:tcBorders>
              <w:bottom w:val="nil"/>
            </w:tcBorders>
          </w:tcPr>
          <w:p w:rsidR="000B2E30" w:rsidRPr="000B2E30" w:rsidRDefault="000B2E30" w:rsidP="000B2E30">
            <w:pPr>
              <w:pStyle w:val="TableParagraph"/>
              <w:ind w:left="129" w:right="178"/>
              <w:rPr>
                <w:sz w:val="20"/>
                <w:szCs w:val="20"/>
              </w:rPr>
            </w:pPr>
            <w:r w:rsidRPr="000B2E30">
              <w:rPr>
                <w:sz w:val="20"/>
                <w:szCs w:val="20"/>
              </w:rPr>
              <w:t>Normativa igienico-sanitaria e procedura di au- tocontrollo HACCP .</w:t>
            </w:r>
          </w:p>
          <w:p w:rsidR="000B2E30" w:rsidRPr="000B2E30" w:rsidRDefault="000B2E30" w:rsidP="000B2E30">
            <w:pPr>
              <w:pStyle w:val="TableParagraph"/>
              <w:ind w:left="0"/>
              <w:rPr>
                <w:sz w:val="20"/>
                <w:szCs w:val="20"/>
              </w:rPr>
            </w:pPr>
          </w:p>
          <w:p w:rsidR="000B2E30" w:rsidRPr="000B2E30" w:rsidRDefault="000B2E30" w:rsidP="000B2E30">
            <w:pPr>
              <w:pStyle w:val="TableParagraph"/>
              <w:ind w:right="99"/>
              <w:rPr>
                <w:sz w:val="20"/>
                <w:szCs w:val="20"/>
              </w:rPr>
            </w:pPr>
            <w:r w:rsidRPr="000B2E30">
              <w:rPr>
                <w:sz w:val="20"/>
                <w:szCs w:val="20"/>
              </w:rPr>
              <w:t>Normativa relativa alla sicurezza sul lavoro e an- tinfortunistica</w:t>
            </w:r>
          </w:p>
        </w:tc>
      </w:tr>
      <w:tr w:rsidR="000B2E30" w:rsidRPr="000B2E30" w:rsidTr="0014192E">
        <w:trPr>
          <w:trHeight w:val="1171"/>
        </w:trPr>
        <w:tc>
          <w:tcPr>
            <w:tcW w:w="4927" w:type="dxa"/>
            <w:tcBorders>
              <w:top w:val="nil"/>
              <w:bottom w:val="nil"/>
            </w:tcBorders>
          </w:tcPr>
          <w:p w:rsidR="000B2E30" w:rsidRPr="000B2E30" w:rsidRDefault="000B2E30" w:rsidP="000B2E30">
            <w:pPr>
              <w:pStyle w:val="TableParagraph"/>
              <w:rPr>
                <w:sz w:val="20"/>
                <w:szCs w:val="20"/>
              </w:rPr>
            </w:pPr>
            <w:r w:rsidRPr="000B2E30">
              <w:rPr>
                <w:sz w:val="20"/>
                <w:szCs w:val="20"/>
              </w:rPr>
              <w:t>Applicare efficacemente il sistema di autocon-</w:t>
            </w:r>
          </w:p>
          <w:p w:rsidR="000B2E30" w:rsidRPr="000B2E30" w:rsidRDefault="000B2E30" w:rsidP="000B2E30">
            <w:pPr>
              <w:pStyle w:val="TableParagraph"/>
              <w:ind w:right="232"/>
              <w:jc w:val="both"/>
              <w:rPr>
                <w:sz w:val="20"/>
                <w:szCs w:val="20"/>
              </w:rPr>
            </w:pPr>
            <w:r w:rsidRPr="000B2E30">
              <w:rPr>
                <w:sz w:val="20"/>
                <w:szCs w:val="20"/>
              </w:rPr>
              <w:t>trollo per la sicurezza dei prodotti alimentari in conformità alla normativa regionale, nazionale e comunitaria in materia di HACCP</w:t>
            </w:r>
          </w:p>
        </w:tc>
        <w:tc>
          <w:tcPr>
            <w:tcW w:w="4927" w:type="dxa"/>
            <w:tcBorders>
              <w:top w:val="nil"/>
              <w:bottom w:val="nil"/>
            </w:tcBorders>
          </w:tcPr>
          <w:p w:rsidR="000B2E30" w:rsidRPr="000B2E30" w:rsidRDefault="000B2E30" w:rsidP="000B2E30">
            <w:pPr>
              <w:pStyle w:val="TableParagraph"/>
              <w:ind w:left="0"/>
              <w:rPr>
                <w:sz w:val="20"/>
                <w:szCs w:val="20"/>
              </w:rPr>
            </w:pPr>
          </w:p>
          <w:p w:rsidR="000B2E30" w:rsidRPr="000B2E30" w:rsidRDefault="000B2E30" w:rsidP="000B2E30">
            <w:pPr>
              <w:pStyle w:val="TableParagraph"/>
              <w:ind w:right="205"/>
              <w:rPr>
                <w:sz w:val="20"/>
                <w:szCs w:val="20"/>
              </w:rPr>
            </w:pPr>
            <w:r w:rsidRPr="000B2E30">
              <w:rPr>
                <w:sz w:val="20"/>
                <w:szCs w:val="20"/>
              </w:rPr>
              <w:t>Normativa relativa alla tutela della riservatezza dei dati personali</w:t>
            </w:r>
          </w:p>
        </w:tc>
      </w:tr>
      <w:tr w:rsidR="000B2E30" w:rsidRPr="000B2E30" w:rsidTr="0014192E">
        <w:trPr>
          <w:trHeight w:val="292"/>
        </w:trPr>
        <w:tc>
          <w:tcPr>
            <w:tcW w:w="4927" w:type="dxa"/>
            <w:tcBorders>
              <w:top w:val="nil"/>
              <w:bottom w:val="nil"/>
            </w:tcBorders>
          </w:tcPr>
          <w:p w:rsidR="000B2E30" w:rsidRPr="000B2E30" w:rsidRDefault="000B2E30" w:rsidP="000B2E30">
            <w:pPr>
              <w:pStyle w:val="TableParagraph"/>
              <w:ind w:left="0"/>
              <w:rPr>
                <w:rFonts w:ascii="Times New Roman"/>
                <w:sz w:val="20"/>
                <w:szCs w:val="20"/>
              </w:rPr>
            </w:pPr>
          </w:p>
        </w:tc>
        <w:tc>
          <w:tcPr>
            <w:tcW w:w="4927" w:type="dxa"/>
            <w:tcBorders>
              <w:top w:val="nil"/>
              <w:bottom w:val="nil"/>
            </w:tcBorders>
          </w:tcPr>
          <w:p w:rsidR="000B2E30" w:rsidRPr="000B2E30" w:rsidRDefault="000B2E30" w:rsidP="000B2E30">
            <w:pPr>
              <w:pStyle w:val="TableParagraph"/>
              <w:rPr>
                <w:sz w:val="20"/>
                <w:szCs w:val="20"/>
              </w:rPr>
            </w:pPr>
            <w:r w:rsidRPr="000B2E30">
              <w:rPr>
                <w:sz w:val="20"/>
                <w:szCs w:val="20"/>
              </w:rPr>
              <w:t>Fattori di rischio professionale ed-ambientale</w:t>
            </w:r>
          </w:p>
        </w:tc>
      </w:tr>
      <w:tr w:rsidR="000B2E30" w:rsidRPr="000B2E30" w:rsidTr="000B2E30">
        <w:trPr>
          <w:trHeight w:val="569"/>
        </w:trPr>
        <w:tc>
          <w:tcPr>
            <w:tcW w:w="4927" w:type="dxa"/>
            <w:tcBorders>
              <w:top w:val="nil"/>
            </w:tcBorders>
          </w:tcPr>
          <w:p w:rsidR="000B2E30" w:rsidRPr="000B2E30" w:rsidRDefault="000B2E30" w:rsidP="000B2E30">
            <w:pPr>
              <w:pStyle w:val="TableParagraph"/>
              <w:rPr>
                <w:sz w:val="20"/>
                <w:szCs w:val="20"/>
              </w:rPr>
            </w:pPr>
            <w:r w:rsidRPr="000B2E30">
              <w:rPr>
                <w:sz w:val="20"/>
                <w:szCs w:val="20"/>
              </w:rPr>
              <w:t>Garantire la tutela e sicurezza del cliente (in</w:t>
            </w:r>
          </w:p>
          <w:p w:rsidR="000B2E30" w:rsidRPr="000B2E30" w:rsidRDefault="000B2E30" w:rsidP="000B2E30">
            <w:pPr>
              <w:pStyle w:val="TableParagraph"/>
              <w:ind w:right="141"/>
              <w:rPr>
                <w:sz w:val="20"/>
                <w:szCs w:val="20"/>
              </w:rPr>
            </w:pPr>
            <w:r w:rsidRPr="000B2E30">
              <w:rPr>
                <w:sz w:val="20"/>
                <w:szCs w:val="20"/>
              </w:rPr>
              <w:t>particolare, bambini, anziani, diversamente abi- li)</w:t>
            </w:r>
          </w:p>
        </w:tc>
        <w:tc>
          <w:tcPr>
            <w:tcW w:w="4927" w:type="dxa"/>
            <w:tcBorders>
              <w:top w:val="nil"/>
            </w:tcBorders>
          </w:tcPr>
          <w:p w:rsidR="000B2E30" w:rsidRPr="000B2E30" w:rsidRDefault="000B2E30" w:rsidP="000B2E30">
            <w:pPr>
              <w:pStyle w:val="TableParagraph"/>
              <w:ind w:left="0"/>
              <w:rPr>
                <w:sz w:val="20"/>
                <w:szCs w:val="20"/>
              </w:rPr>
            </w:pPr>
          </w:p>
          <w:p w:rsidR="000B2E30" w:rsidRPr="000B2E30" w:rsidRDefault="000B2E30" w:rsidP="000B2E30">
            <w:pPr>
              <w:pStyle w:val="TableParagraph"/>
              <w:ind w:left="108" w:right="206"/>
              <w:rPr>
                <w:sz w:val="20"/>
                <w:szCs w:val="20"/>
              </w:rPr>
            </w:pPr>
            <w:r w:rsidRPr="000B2E30">
              <w:rPr>
                <w:sz w:val="20"/>
                <w:szCs w:val="20"/>
              </w:rPr>
              <w:t>Normativa volta alla tutela ed alla sicurezza del cliente</w:t>
            </w:r>
          </w:p>
        </w:tc>
      </w:tr>
    </w:tbl>
    <w:p w:rsidR="00135708" w:rsidRDefault="00135708" w:rsidP="00CC4DEC">
      <w:pPr>
        <w:spacing w:after="0" w:line="240" w:lineRule="auto"/>
        <w:rPr>
          <w:sz w:val="24"/>
          <w:szCs w:val="24"/>
        </w:rPr>
      </w:pPr>
    </w:p>
    <w:p w:rsidR="00135708" w:rsidRDefault="00135708">
      <w:pPr>
        <w:rPr>
          <w:sz w:val="24"/>
          <w:szCs w:val="24"/>
        </w:rPr>
      </w:pPr>
      <w:r>
        <w:rPr>
          <w:sz w:val="24"/>
          <w:szCs w:val="24"/>
        </w:rPr>
        <w:br w:type="page"/>
      </w:r>
    </w:p>
    <w:p w:rsidR="008F76CF" w:rsidRDefault="008F76CF" w:rsidP="00CC4DEC">
      <w:pPr>
        <w:spacing w:after="0" w:line="240" w:lineRule="auto"/>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135708" w:rsidRPr="00135708" w:rsidTr="00135708">
        <w:trPr>
          <w:trHeight w:val="968"/>
        </w:trPr>
        <w:tc>
          <w:tcPr>
            <w:tcW w:w="9854" w:type="dxa"/>
            <w:gridSpan w:val="2"/>
          </w:tcPr>
          <w:p w:rsidR="00135708" w:rsidRPr="00135708" w:rsidRDefault="00135708" w:rsidP="00135708">
            <w:pPr>
              <w:pStyle w:val="TableParagraph"/>
              <w:ind w:left="4091"/>
              <w:rPr>
                <w:b/>
                <w:sz w:val="20"/>
                <w:szCs w:val="20"/>
              </w:rPr>
            </w:pPr>
            <w:r w:rsidRPr="00135708">
              <w:rPr>
                <w:b/>
                <w:sz w:val="20"/>
                <w:szCs w:val="20"/>
              </w:rPr>
              <w:t>Competenza n. 4</w:t>
            </w:r>
          </w:p>
          <w:p w:rsidR="00135708" w:rsidRPr="00135708" w:rsidRDefault="00135708" w:rsidP="00135708">
            <w:pPr>
              <w:pStyle w:val="TableParagraph"/>
              <w:ind w:right="94"/>
              <w:jc w:val="both"/>
              <w:rPr>
                <w:sz w:val="20"/>
                <w:szCs w:val="20"/>
              </w:rPr>
            </w:pPr>
            <w:r w:rsidRPr="00135708">
              <w:rPr>
                <w:sz w:val="20"/>
                <w:szCs w:val="20"/>
              </w:rPr>
              <w:t>Predisporre prodotti, servizi e menù coerenti con il contesto e le esigenze della clientela (anche in relazione a specifici regimi dietetici e stili alimentari), perseguendo obiettivi di qualità, redditività e favorendo la diffusione di abitudini e stili di vita sostenibili e equilibrati</w:t>
            </w:r>
          </w:p>
        </w:tc>
      </w:tr>
      <w:tr w:rsidR="00135708" w:rsidRPr="00135708" w:rsidTr="0014192E">
        <w:trPr>
          <w:trHeight w:val="374"/>
        </w:trPr>
        <w:tc>
          <w:tcPr>
            <w:tcW w:w="4927" w:type="dxa"/>
          </w:tcPr>
          <w:p w:rsidR="00135708" w:rsidRPr="00135708" w:rsidRDefault="00135708" w:rsidP="00135708">
            <w:pPr>
              <w:pStyle w:val="TableParagraph"/>
              <w:ind w:left="1711" w:right="1701"/>
              <w:jc w:val="center"/>
              <w:rPr>
                <w:b/>
                <w:sz w:val="20"/>
                <w:szCs w:val="20"/>
              </w:rPr>
            </w:pPr>
            <w:r w:rsidRPr="00135708">
              <w:rPr>
                <w:b/>
                <w:sz w:val="20"/>
                <w:szCs w:val="20"/>
              </w:rPr>
              <w:t>Abilità minime</w:t>
            </w:r>
          </w:p>
        </w:tc>
        <w:tc>
          <w:tcPr>
            <w:tcW w:w="4927" w:type="dxa"/>
          </w:tcPr>
          <w:p w:rsidR="00135708" w:rsidRPr="00135708" w:rsidRDefault="00135708" w:rsidP="00135708">
            <w:pPr>
              <w:pStyle w:val="TableParagraph"/>
              <w:ind w:left="1370"/>
              <w:rPr>
                <w:b/>
                <w:sz w:val="20"/>
                <w:szCs w:val="20"/>
              </w:rPr>
            </w:pPr>
            <w:r w:rsidRPr="00135708">
              <w:rPr>
                <w:b/>
                <w:sz w:val="20"/>
                <w:szCs w:val="20"/>
              </w:rPr>
              <w:t>Conoscenze essenziali</w:t>
            </w:r>
          </w:p>
        </w:tc>
      </w:tr>
      <w:tr w:rsidR="00135708" w:rsidRPr="00135708" w:rsidTr="00135708">
        <w:trPr>
          <w:trHeight w:val="4133"/>
        </w:trPr>
        <w:tc>
          <w:tcPr>
            <w:tcW w:w="4927" w:type="dxa"/>
          </w:tcPr>
          <w:p w:rsidR="00135708" w:rsidRPr="00135708" w:rsidRDefault="00135708" w:rsidP="00135708">
            <w:pPr>
              <w:pStyle w:val="TableParagraph"/>
              <w:ind w:right="150"/>
              <w:rPr>
                <w:sz w:val="20"/>
                <w:szCs w:val="20"/>
              </w:rPr>
            </w:pPr>
            <w:r w:rsidRPr="00135708">
              <w:rPr>
                <w:sz w:val="20"/>
                <w:szCs w:val="20"/>
              </w:rPr>
              <w:t>Elaborare un’offerta di prodotti e servizi enoga- stronomici atti a promuovere uno stile di vita equilibrato dal punto di vista nutrizionale e so- stenibile dal punto di vista ambientale</w:t>
            </w:r>
          </w:p>
          <w:p w:rsidR="00135708" w:rsidRPr="00135708" w:rsidRDefault="00135708" w:rsidP="00135708">
            <w:pPr>
              <w:pStyle w:val="TableParagraph"/>
              <w:ind w:left="0"/>
              <w:rPr>
                <w:sz w:val="20"/>
                <w:szCs w:val="20"/>
              </w:rPr>
            </w:pPr>
          </w:p>
          <w:p w:rsidR="00135708" w:rsidRPr="00135708" w:rsidRDefault="00135708" w:rsidP="00135708">
            <w:pPr>
              <w:pStyle w:val="TableParagraph"/>
              <w:ind w:right="203"/>
              <w:rPr>
                <w:sz w:val="20"/>
                <w:szCs w:val="20"/>
              </w:rPr>
            </w:pPr>
            <w:r w:rsidRPr="00135708">
              <w:rPr>
                <w:sz w:val="20"/>
                <w:szCs w:val="20"/>
              </w:rPr>
              <w:t>Predisporre e servire prodotti enogastronomici in base a specifiche esigenze dietologiche e/o disturbi e limitazioni alimentari</w:t>
            </w:r>
          </w:p>
          <w:p w:rsidR="00135708" w:rsidRPr="00135708" w:rsidRDefault="00135708" w:rsidP="00135708">
            <w:pPr>
              <w:pStyle w:val="TableParagraph"/>
              <w:ind w:left="0"/>
              <w:rPr>
                <w:sz w:val="20"/>
                <w:szCs w:val="20"/>
              </w:rPr>
            </w:pPr>
          </w:p>
          <w:p w:rsidR="00135708" w:rsidRPr="00135708" w:rsidRDefault="00135708" w:rsidP="00135708">
            <w:pPr>
              <w:pStyle w:val="TableParagraph"/>
              <w:ind w:right="170"/>
              <w:rPr>
                <w:sz w:val="20"/>
                <w:szCs w:val="20"/>
              </w:rPr>
            </w:pPr>
            <w:r w:rsidRPr="00135708">
              <w:rPr>
                <w:sz w:val="20"/>
                <w:szCs w:val="20"/>
              </w:rPr>
              <w:t>Definire offerte gastronomiche qualitativamen- te ed economicamente sostenibili</w:t>
            </w:r>
          </w:p>
          <w:p w:rsidR="00135708" w:rsidRPr="00135708" w:rsidRDefault="00135708" w:rsidP="00135708">
            <w:pPr>
              <w:pStyle w:val="TableParagraph"/>
              <w:ind w:left="0"/>
              <w:rPr>
                <w:sz w:val="20"/>
                <w:szCs w:val="20"/>
              </w:rPr>
            </w:pPr>
          </w:p>
          <w:p w:rsidR="00135708" w:rsidRPr="00135708" w:rsidRDefault="00135708" w:rsidP="00135708">
            <w:pPr>
              <w:pStyle w:val="TableParagraph"/>
              <w:ind w:left="150" w:right="182"/>
              <w:rPr>
                <w:i/>
                <w:sz w:val="20"/>
                <w:szCs w:val="20"/>
              </w:rPr>
            </w:pPr>
            <w:r w:rsidRPr="00135708">
              <w:rPr>
                <w:sz w:val="20"/>
                <w:szCs w:val="20"/>
              </w:rPr>
              <w:t xml:space="preserve">Attivare interventi di informazione, comunica- zione ed educazione ambientale mediante il coinvolgimento della clientela e degli </w:t>
            </w:r>
            <w:r w:rsidRPr="00135708">
              <w:rPr>
                <w:i/>
                <w:sz w:val="20"/>
                <w:szCs w:val="20"/>
              </w:rPr>
              <w:t>stakehol- der</w:t>
            </w:r>
          </w:p>
        </w:tc>
        <w:tc>
          <w:tcPr>
            <w:tcW w:w="4927" w:type="dxa"/>
          </w:tcPr>
          <w:p w:rsidR="00135708" w:rsidRPr="00135708" w:rsidRDefault="00135708" w:rsidP="00135708">
            <w:pPr>
              <w:pStyle w:val="TableParagraph"/>
              <w:ind w:right="1988"/>
              <w:rPr>
                <w:sz w:val="20"/>
                <w:szCs w:val="20"/>
              </w:rPr>
            </w:pPr>
            <w:r w:rsidRPr="00135708">
              <w:rPr>
                <w:sz w:val="20"/>
                <w:szCs w:val="20"/>
              </w:rPr>
              <w:t>Elementi di eco-gastronomia Principi di ecoturismo</w:t>
            </w:r>
          </w:p>
          <w:p w:rsidR="00135708" w:rsidRPr="00135708" w:rsidRDefault="00135708" w:rsidP="00135708">
            <w:pPr>
              <w:pStyle w:val="TableParagraph"/>
              <w:rPr>
                <w:sz w:val="20"/>
                <w:szCs w:val="20"/>
              </w:rPr>
            </w:pPr>
            <w:r w:rsidRPr="00135708">
              <w:rPr>
                <w:sz w:val="20"/>
                <w:szCs w:val="20"/>
              </w:rPr>
              <w:t>Concetti di sostenibilità e certificazione</w:t>
            </w:r>
          </w:p>
          <w:p w:rsidR="00135708" w:rsidRPr="00135708" w:rsidRDefault="00135708" w:rsidP="00135708">
            <w:pPr>
              <w:pStyle w:val="TableParagraph"/>
              <w:ind w:left="0"/>
              <w:rPr>
                <w:sz w:val="20"/>
                <w:szCs w:val="20"/>
              </w:rPr>
            </w:pPr>
          </w:p>
          <w:p w:rsidR="00135708" w:rsidRPr="00135708" w:rsidRDefault="00135708" w:rsidP="00135708">
            <w:pPr>
              <w:pStyle w:val="TableParagraph"/>
              <w:ind w:right="218"/>
              <w:rPr>
                <w:sz w:val="20"/>
                <w:szCs w:val="20"/>
              </w:rPr>
            </w:pPr>
            <w:r w:rsidRPr="00135708">
              <w:rPr>
                <w:sz w:val="20"/>
                <w:szCs w:val="20"/>
              </w:rPr>
              <w:t>Tecnologie innovative di manipolazione e con- servazione dei cibi e relativi standard di qualità</w:t>
            </w:r>
          </w:p>
          <w:p w:rsidR="00135708" w:rsidRPr="00135708" w:rsidRDefault="00135708" w:rsidP="00135708">
            <w:pPr>
              <w:pStyle w:val="TableParagraph"/>
              <w:ind w:left="0"/>
              <w:rPr>
                <w:sz w:val="20"/>
                <w:szCs w:val="20"/>
              </w:rPr>
            </w:pPr>
          </w:p>
          <w:p w:rsidR="00135708" w:rsidRPr="00135708" w:rsidRDefault="00135708" w:rsidP="00135708">
            <w:pPr>
              <w:pStyle w:val="TableParagraph"/>
              <w:ind w:right="306"/>
              <w:rPr>
                <w:sz w:val="20"/>
                <w:szCs w:val="20"/>
              </w:rPr>
            </w:pPr>
            <w:r w:rsidRPr="00135708">
              <w:rPr>
                <w:sz w:val="20"/>
                <w:szCs w:val="20"/>
              </w:rPr>
              <w:t>Tecniche per la preparazione e servizio di pro- dotti per i principali disturbi e limitazioni ali- mentari</w:t>
            </w:r>
          </w:p>
          <w:p w:rsidR="00135708" w:rsidRPr="00135708" w:rsidRDefault="00135708" w:rsidP="00135708">
            <w:pPr>
              <w:pStyle w:val="TableParagraph"/>
              <w:ind w:left="0"/>
              <w:rPr>
                <w:sz w:val="20"/>
                <w:szCs w:val="20"/>
              </w:rPr>
            </w:pPr>
          </w:p>
          <w:p w:rsidR="00135708" w:rsidRPr="00135708" w:rsidRDefault="00135708" w:rsidP="00135708">
            <w:pPr>
              <w:pStyle w:val="TableParagraph"/>
              <w:ind w:right="162"/>
              <w:rPr>
                <w:sz w:val="20"/>
                <w:szCs w:val="20"/>
              </w:rPr>
            </w:pPr>
            <w:r w:rsidRPr="00135708">
              <w:rPr>
                <w:sz w:val="20"/>
                <w:szCs w:val="20"/>
              </w:rPr>
              <w:t>Tecniche di analisi delle componenti di un prez- zo di vendita e degli indicatori di gestione</w:t>
            </w:r>
          </w:p>
          <w:p w:rsidR="00135708" w:rsidRPr="00135708" w:rsidRDefault="00135708" w:rsidP="00135708">
            <w:pPr>
              <w:pStyle w:val="TableParagraph"/>
              <w:ind w:left="0"/>
              <w:rPr>
                <w:sz w:val="20"/>
                <w:szCs w:val="20"/>
              </w:rPr>
            </w:pPr>
          </w:p>
          <w:p w:rsidR="00135708" w:rsidRPr="00135708" w:rsidRDefault="00135708" w:rsidP="00135708">
            <w:pPr>
              <w:pStyle w:val="TableParagraph"/>
              <w:rPr>
                <w:sz w:val="20"/>
                <w:szCs w:val="20"/>
              </w:rPr>
            </w:pPr>
            <w:r w:rsidRPr="00135708">
              <w:rPr>
                <w:sz w:val="20"/>
                <w:szCs w:val="20"/>
              </w:rPr>
              <w:t>Politica di sconti per la clientela</w:t>
            </w:r>
          </w:p>
          <w:p w:rsidR="00135708" w:rsidRPr="00135708" w:rsidRDefault="00135708" w:rsidP="00135708">
            <w:pPr>
              <w:pStyle w:val="TableParagraph"/>
              <w:ind w:left="0"/>
              <w:rPr>
                <w:sz w:val="20"/>
                <w:szCs w:val="20"/>
              </w:rPr>
            </w:pPr>
          </w:p>
          <w:p w:rsidR="00135708" w:rsidRPr="00135708" w:rsidRDefault="00135708" w:rsidP="00135708">
            <w:pPr>
              <w:pStyle w:val="TableParagraph"/>
              <w:ind w:right="247"/>
              <w:rPr>
                <w:sz w:val="20"/>
                <w:szCs w:val="20"/>
              </w:rPr>
            </w:pPr>
            <w:r w:rsidRPr="00135708">
              <w:rPr>
                <w:sz w:val="20"/>
                <w:szCs w:val="20"/>
              </w:rPr>
              <w:t>Concetti di qualità promessa, erogata, attesa e percepita</w:t>
            </w:r>
          </w:p>
        </w:tc>
      </w:tr>
    </w:tbl>
    <w:p w:rsidR="008F76CF" w:rsidRDefault="008F76CF" w:rsidP="00CC4DEC">
      <w:pPr>
        <w:spacing w:after="0" w:line="240" w:lineRule="auto"/>
        <w:rPr>
          <w:sz w:val="24"/>
          <w:szCs w:val="24"/>
        </w:rPr>
      </w:pPr>
    </w:p>
    <w:tbl>
      <w:tblPr>
        <w:tblStyle w:val="TableNormal"/>
        <w:tblW w:w="98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135708" w:rsidRPr="00135708" w:rsidTr="00135708">
        <w:trPr>
          <w:trHeight w:val="809"/>
        </w:trPr>
        <w:tc>
          <w:tcPr>
            <w:tcW w:w="9854" w:type="dxa"/>
            <w:gridSpan w:val="2"/>
          </w:tcPr>
          <w:p w:rsidR="00135708" w:rsidRPr="00135708" w:rsidRDefault="00135708" w:rsidP="00135708">
            <w:pPr>
              <w:pStyle w:val="TableParagraph"/>
              <w:ind w:left="4091"/>
              <w:rPr>
                <w:b/>
                <w:sz w:val="20"/>
                <w:szCs w:val="20"/>
              </w:rPr>
            </w:pPr>
            <w:r w:rsidRPr="00135708">
              <w:rPr>
                <w:b/>
                <w:sz w:val="20"/>
                <w:szCs w:val="20"/>
              </w:rPr>
              <w:t>Competenza n. 5</w:t>
            </w:r>
          </w:p>
          <w:p w:rsidR="00135708" w:rsidRPr="00135708" w:rsidRDefault="00135708" w:rsidP="00135708">
            <w:pPr>
              <w:pStyle w:val="TableParagraph"/>
              <w:ind w:right="139"/>
              <w:rPr>
                <w:i/>
                <w:sz w:val="20"/>
                <w:szCs w:val="20"/>
              </w:rPr>
            </w:pPr>
            <w:r w:rsidRPr="00135708">
              <w:rPr>
                <w:i/>
                <w:sz w:val="20"/>
                <w:szCs w:val="20"/>
              </w:rPr>
              <w:t>Valorizzare l’elaborazione e la presentazione di prodotti dolciari e di panificazione locali, nazionali e internazionali utilizzando tecniche tradizionali e</w:t>
            </w:r>
            <w:r w:rsidRPr="00135708">
              <w:rPr>
                <w:i/>
                <w:spacing w:val="1"/>
                <w:sz w:val="20"/>
                <w:szCs w:val="20"/>
              </w:rPr>
              <w:t xml:space="preserve"> </w:t>
            </w:r>
            <w:r w:rsidRPr="00135708">
              <w:rPr>
                <w:i/>
                <w:sz w:val="20"/>
                <w:szCs w:val="20"/>
              </w:rPr>
              <w:t>innovative</w:t>
            </w:r>
          </w:p>
        </w:tc>
      </w:tr>
      <w:tr w:rsidR="00135708" w:rsidRPr="00135708" w:rsidTr="00135708">
        <w:trPr>
          <w:trHeight w:val="292"/>
        </w:trPr>
        <w:tc>
          <w:tcPr>
            <w:tcW w:w="4927" w:type="dxa"/>
          </w:tcPr>
          <w:p w:rsidR="00135708" w:rsidRPr="00135708" w:rsidRDefault="00135708" w:rsidP="00135708">
            <w:pPr>
              <w:pStyle w:val="TableParagraph"/>
              <w:ind w:left="1711" w:right="1701"/>
              <w:jc w:val="center"/>
              <w:rPr>
                <w:b/>
                <w:sz w:val="20"/>
                <w:szCs w:val="20"/>
              </w:rPr>
            </w:pPr>
            <w:r w:rsidRPr="00135708">
              <w:rPr>
                <w:b/>
                <w:sz w:val="20"/>
                <w:szCs w:val="20"/>
              </w:rPr>
              <w:t>Abilità minime</w:t>
            </w:r>
          </w:p>
        </w:tc>
        <w:tc>
          <w:tcPr>
            <w:tcW w:w="4927" w:type="dxa"/>
          </w:tcPr>
          <w:p w:rsidR="00135708" w:rsidRPr="00135708" w:rsidRDefault="00135708" w:rsidP="00135708">
            <w:pPr>
              <w:pStyle w:val="TableParagraph"/>
              <w:ind w:left="1370"/>
              <w:rPr>
                <w:b/>
                <w:sz w:val="20"/>
                <w:szCs w:val="20"/>
              </w:rPr>
            </w:pPr>
            <w:r w:rsidRPr="00135708">
              <w:rPr>
                <w:b/>
                <w:sz w:val="20"/>
                <w:szCs w:val="20"/>
              </w:rPr>
              <w:t>Conoscenze essenziali</w:t>
            </w:r>
          </w:p>
        </w:tc>
      </w:tr>
      <w:tr w:rsidR="00135708" w:rsidRPr="00135708" w:rsidTr="00135708">
        <w:trPr>
          <w:trHeight w:val="5519"/>
        </w:trPr>
        <w:tc>
          <w:tcPr>
            <w:tcW w:w="4927" w:type="dxa"/>
          </w:tcPr>
          <w:p w:rsidR="00135708" w:rsidRPr="00135708" w:rsidRDefault="00135708" w:rsidP="00135708">
            <w:pPr>
              <w:pStyle w:val="TableParagraph"/>
              <w:ind w:right="88"/>
              <w:rPr>
                <w:sz w:val="20"/>
                <w:szCs w:val="20"/>
              </w:rPr>
            </w:pPr>
            <w:r w:rsidRPr="00135708">
              <w:rPr>
                <w:sz w:val="20"/>
                <w:szCs w:val="20"/>
              </w:rPr>
              <w:t>Applicare correttamente tecniche di lavorazione di prodotti dolciari e da forno scegliendo le ma- terie prime in base alla qualità, alla tipicità, al loro valore nutrizionale e bilanciandole in fun- zione del prodotto finito</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187"/>
              <w:rPr>
                <w:sz w:val="20"/>
                <w:szCs w:val="20"/>
              </w:rPr>
            </w:pPr>
            <w:r w:rsidRPr="00135708">
              <w:rPr>
                <w:sz w:val="20"/>
                <w:szCs w:val="20"/>
              </w:rPr>
              <w:t>Apportare alle ricette originali di un prodotto dolciario o da forno delle variazioni personali, in funzione dell’evoluzione del gusto, o delle esigenze della clientela con particolari esigenze alimentari.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269"/>
              <w:rPr>
                <w:sz w:val="20"/>
                <w:szCs w:val="20"/>
              </w:rPr>
            </w:pPr>
            <w:r w:rsidRPr="00135708">
              <w:rPr>
                <w:sz w:val="20"/>
                <w:szCs w:val="20"/>
              </w:rPr>
              <w:t>Configurare in modo creativo il prodotto finito scegliendo la decorazione in funzione dell’elaborato preparato</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51" w:right="179"/>
              <w:rPr>
                <w:sz w:val="20"/>
                <w:szCs w:val="20"/>
              </w:rPr>
            </w:pPr>
            <w:r w:rsidRPr="00135708">
              <w:rPr>
                <w:sz w:val="20"/>
                <w:szCs w:val="20"/>
              </w:rPr>
              <w:t>Rilevare gusti e tendenze del target di clientela di riferimento in ambito dolciario</w:t>
            </w:r>
          </w:p>
        </w:tc>
        <w:tc>
          <w:tcPr>
            <w:tcW w:w="4927" w:type="dxa"/>
          </w:tcPr>
          <w:p w:rsidR="00135708" w:rsidRPr="00135708" w:rsidRDefault="00135708" w:rsidP="00135708">
            <w:pPr>
              <w:pStyle w:val="TableParagraph"/>
              <w:rPr>
                <w:sz w:val="20"/>
                <w:szCs w:val="20"/>
              </w:rPr>
            </w:pPr>
            <w:r w:rsidRPr="00135708">
              <w:rPr>
                <w:sz w:val="20"/>
                <w:szCs w:val="20"/>
              </w:rPr>
              <w:t>Principi di scienze e tecnologie alimentari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90"/>
              <w:rPr>
                <w:sz w:val="20"/>
                <w:szCs w:val="20"/>
              </w:rPr>
            </w:pPr>
            <w:r w:rsidRPr="00135708">
              <w:rPr>
                <w:sz w:val="20"/>
                <w:szCs w:val="20"/>
              </w:rPr>
              <w:t>Fasi, tempi, strumenti e modalità di lavorazione, cottura e conservazione dei prodotti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51" w:right="190"/>
              <w:jc w:val="both"/>
              <w:rPr>
                <w:sz w:val="20"/>
                <w:szCs w:val="20"/>
              </w:rPr>
            </w:pPr>
            <w:r w:rsidRPr="00135708">
              <w:rPr>
                <w:sz w:val="20"/>
                <w:szCs w:val="20"/>
              </w:rPr>
              <w:t>Le materie prime sotto il profilo organolettico, merceologico, chimico-fisico, igienico, nutrizio- nale e gastronomico.</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51" w:right="306"/>
              <w:rPr>
                <w:sz w:val="20"/>
                <w:szCs w:val="20"/>
              </w:rPr>
            </w:pPr>
            <w:r w:rsidRPr="00135708">
              <w:rPr>
                <w:sz w:val="20"/>
                <w:szCs w:val="20"/>
              </w:rPr>
              <w:t>Caratteristiche della pasticceria e della panifi- cazione regionale, nazionale e internazionale</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51" w:right="149"/>
              <w:rPr>
                <w:sz w:val="20"/>
                <w:szCs w:val="20"/>
              </w:rPr>
            </w:pPr>
            <w:r w:rsidRPr="00135708">
              <w:rPr>
                <w:sz w:val="20"/>
                <w:szCs w:val="20"/>
              </w:rPr>
              <w:t>Le normative vigenti, nazionali e internazionali, in fatto di sicurezza alimentare, trasparenza e tracciabilità delle materie prime.</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51" w:right="119"/>
              <w:rPr>
                <w:sz w:val="20"/>
                <w:szCs w:val="20"/>
              </w:rPr>
            </w:pPr>
            <w:r w:rsidRPr="00135708">
              <w:rPr>
                <w:sz w:val="20"/>
                <w:szCs w:val="20"/>
              </w:rPr>
              <w:t>Nozioni fondamentali sulle dinamiche del gusto e sugli abbinamenti di sapori e ingredienti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51" w:right="546"/>
              <w:rPr>
                <w:sz w:val="20"/>
                <w:szCs w:val="20"/>
              </w:rPr>
            </w:pPr>
            <w:r w:rsidRPr="00135708">
              <w:rPr>
                <w:sz w:val="20"/>
                <w:szCs w:val="20"/>
              </w:rPr>
              <w:t>Tecniche di presentazione e decorazione di prodotti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293"/>
              <w:rPr>
                <w:sz w:val="20"/>
                <w:szCs w:val="20"/>
              </w:rPr>
            </w:pPr>
            <w:r w:rsidRPr="00135708">
              <w:rPr>
                <w:sz w:val="20"/>
                <w:szCs w:val="20"/>
              </w:rPr>
              <w:t>Tecniche specifiche di farcitura, decorazione e guarnizione dei prodotti dolciari</w:t>
            </w:r>
          </w:p>
        </w:tc>
      </w:tr>
    </w:tbl>
    <w:p w:rsidR="00135708" w:rsidRDefault="00135708" w:rsidP="00CC4DEC">
      <w:pPr>
        <w:spacing w:after="0" w:line="240" w:lineRule="auto"/>
        <w:rPr>
          <w:sz w:val="24"/>
          <w:szCs w:val="24"/>
        </w:rPr>
      </w:pPr>
    </w:p>
    <w:p w:rsidR="00135708" w:rsidRDefault="00135708">
      <w:pPr>
        <w:rPr>
          <w:sz w:val="24"/>
          <w:szCs w:val="24"/>
        </w:rPr>
      </w:pPr>
      <w:r>
        <w:rPr>
          <w:sz w:val="24"/>
          <w:szCs w:val="24"/>
        </w:rPr>
        <w:br w:type="page"/>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135708" w:rsidRPr="00135708" w:rsidTr="00135708">
        <w:trPr>
          <w:trHeight w:val="694"/>
        </w:trPr>
        <w:tc>
          <w:tcPr>
            <w:tcW w:w="9854" w:type="dxa"/>
            <w:gridSpan w:val="2"/>
          </w:tcPr>
          <w:p w:rsidR="00135708" w:rsidRPr="00135708" w:rsidRDefault="00135708" w:rsidP="00135708">
            <w:pPr>
              <w:pStyle w:val="TableParagraph"/>
              <w:ind w:left="4091"/>
              <w:rPr>
                <w:b/>
                <w:sz w:val="20"/>
                <w:szCs w:val="20"/>
              </w:rPr>
            </w:pPr>
            <w:r w:rsidRPr="00135708">
              <w:rPr>
                <w:b/>
                <w:sz w:val="20"/>
                <w:szCs w:val="20"/>
              </w:rPr>
              <w:lastRenderedPageBreak/>
              <w:t>Competenza n. 6</w:t>
            </w:r>
          </w:p>
          <w:p w:rsidR="00135708" w:rsidRPr="00135708" w:rsidRDefault="00135708" w:rsidP="00135708">
            <w:pPr>
              <w:pStyle w:val="TableParagraph"/>
              <w:ind w:right="94"/>
              <w:jc w:val="both"/>
              <w:rPr>
                <w:sz w:val="20"/>
                <w:szCs w:val="20"/>
              </w:rPr>
            </w:pPr>
            <w:r w:rsidRPr="00135708">
              <w:rPr>
                <w:sz w:val="20"/>
                <w:szCs w:val="20"/>
              </w:rPr>
              <w:t>Curare tutte le fasi del ciclo cliente nel contesto professionale, applicando le tecniche di comunica- zione più idonee ed efficaci nel rispetto delle diverse culture, delle prescrizioni religiose e delle specifiche esigenze dietetiche.</w:t>
            </w:r>
          </w:p>
        </w:tc>
      </w:tr>
      <w:tr w:rsidR="00135708" w:rsidRPr="00135708" w:rsidTr="0014192E">
        <w:trPr>
          <w:trHeight w:val="292"/>
        </w:trPr>
        <w:tc>
          <w:tcPr>
            <w:tcW w:w="4927" w:type="dxa"/>
          </w:tcPr>
          <w:p w:rsidR="00135708" w:rsidRPr="00135708" w:rsidRDefault="00135708" w:rsidP="00135708">
            <w:pPr>
              <w:pStyle w:val="TableParagraph"/>
              <w:ind w:left="1711" w:right="1701"/>
              <w:jc w:val="center"/>
              <w:rPr>
                <w:b/>
                <w:sz w:val="20"/>
                <w:szCs w:val="20"/>
              </w:rPr>
            </w:pPr>
            <w:r w:rsidRPr="00135708">
              <w:rPr>
                <w:b/>
                <w:sz w:val="20"/>
                <w:szCs w:val="20"/>
              </w:rPr>
              <w:t>Abilità minime</w:t>
            </w:r>
          </w:p>
        </w:tc>
        <w:tc>
          <w:tcPr>
            <w:tcW w:w="4927" w:type="dxa"/>
          </w:tcPr>
          <w:p w:rsidR="00135708" w:rsidRPr="00135708" w:rsidRDefault="00135708" w:rsidP="00135708">
            <w:pPr>
              <w:pStyle w:val="TableParagraph"/>
              <w:ind w:left="1370"/>
              <w:rPr>
                <w:b/>
                <w:sz w:val="20"/>
                <w:szCs w:val="20"/>
              </w:rPr>
            </w:pPr>
            <w:r w:rsidRPr="00135708">
              <w:rPr>
                <w:b/>
                <w:sz w:val="20"/>
                <w:szCs w:val="20"/>
              </w:rPr>
              <w:t>Conoscenze essenziali</w:t>
            </w:r>
          </w:p>
        </w:tc>
      </w:tr>
      <w:tr w:rsidR="00135708" w:rsidRPr="00135708" w:rsidTr="00135708">
        <w:trPr>
          <w:trHeight w:val="4905"/>
        </w:trPr>
        <w:tc>
          <w:tcPr>
            <w:tcW w:w="4927" w:type="dxa"/>
          </w:tcPr>
          <w:p w:rsidR="00135708" w:rsidRPr="00135708" w:rsidRDefault="00135708" w:rsidP="00135708">
            <w:pPr>
              <w:pStyle w:val="TableParagraph"/>
              <w:ind w:right="114"/>
              <w:rPr>
                <w:sz w:val="20"/>
                <w:szCs w:val="20"/>
              </w:rPr>
            </w:pPr>
            <w:r w:rsidRPr="00135708">
              <w:rPr>
                <w:sz w:val="20"/>
                <w:szCs w:val="20"/>
              </w:rPr>
              <w:t>Usare modalità di interazione e codici diversi a seconda della tipologia di clientela per descrive- re e valorizzare i servizi sia in forma orale che scritta anche in L2</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129"/>
              <w:jc w:val="both"/>
              <w:rPr>
                <w:sz w:val="20"/>
                <w:szCs w:val="20"/>
              </w:rPr>
            </w:pPr>
            <w:r w:rsidRPr="00135708">
              <w:rPr>
                <w:sz w:val="20"/>
                <w:szCs w:val="20"/>
              </w:rPr>
              <w:t>Adottare un atteggiamento di apertura, ascolto ed interesse nei confronti del cliente straniero e della sua cultura</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157"/>
              <w:jc w:val="both"/>
              <w:rPr>
                <w:sz w:val="20"/>
                <w:szCs w:val="20"/>
              </w:rPr>
            </w:pPr>
            <w:r w:rsidRPr="00135708">
              <w:rPr>
                <w:sz w:val="20"/>
                <w:szCs w:val="20"/>
              </w:rPr>
              <w:t>Assistere il cliente nella fruizione del servizio in- terpretandone preferenze e richieste e rilevan- done il grado di soddisfazione</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444"/>
              <w:rPr>
                <w:i/>
                <w:sz w:val="20"/>
                <w:szCs w:val="20"/>
              </w:rPr>
            </w:pPr>
            <w:r w:rsidRPr="00135708">
              <w:rPr>
                <w:sz w:val="20"/>
                <w:szCs w:val="20"/>
              </w:rPr>
              <w:t xml:space="preserve">Gestire la fidelizzazione del cliente mediante tecniche di </w:t>
            </w:r>
            <w:r w:rsidRPr="00135708">
              <w:rPr>
                <w:i/>
                <w:sz w:val="20"/>
                <w:szCs w:val="20"/>
              </w:rPr>
              <w:t>customer care</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489"/>
              <w:rPr>
                <w:sz w:val="20"/>
                <w:szCs w:val="20"/>
              </w:rPr>
            </w:pPr>
            <w:r w:rsidRPr="00135708">
              <w:rPr>
                <w:sz w:val="20"/>
                <w:szCs w:val="20"/>
              </w:rPr>
              <w:t>Identificare e comprendere le differenze ge- stuali, prossemiche e di valori culturali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283"/>
              <w:rPr>
                <w:sz w:val="20"/>
                <w:szCs w:val="20"/>
              </w:rPr>
            </w:pPr>
            <w:r w:rsidRPr="00135708">
              <w:rPr>
                <w:sz w:val="20"/>
                <w:szCs w:val="20"/>
              </w:rPr>
              <w:t>Adattare la propria interazione al profilo e alle attese dell’interlocutore straniero</w:t>
            </w:r>
          </w:p>
        </w:tc>
        <w:tc>
          <w:tcPr>
            <w:tcW w:w="4927" w:type="dxa"/>
          </w:tcPr>
          <w:p w:rsidR="00135708" w:rsidRPr="00135708" w:rsidRDefault="00135708" w:rsidP="00135708">
            <w:pPr>
              <w:pStyle w:val="TableParagraph"/>
              <w:ind w:right="195"/>
              <w:rPr>
                <w:sz w:val="20"/>
                <w:szCs w:val="20"/>
              </w:rPr>
            </w:pPr>
            <w:r w:rsidRPr="00135708">
              <w:rPr>
                <w:sz w:val="20"/>
                <w:szCs w:val="20"/>
              </w:rPr>
              <w:t>Principali tecniche di comunicazione e relazioni interpersonali e interculturali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530"/>
              <w:rPr>
                <w:sz w:val="20"/>
                <w:szCs w:val="20"/>
              </w:rPr>
            </w:pPr>
            <w:r w:rsidRPr="00135708">
              <w:rPr>
                <w:sz w:val="20"/>
                <w:szCs w:val="20"/>
              </w:rPr>
              <w:t>Principali tecniche di comunicazione scritta, verbale e digitale</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rPr>
                <w:sz w:val="20"/>
                <w:szCs w:val="20"/>
              </w:rPr>
            </w:pPr>
            <w:r w:rsidRPr="00135708">
              <w:rPr>
                <w:sz w:val="20"/>
                <w:szCs w:val="20"/>
              </w:rPr>
              <w:t>Elementi di marketing dei servizi turistici</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256"/>
              <w:rPr>
                <w:sz w:val="20"/>
                <w:szCs w:val="20"/>
              </w:rPr>
            </w:pPr>
            <w:r w:rsidRPr="00135708">
              <w:rPr>
                <w:sz w:val="20"/>
                <w:szCs w:val="20"/>
              </w:rPr>
              <w:t>Terminologia tecnica, specifica del settore, an- che in Lingua straniera</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178"/>
              <w:rPr>
                <w:sz w:val="20"/>
                <w:szCs w:val="20"/>
              </w:rPr>
            </w:pPr>
            <w:r w:rsidRPr="00135708">
              <w:rPr>
                <w:sz w:val="20"/>
                <w:szCs w:val="20"/>
              </w:rPr>
              <w:t>Tipologia di servizi offerti dalle strutture ricetti- ve</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right="97"/>
              <w:rPr>
                <w:i/>
                <w:sz w:val="20"/>
                <w:szCs w:val="20"/>
              </w:rPr>
            </w:pPr>
            <w:r w:rsidRPr="00135708">
              <w:rPr>
                <w:sz w:val="20"/>
                <w:szCs w:val="20"/>
              </w:rPr>
              <w:t xml:space="preserve">Tecniche di rilevamento della </w:t>
            </w:r>
            <w:r w:rsidRPr="00135708">
              <w:rPr>
                <w:i/>
                <w:sz w:val="20"/>
                <w:szCs w:val="20"/>
              </w:rPr>
              <w:t>customer satisfac- tion</w:t>
            </w:r>
          </w:p>
          <w:p w:rsidR="00135708" w:rsidRPr="00135708" w:rsidRDefault="00135708" w:rsidP="00135708">
            <w:pPr>
              <w:pStyle w:val="TableParagraph"/>
              <w:ind w:left="0"/>
              <w:rPr>
                <w:rFonts w:ascii="Times New Roman"/>
                <w:sz w:val="20"/>
                <w:szCs w:val="20"/>
              </w:rPr>
            </w:pPr>
          </w:p>
          <w:p w:rsidR="00135708" w:rsidRPr="00135708" w:rsidRDefault="00135708" w:rsidP="00135708">
            <w:pPr>
              <w:pStyle w:val="TableParagraph"/>
              <w:ind w:left="129"/>
              <w:rPr>
                <w:sz w:val="20"/>
                <w:szCs w:val="20"/>
              </w:rPr>
            </w:pPr>
            <w:r w:rsidRPr="00135708">
              <w:rPr>
                <w:sz w:val="20"/>
                <w:szCs w:val="20"/>
              </w:rPr>
              <w:t>Meccanismi di fidelizzazione cliente</w:t>
            </w:r>
          </w:p>
        </w:tc>
      </w:tr>
    </w:tbl>
    <w:p w:rsidR="00135708" w:rsidRDefault="00135708" w:rsidP="00CC4DEC">
      <w:pPr>
        <w:spacing w:after="0" w:line="240" w:lineRule="auto"/>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8E0B65" w:rsidRPr="008E0B65" w:rsidTr="008E0B65">
        <w:trPr>
          <w:trHeight w:val="811"/>
        </w:trPr>
        <w:tc>
          <w:tcPr>
            <w:tcW w:w="9854" w:type="dxa"/>
            <w:gridSpan w:val="2"/>
          </w:tcPr>
          <w:p w:rsidR="008E0B65" w:rsidRPr="008E0B65" w:rsidRDefault="008E0B65" w:rsidP="008E0B65">
            <w:pPr>
              <w:pStyle w:val="TableParagraph"/>
              <w:ind w:left="4091"/>
              <w:rPr>
                <w:b/>
                <w:sz w:val="20"/>
                <w:szCs w:val="20"/>
              </w:rPr>
            </w:pPr>
            <w:r w:rsidRPr="008E0B65">
              <w:rPr>
                <w:b/>
                <w:sz w:val="20"/>
                <w:szCs w:val="20"/>
              </w:rPr>
              <w:t>Competenza n. 7</w:t>
            </w:r>
          </w:p>
          <w:p w:rsidR="008E0B65" w:rsidRPr="008E0B65" w:rsidRDefault="008E0B65" w:rsidP="008E0B65">
            <w:pPr>
              <w:pStyle w:val="TableParagraph"/>
              <w:ind w:right="92"/>
              <w:jc w:val="both"/>
              <w:rPr>
                <w:i/>
                <w:sz w:val="20"/>
                <w:szCs w:val="20"/>
              </w:rPr>
            </w:pPr>
            <w:r w:rsidRPr="008E0B65">
              <w:rPr>
                <w:sz w:val="20"/>
                <w:szCs w:val="20"/>
              </w:rPr>
              <w:t xml:space="preserve">Progettare, anche con tecnologie digitali, eventi enogastronomici e culturali che valorizzino il pa- trimonio delle tradizioni e delle tipicità locali, nazionali anche in contesti internazionali per la pro- mozione del </w:t>
            </w:r>
            <w:r w:rsidRPr="008E0B65">
              <w:rPr>
                <w:i/>
                <w:sz w:val="20"/>
                <w:szCs w:val="20"/>
              </w:rPr>
              <w:t>Made in Italy.</w:t>
            </w:r>
          </w:p>
        </w:tc>
      </w:tr>
      <w:tr w:rsidR="008E0B65" w:rsidRPr="008E0B65" w:rsidTr="0014192E">
        <w:trPr>
          <w:trHeight w:val="292"/>
        </w:trPr>
        <w:tc>
          <w:tcPr>
            <w:tcW w:w="4927" w:type="dxa"/>
          </w:tcPr>
          <w:p w:rsidR="008E0B65" w:rsidRPr="008E0B65" w:rsidRDefault="008E0B65" w:rsidP="008E0B65">
            <w:pPr>
              <w:pStyle w:val="TableParagraph"/>
              <w:ind w:left="1711" w:right="1701"/>
              <w:jc w:val="center"/>
              <w:rPr>
                <w:b/>
                <w:sz w:val="20"/>
                <w:szCs w:val="20"/>
              </w:rPr>
            </w:pPr>
            <w:r w:rsidRPr="008E0B65">
              <w:rPr>
                <w:b/>
                <w:sz w:val="20"/>
                <w:szCs w:val="20"/>
              </w:rPr>
              <w:t>Abilità minime</w:t>
            </w:r>
          </w:p>
        </w:tc>
        <w:tc>
          <w:tcPr>
            <w:tcW w:w="4927" w:type="dxa"/>
          </w:tcPr>
          <w:p w:rsidR="008E0B65" w:rsidRPr="008E0B65" w:rsidRDefault="008E0B65" w:rsidP="008E0B65">
            <w:pPr>
              <w:pStyle w:val="TableParagraph"/>
              <w:ind w:left="1370"/>
              <w:rPr>
                <w:b/>
                <w:sz w:val="20"/>
                <w:szCs w:val="20"/>
              </w:rPr>
            </w:pPr>
            <w:r w:rsidRPr="008E0B65">
              <w:rPr>
                <w:b/>
                <w:sz w:val="20"/>
                <w:szCs w:val="20"/>
              </w:rPr>
              <w:t>Conoscenze essenziali</w:t>
            </w:r>
          </w:p>
        </w:tc>
      </w:tr>
      <w:tr w:rsidR="008E0B65" w:rsidRPr="008E0B65" w:rsidTr="008E0B65">
        <w:trPr>
          <w:trHeight w:val="2953"/>
        </w:trPr>
        <w:tc>
          <w:tcPr>
            <w:tcW w:w="4927" w:type="dxa"/>
          </w:tcPr>
          <w:p w:rsidR="008E0B65" w:rsidRPr="008E0B65" w:rsidRDefault="008E0B65" w:rsidP="008E0B65">
            <w:pPr>
              <w:pStyle w:val="TableParagraph"/>
              <w:ind w:right="255"/>
              <w:rPr>
                <w:sz w:val="20"/>
                <w:szCs w:val="20"/>
              </w:rPr>
            </w:pPr>
            <w:r w:rsidRPr="008E0B65">
              <w:rPr>
                <w:sz w:val="20"/>
                <w:szCs w:val="20"/>
              </w:rPr>
              <w:t>Attuare l’informazione e la promozione di un evento enogastronomico, turistico-culturale in funzione del target di riferimento e nell’ottica della valorizzazione del Made in Italy.</w:t>
            </w:r>
          </w:p>
          <w:p w:rsidR="008E0B65" w:rsidRPr="008E0B65" w:rsidRDefault="008E0B65" w:rsidP="008E0B65">
            <w:pPr>
              <w:pStyle w:val="TableParagraph"/>
              <w:ind w:left="0"/>
              <w:rPr>
                <w:rFonts w:ascii="Times New Roman"/>
                <w:sz w:val="20"/>
                <w:szCs w:val="20"/>
              </w:rPr>
            </w:pPr>
          </w:p>
          <w:p w:rsidR="008E0B65" w:rsidRPr="008E0B65" w:rsidRDefault="008E0B65" w:rsidP="008E0B65">
            <w:pPr>
              <w:pStyle w:val="TableParagraph"/>
              <w:ind w:right="102"/>
              <w:rPr>
                <w:sz w:val="20"/>
                <w:szCs w:val="20"/>
              </w:rPr>
            </w:pPr>
            <w:r w:rsidRPr="008E0B65">
              <w:rPr>
                <w:sz w:val="20"/>
                <w:szCs w:val="20"/>
              </w:rPr>
              <w:t>Definire le caratteristiche funzionali e strutturali dei servizi da erogare in relazione alla tipologia di evento</w:t>
            </w:r>
          </w:p>
          <w:p w:rsidR="008E0B65" w:rsidRPr="008E0B65" w:rsidRDefault="008E0B65" w:rsidP="008E0B65">
            <w:pPr>
              <w:pStyle w:val="TableParagraph"/>
              <w:ind w:left="0"/>
              <w:rPr>
                <w:rFonts w:ascii="Times New Roman"/>
                <w:sz w:val="20"/>
                <w:szCs w:val="20"/>
              </w:rPr>
            </w:pPr>
          </w:p>
          <w:p w:rsidR="008E0B65" w:rsidRDefault="008E0B65" w:rsidP="008E0B65">
            <w:pPr>
              <w:pStyle w:val="TableParagraph"/>
              <w:ind w:right="342"/>
              <w:rPr>
                <w:sz w:val="20"/>
                <w:szCs w:val="20"/>
              </w:rPr>
            </w:pPr>
            <w:r w:rsidRPr="008E0B65">
              <w:rPr>
                <w:sz w:val="20"/>
                <w:szCs w:val="20"/>
              </w:rPr>
              <w:t>Definire le specifiche per l’allestimento degli spazi e per le operazioni di banqueting / cate- ring</w:t>
            </w:r>
          </w:p>
          <w:p w:rsidR="0014192E" w:rsidRDefault="0014192E" w:rsidP="0014192E">
            <w:pPr>
              <w:pStyle w:val="TableParagraph"/>
              <w:ind w:right="218"/>
              <w:rPr>
                <w:sz w:val="20"/>
                <w:szCs w:val="20"/>
              </w:rPr>
            </w:pPr>
          </w:p>
          <w:p w:rsidR="0014192E" w:rsidRPr="0014192E" w:rsidRDefault="0014192E" w:rsidP="0014192E">
            <w:pPr>
              <w:pStyle w:val="TableParagraph"/>
              <w:ind w:right="218"/>
              <w:rPr>
                <w:sz w:val="20"/>
                <w:szCs w:val="20"/>
              </w:rPr>
            </w:pPr>
            <w:r w:rsidRPr="0014192E">
              <w:rPr>
                <w:sz w:val="20"/>
                <w:szCs w:val="20"/>
              </w:rPr>
              <w:t>Applicare tecniche di allestimento di strumen- tazioni, accessori e decorazioni in base al servi- zio da erogare e rispondente a principi estetici</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121"/>
              <w:rPr>
                <w:sz w:val="20"/>
                <w:szCs w:val="20"/>
              </w:rPr>
            </w:pPr>
            <w:r w:rsidRPr="0014192E">
              <w:rPr>
                <w:sz w:val="20"/>
                <w:szCs w:val="20"/>
              </w:rPr>
              <w:t>Determinare le modalità e i tempi di erogazione delle singole attività per la realizzazione dell’evento</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179"/>
              <w:rPr>
                <w:sz w:val="20"/>
                <w:szCs w:val="20"/>
              </w:rPr>
            </w:pPr>
            <w:r w:rsidRPr="0014192E">
              <w:rPr>
                <w:sz w:val="20"/>
                <w:szCs w:val="20"/>
              </w:rPr>
              <w:t>Valutare lo stato di avanzamento dell’evento in funzione del programma stabilito e in presenza di anomalie attuare azioni finalizzate a correg- gere e migliorare il piano di lavorazione</w:t>
            </w:r>
          </w:p>
          <w:p w:rsidR="0014192E" w:rsidRPr="0014192E" w:rsidRDefault="0014192E" w:rsidP="0014192E">
            <w:pPr>
              <w:pStyle w:val="TableParagraph"/>
              <w:ind w:left="0"/>
              <w:rPr>
                <w:rFonts w:ascii="Times New Roman"/>
                <w:sz w:val="20"/>
                <w:szCs w:val="20"/>
              </w:rPr>
            </w:pPr>
          </w:p>
          <w:p w:rsidR="0014192E" w:rsidRPr="008E0B65" w:rsidRDefault="0014192E" w:rsidP="0014192E">
            <w:pPr>
              <w:pStyle w:val="TableParagraph"/>
              <w:ind w:right="342"/>
              <w:rPr>
                <w:sz w:val="20"/>
                <w:szCs w:val="20"/>
              </w:rPr>
            </w:pPr>
            <w:r w:rsidRPr="0014192E">
              <w:rPr>
                <w:sz w:val="20"/>
                <w:szCs w:val="20"/>
              </w:rPr>
              <w:t>Applicare metodi e procedure standard per il monitoraggio delle attività post evento</w:t>
            </w:r>
          </w:p>
        </w:tc>
        <w:tc>
          <w:tcPr>
            <w:tcW w:w="4927" w:type="dxa"/>
          </w:tcPr>
          <w:p w:rsidR="008E0B65" w:rsidRPr="008E0B65" w:rsidRDefault="008E0B65" w:rsidP="008E0B65">
            <w:pPr>
              <w:pStyle w:val="TableParagraph"/>
              <w:ind w:right="125"/>
              <w:rPr>
                <w:sz w:val="20"/>
                <w:szCs w:val="20"/>
              </w:rPr>
            </w:pPr>
            <w:r w:rsidRPr="008E0B65">
              <w:rPr>
                <w:sz w:val="20"/>
                <w:szCs w:val="20"/>
              </w:rPr>
              <w:t>Classificazione merceologica dei prodotti agroa- limentari in funzione della loro origine</w:t>
            </w:r>
          </w:p>
          <w:p w:rsidR="008E0B65" w:rsidRPr="008E0B65" w:rsidRDefault="008E0B65" w:rsidP="008E0B65">
            <w:pPr>
              <w:pStyle w:val="TableParagraph"/>
              <w:ind w:left="0"/>
              <w:rPr>
                <w:rFonts w:ascii="Times New Roman"/>
                <w:sz w:val="20"/>
                <w:szCs w:val="20"/>
              </w:rPr>
            </w:pPr>
          </w:p>
          <w:p w:rsidR="008E0B65" w:rsidRPr="008E0B65" w:rsidRDefault="008E0B65" w:rsidP="008E0B65">
            <w:pPr>
              <w:pStyle w:val="TableParagraph"/>
              <w:ind w:right="120"/>
              <w:rPr>
                <w:sz w:val="20"/>
                <w:szCs w:val="20"/>
              </w:rPr>
            </w:pPr>
            <w:r w:rsidRPr="008E0B65">
              <w:rPr>
                <w:sz w:val="20"/>
                <w:szCs w:val="20"/>
              </w:rPr>
              <w:t>Le tradizioni culturali ed enogastronomiche in riferimento all’assetto agroalimentare di un ter- ritorio e all’assetto turistico.</w:t>
            </w:r>
          </w:p>
          <w:p w:rsidR="008E0B65" w:rsidRPr="008E0B65" w:rsidRDefault="008E0B65" w:rsidP="008E0B65">
            <w:pPr>
              <w:pStyle w:val="TableParagraph"/>
              <w:ind w:left="0"/>
              <w:rPr>
                <w:rFonts w:ascii="Times New Roman"/>
                <w:sz w:val="20"/>
                <w:szCs w:val="20"/>
              </w:rPr>
            </w:pPr>
          </w:p>
          <w:p w:rsidR="008E0B65" w:rsidRPr="008E0B65" w:rsidRDefault="008E0B65" w:rsidP="008E0B65">
            <w:pPr>
              <w:pStyle w:val="TableParagraph"/>
              <w:ind w:right="410"/>
              <w:rPr>
                <w:sz w:val="20"/>
                <w:szCs w:val="20"/>
              </w:rPr>
            </w:pPr>
            <w:r w:rsidRPr="008E0B65">
              <w:rPr>
                <w:sz w:val="20"/>
                <w:szCs w:val="20"/>
              </w:rPr>
              <w:t>Tecniche di allestimento della sala per servizi banqueting e catering</w:t>
            </w:r>
          </w:p>
          <w:p w:rsidR="008E0B65" w:rsidRPr="008E0B65" w:rsidRDefault="008E0B65" w:rsidP="008E0B65">
            <w:pPr>
              <w:pStyle w:val="TableParagraph"/>
              <w:ind w:left="0"/>
              <w:rPr>
                <w:rFonts w:ascii="Times New Roman"/>
                <w:sz w:val="20"/>
                <w:szCs w:val="20"/>
              </w:rPr>
            </w:pPr>
          </w:p>
          <w:p w:rsidR="008E0B65" w:rsidRDefault="008E0B65" w:rsidP="008E0B65">
            <w:pPr>
              <w:pStyle w:val="TableParagraph"/>
              <w:ind w:right="311"/>
              <w:rPr>
                <w:sz w:val="20"/>
                <w:szCs w:val="20"/>
              </w:rPr>
            </w:pPr>
            <w:r w:rsidRPr="008E0B65">
              <w:rPr>
                <w:sz w:val="20"/>
                <w:szCs w:val="20"/>
              </w:rPr>
              <w:t>Tecniche, metodi e tempi per l’organizzazione logistica di catering/eventi</w:t>
            </w:r>
          </w:p>
          <w:p w:rsidR="0014192E" w:rsidRDefault="0014192E" w:rsidP="0014192E">
            <w:pPr>
              <w:pStyle w:val="TableParagraph"/>
              <w:ind w:right="275"/>
              <w:rPr>
                <w:sz w:val="20"/>
                <w:szCs w:val="20"/>
              </w:rPr>
            </w:pPr>
          </w:p>
          <w:p w:rsidR="0014192E" w:rsidRPr="0014192E" w:rsidRDefault="0014192E" w:rsidP="0014192E">
            <w:pPr>
              <w:pStyle w:val="TableParagraph"/>
              <w:ind w:right="275"/>
              <w:rPr>
                <w:sz w:val="20"/>
                <w:szCs w:val="20"/>
              </w:rPr>
            </w:pPr>
            <w:r w:rsidRPr="0014192E">
              <w:rPr>
                <w:sz w:val="20"/>
                <w:szCs w:val="20"/>
              </w:rPr>
              <w:t>Principi di estetica e tecniche di presentazione di piatti e bevande</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553"/>
              <w:rPr>
                <w:sz w:val="20"/>
                <w:szCs w:val="20"/>
              </w:rPr>
            </w:pPr>
            <w:r w:rsidRPr="0014192E">
              <w:rPr>
                <w:sz w:val="20"/>
                <w:szCs w:val="20"/>
              </w:rPr>
              <w:t>Tecniche di analisi, di ricerca e di marketing congressuale e fieristico</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101"/>
              <w:rPr>
                <w:sz w:val="20"/>
                <w:szCs w:val="20"/>
              </w:rPr>
            </w:pPr>
            <w:r w:rsidRPr="0014192E">
              <w:rPr>
                <w:sz w:val="20"/>
                <w:szCs w:val="20"/>
              </w:rPr>
              <w:t>Strumenti digitali per la gestione organizzativa e promozione di eventi</w:t>
            </w:r>
          </w:p>
          <w:p w:rsidR="0014192E" w:rsidRPr="0014192E" w:rsidRDefault="0014192E" w:rsidP="0014192E">
            <w:pPr>
              <w:pStyle w:val="TableParagraph"/>
              <w:ind w:left="0"/>
              <w:rPr>
                <w:rFonts w:ascii="Times New Roman"/>
                <w:sz w:val="20"/>
                <w:szCs w:val="20"/>
              </w:rPr>
            </w:pPr>
          </w:p>
          <w:p w:rsidR="0014192E" w:rsidRPr="008E0B65" w:rsidRDefault="0014192E" w:rsidP="0014192E">
            <w:pPr>
              <w:pStyle w:val="TableParagraph"/>
              <w:ind w:right="311"/>
              <w:rPr>
                <w:sz w:val="20"/>
                <w:szCs w:val="20"/>
              </w:rPr>
            </w:pPr>
            <w:r w:rsidRPr="0014192E">
              <w:rPr>
                <w:sz w:val="20"/>
                <w:szCs w:val="20"/>
              </w:rPr>
              <w:t>Procedure per la gestione delle situazioni con- flittuali o eventi imprevisti</w:t>
            </w:r>
          </w:p>
        </w:tc>
      </w:tr>
    </w:tbl>
    <w:p w:rsidR="00135708" w:rsidRDefault="00135708" w:rsidP="00CC4DEC">
      <w:pPr>
        <w:spacing w:after="0" w:line="240" w:lineRule="auto"/>
        <w:rPr>
          <w:sz w:val="24"/>
          <w:szCs w:val="24"/>
        </w:rPr>
      </w:pPr>
    </w:p>
    <w:p w:rsidR="0014192E" w:rsidRDefault="0014192E">
      <w:pPr>
        <w:rPr>
          <w:sz w:val="24"/>
          <w:szCs w:val="24"/>
        </w:rPr>
      </w:pPr>
      <w:r>
        <w:rPr>
          <w:sz w:val="24"/>
          <w:szCs w:val="24"/>
        </w:rPr>
        <w:br w:type="page"/>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14192E" w:rsidTr="0014192E">
        <w:trPr>
          <w:trHeight w:val="836"/>
        </w:trPr>
        <w:tc>
          <w:tcPr>
            <w:tcW w:w="9854" w:type="dxa"/>
            <w:gridSpan w:val="2"/>
          </w:tcPr>
          <w:p w:rsidR="0014192E" w:rsidRPr="0014192E" w:rsidRDefault="0014192E" w:rsidP="0014192E">
            <w:pPr>
              <w:pStyle w:val="TableParagraph"/>
              <w:ind w:left="4091"/>
              <w:rPr>
                <w:b/>
                <w:sz w:val="20"/>
                <w:szCs w:val="20"/>
              </w:rPr>
            </w:pPr>
            <w:r w:rsidRPr="0014192E">
              <w:rPr>
                <w:b/>
                <w:sz w:val="20"/>
                <w:szCs w:val="20"/>
              </w:rPr>
              <w:lastRenderedPageBreak/>
              <w:t>Competenza n. 8</w:t>
            </w:r>
          </w:p>
          <w:p w:rsidR="0014192E" w:rsidRPr="0014192E" w:rsidRDefault="0014192E" w:rsidP="0014192E">
            <w:pPr>
              <w:pStyle w:val="TableParagraph"/>
              <w:ind w:right="93"/>
              <w:jc w:val="both"/>
              <w:rPr>
                <w:sz w:val="20"/>
                <w:szCs w:val="20"/>
              </w:rPr>
            </w:pPr>
            <w:r w:rsidRPr="0014192E">
              <w:rPr>
                <w:sz w:val="20"/>
                <w:szCs w:val="20"/>
              </w:rPr>
              <w:t>Realizzare pacchetti di offerta turistica integrata con i principi dell’eco sostenibilità ambientale, promuovendo la vendita dei servizi e dei prodotti coerenti con il contesto territoriale, utilizzando il web.</w:t>
            </w:r>
          </w:p>
        </w:tc>
      </w:tr>
      <w:tr w:rsidR="0014192E" w:rsidTr="0014192E">
        <w:trPr>
          <w:trHeight w:val="292"/>
        </w:trPr>
        <w:tc>
          <w:tcPr>
            <w:tcW w:w="4927" w:type="dxa"/>
          </w:tcPr>
          <w:p w:rsidR="0014192E" w:rsidRPr="0014192E" w:rsidRDefault="0014192E" w:rsidP="0014192E">
            <w:pPr>
              <w:pStyle w:val="TableParagraph"/>
              <w:ind w:left="1711" w:right="1701"/>
              <w:jc w:val="center"/>
              <w:rPr>
                <w:b/>
                <w:sz w:val="20"/>
                <w:szCs w:val="20"/>
              </w:rPr>
            </w:pPr>
            <w:r w:rsidRPr="0014192E">
              <w:rPr>
                <w:b/>
                <w:sz w:val="20"/>
                <w:szCs w:val="20"/>
              </w:rPr>
              <w:t>Abilità minime</w:t>
            </w:r>
          </w:p>
        </w:tc>
        <w:tc>
          <w:tcPr>
            <w:tcW w:w="4927" w:type="dxa"/>
          </w:tcPr>
          <w:p w:rsidR="0014192E" w:rsidRPr="0014192E" w:rsidRDefault="0014192E" w:rsidP="0014192E">
            <w:pPr>
              <w:pStyle w:val="TableParagraph"/>
              <w:ind w:left="1370"/>
              <w:rPr>
                <w:b/>
                <w:sz w:val="20"/>
                <w:szCs w:val="20"/>
              </w:rPr>
            </w:pPr>
            <w:r w:rsidRPr="0014192E">
              <w:rPr>
                <w:b/>
                <w:sz w:val="20"/>
                <w:szCs w:val="20"/>
              </w:rPr>
              <w:t>Conoscenze essenziali</w:t>
            </w:r>
          </w:p>
        </w:tc>
      </w:tr>
      <w:tr w:rsidR="0014192E" w:rsidTr="0014192E">
        <w:trPr>
          <w:trHeight w:val="4935"/>
        </w:trPr>
        <w:tc>
          <w:tcPr>
            <w:tcW w:w="4927" w:type="dxa"/>
          </w:tcPr>
          <w:p w:rsidR="0014192E" w:rsidRPr="0014192E" w:rsidRDefault="0014192E" w:rsidP="0014192E">
            <w:pPr>
              <w:pStyle w:val="TableParagraph"/>
              <w:ind w:left="150" w:right="163" w:hanging="44"/>
              <w:jc w:val="both"/>
              <w:rPr>
                <w:sz w:val="20"/>
                <w:szCs w:val="20"/>
              </w:rPr>
            </w:pPr>
            <w:r w:rsidRPr="0014192E">
              <w:rPr>
                <w:sz w:val="20"/>
                <w:szCs w:val="20"/>
              </w:rPr>
              <w:t>Posizionare l’offerta turistica identificando ser- vizi primari e complementari per una proposta integrata coerente con il contesto e le esigenze della clientela</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50" w:right="118" w:hanging="44"/>
              <w:jc w:val="both"/>
              <w:rPr>
                <w:sz w:val="20"/>
                <w:szCs w:val="20"/>
              </w:rPr>
            </w:pPr>
            <w:r w:rsidRPr="0014192E">
              <w:rPr>
                <w:sz w:val="20"/>
                <w:szCs w:val="20"/>
              </w:rPr>
              <w:t>Valutare la compatibilità dell’offerta turistica in- tegrata con i principi dell’eco sostenibilità</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51" w:right="207" w:hanging="44"/>
              <w:jc w:val="both"/>
              <w:rPr>
                <w:i/>
                <w:sz w:val="20"/>
                <w:szCs w:val="20"/>
              </w:rPr>
            </w:pPr>
            <w:r w:rsidRPr="0014192E">
              <w:rPr>
                <w:sz w:val="20"/>
                <w:szCs w:val="20"/>
              </w:rPr>
              <w:t xml:space="preserve">Realizzare azioni di promozione di </w:t>
            </w:r>
            <w:r w:rsidRPr="0014192E">
              <w:rPr>
                <w:i/>
                <w:sz w:val="20"/>
                <w:szCs w:val="20"/>
              </w:rPr>
              <w:t>Tourism Cer- tification</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51" w:right="231" w:hanging="44"/>
              <w:jc w:val="both"/>
              <w:rPr>
                <w:sz w:val="20"/>
                <w:szCs w:val="20"/>
              </w:rPr>
            </w:pPr>
            <w:r w:rsidRPr="0014192E">
              <w:rPr>
                <w:sz w:val="20"/>
                <w:szCs w:val="20"/>
              </w:rPr>
              <w:t>Determinare gli indicatori di costo per la realiz- zazione del servizio turistico</w:t>
            </w:r>
          </w:p>
        </w:tc>
        <w:tc>
          <w:tcPr>
            <w:tcW w:w="4927" w:type="dxa"/>
          </w:tcPr>
          <w:p w:rsidR="0014192E" w:rsidRPr="0014192E" w:rsidRDefault="0014192E" w:rsidP="0014192E">
            <w:pPr>
              <w:pStyle w:val="TableParagraph"/>
              <w:ind w:left="129"/>
              <w:rPr>
                <w:sz w:val="20"/>
                <w:szCs w:val="20"/>
              </w:rPr>
            </w:pPr>
            <w:r w:rsidRPr="0014192E">
              <w:rPr>
                <w:sz w:val="20"/>
                <w:szCs w:val="20"/>
              </w:rPr>
              <w:t>Mercato turistico e sue tendenze</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29"/>
              <w:rPr>
                <w:sz w:val="20"/>
                <w:szCs w:val="20"/>
              </w:rPr>
            </w:pPr>
            <w:r w:rsidRPr="0014192E">
              <w:rPr>
                <w:sz w:val="20"/>
                <w:szCs w:val="20"/>
              </w:rPr>
              <w:t>Metodologie e strumenti di marketing turistico</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29" w:right="186"/>
              <w:rPr>
                <w:sz w:val="20"/>
                <w:szCs w:val="20"/>
              </w:rPr>
            </w:pPr>
            <w:r w:rsidRPr="0014192E">
              <w:rPr>
                <w:sz w:val="20"/>
                <w:szCs w:val="20"/>
              </w:rPr>
              <w:t>Menù con alimenti biologici e biologici plus; alimenti equi e solidali, alimenti locali, prodotti da lotta alle mafie.</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338"/>
              <w:rPr>
                <w:sz w:val="20"/>
                <w:szCs w:val="20"/>
              </w:rPr>
            </w:pPr>
            <w:r w:rsidRPr="0014192E">
              <w:rPr>
                <w:sz w:val="20"/>
                <w:szCs w:val="20"/>
              </w:rPr>
              <w:t>Assetto agroalimentare di un territorio: tecni- che per l’abbinamento cibi-prodotti locali</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29"/>
              <w:rPr>
                <w:sz w:val="20"/>
                <w:szCs w:val="20"/>
              </w:rPr>
            </w:pPr>
            <w:r w:rsidRPr="0014192E">
              <w:rPr>
                <w:sz w:val="20"/>
                <w:szCs w:val="20"/>
              </w:rPr>
              <w:t>Normativa riguardante la tutela ambientale</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297"/>
              <w:rPr>
                <w:i/>
                <w:sz w:val="20"/>
                <w:szCs w:val="20"/>
              </w:rPr>
            </w:pPr>
            <w:r w:rsidRPr="0014192E">
              <w:rPr>
                <w:sz w:val="20"/>
                <w:szCs w:val="20"/>
              </w:rPr>
              <w:t xml:space="preserve">Norme ISO e fattori di scelta, criteri per il rico- noscimento della certificazione </w:t>
            </w:r>
            <w:r w:rsidRPr="0014192E">
              <w:rPr>
                <w:i/>
                <w:sz w:val="20"/>
                <w:szCs w:val="20"/>
              </w:rPr>
              <w:t>ecolabel</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right="248"/>
              <w:jc w:val="both"/>
              <w:rPr>
                <w:sz w:val="20"/>
                <w:szCs w:val="20"/>
              </w:rPr>
            </w:pPr>
            <w:r w:rsidRPr="0014192E">
              <w:rPr>
                <w:sz w:val="20"/>
                <w:szCs w:val="20"/>
              </w:rPr>
              <w:t>Strumenti e metodi per la gestione dell’offerta turistica integrata secondo i principi di sosteni- bilità ambientale</w:t>
            </w:r>
          </w:p>
          <w:p w:rsidR="0014192E" w:rsidRPr="0014192E" w:rsidRDefault="0014192E" w:rsidP="0014192E">
            <w:pPr>
              <w:pStyle w:val="TableParagraph"/>
              <w:ind w:left="0"/>
              <w:rPr>
                <w:rFonts w:ascii="Times New Roman"/>
                <w:sz w:val="20"/>
                <w:szCs w:val="20"/>
              </w:rPr>
            </w:pPr>
          </w:p>
          <w:p w:rsidR="0014192E" w:rsidRPr="0014192E" w:rsidRDefault="0014192E" w:rsidP="0014192E">
            <w:pPr>
              <w:pStyle w:val="TableParagraph"/>
              <w:ind w:left="129"/>
              <w:rPr>
                <w:sz w:val="20"/>
                <w:szCs w:val="20"/>
              </w:rPr>
            </w:pPr>
            <w:r w:rsidRPr="0014192E">
              <w:rPr>
                <w:sz w:val="20"/>
                <w:szCs w:val="20"/>
              </w:rPr>
              <w:t>Modalità di calcolo dei margini di guadagno</w:t>
            </w:r>
          </w:p>
        </w:tc>
      </w:tr>
    </w:tbl>
    <w:p w:rsidR="00135708" w:rsidRDefault="00135708" w:rsidP="00CC4DEC">
      <w:pPr>
        <w:spacing w:after="0" w:line="240" w:lineRule="auto"/>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6F3FD9" w:rsidRPr="006F3FD9" w:rsidTr="006F3FD9">
        <w:trPr>
          <w:trHeight w:val="685"/>
        </w:trPr>
        <w:tc>
          <w:tcPr>
            <w:tcW w:w="9854" w:type="dxa"/>
            <w:gridSpan w:val="2"/>
          </w:tcPr>
          <w:p w:rsidR="006F3FD9" w:rsidRPr="006F3FD9" w:rsidRDefault="006F3FD9" w:rsidP="006F3FD9">
            <w:pPr>
              <w:pStyle w:val="TableParagraph"/>
              <w:ind w:left="4091"/>
              <w:rPr>
                <w:b/>
                <w:sz w:val="20"/>
                <w:szCs w:val="20"/>
              </w:rPr>
            </w:pPr>
            <w:r w:rsidRPr="006F3FD9">
              <w:rPr>
                <w:b/>
                <w:sz w:val="20"/>
                <w:szCs w:val="20"/>
              </w:rPr>
              <w:t>Competenza n. 9</w:t>
            </w:r>
          </w:p>
          <w:p w:rsidR="006F3FD9" w:rsidRPr="006F3FD9" w:rsidRDefault="006F3FD9" w:rsidP="006F3FD9">
            <w:pPr>
              <w:pStyle w:val="TableParagraph"/>
              <w:ind w:right="95"/>
              <w:jc w:val="both"/>
              <w:rPr>
                <w:sz w:val="20"/>
                <w:szCs w:val="20"/>
              </w:rPr>
            </w:pPr>
            <w:r w:rsidRPr="006F3FD9">
              <w:rPr>
                <w:sz w:val="20"/>
                <w:szCs w:val="20"/>
              </w:rPr>
              <w:t xml:space="preserve">Gestire tutte le fasi del ciclo cliente applicando le più idonee tecniche professionali di </w:t>
            </w:r>
            <w:r w:rsidRPr="006F3FD9">
              <w:rPr>
                <w:i/>
                <w:sz w:val="20"/>
                <w:szCs w:val="20"/>
              </w:rPr>
              <w:t xml:space="preserve">Hospitality Management, </w:t>
            </w:r>
            <w:r w:rsidRPr="006F3FD9">
              <w:rPr>
                <w:sz w:val="20"/>
                <w:szCs w:val="20"/>
              </w:rPr>
              <w:t>rapportandosi con le altre aree aziendali, in un’ottica di comunicazione ed efficienza aziendale.</w:t>
            </w:r>
          </w:p>
        </w:tc>
      </w:tr>
      <w:tr w:rsidR="006F3FD9" w:rsidRPr="006F3FD9" w:rsidTr="00363FA2">
        <w:trPr>
          <w:trHeight w:val="292"/>
        </w:trPr>
        <w:tc>
          <w:tcPr>
            <w:tcW w:w="4927" w:type="dxa"/>
          </w:tcPr>
          <w:p w:rsidR="006F3FD9" w:rsidRPr="006F3FD9" w:rsidRDefault="006F3FD9" w:rsidP="006F3FD9">
            <w:pPr>
              <w:pStyle w:val="TableParagraph"/>
              <w:ind w:left="1711" w:right="1701"/>
              <w:jc w:val="center"/>
              <w:rPr>
                <w:b/>
                <w:sz w:val="20"/>
                <w:szCs w:val="20"/>
              </w:rPr>
            </w:pPr>
            <w:r w:rsidRPr="006F3FD9">
              <w:rPr>
                <w:b/>
                <w:sz w:val="20"/>
                <w:szCs w:val="20"/>
              </w:rPr>
              <w:t>Abilità minime</w:t>
            </w:r>
          </w:p>
        </w:tc>
        <w:tc>
          <w:tcPr>
            <w:tcW w:w="4927" w:type="dxa"/>
          </w:tcPr>
          <w:p w:rsidR="006F3FD9" w:rsidRPr="006F3FD9" w:rsidRDefault="006F3FD9" w:rsidP="006F3FD9">
            <w:pPr>
              <w:pStyle w:val="TableParagraph"/>
              <w:ind w:left="1370"/>
              <w:rPr>
                <w:b/>
                <w:sz w:val="20"/>
                <w:szCs w:val="20"/>
              </w:rPr>
            </w:pPr>
            <w:r w:rsidRPr="006F3FD9">
              <w:rPr>
                <w:b/>
                <w:sz w:val="20"/>
                <w:szCs w:val="20"/>
              </w:rPr>
              <w:t>Conoscenze essenziali</w:t>
            </w:r>
          </w:p>
        </w:tc>
      </w:tr>
      <w:tr w:rsidR="006F3FD9" w:rsidRPr="006F3FD9" w:rsidTr="006F3FD9">
        <w:trPr>
          <w:trHeight w:val="4740"/>
        </w:trPr>
        <w:tc>
          <w:tcPr>
            <w:tcW w:w="4927" w:type="dxa"/>
          </w:tcPr>
          <w:p w:rsidR="006F3FD9" w:rsidRPr="006F3FD9" w:rsidRDefault="006F3FD9" w:rsidP="006F3FD9">
            <w:pPr>
              <w:pStyle w:val="TableParagraph"/>
              <w:ind w:left="150" w:right="98"/>
              <w:rPr>
                <w:sz w:val="20"/>
                <w:szCs w:val="20"/>
              </w:rPr>
            </w:pPr>
            <w:r w:rsidRPr="006F3FD9">
              <w:rPr>
                <w:sz w:val="20"/>
                <w:szCs w:val="20"/>
              </w:rPr>
              <w:t>Assistere il cliente nella fruizione del servizio in- terpretandone preferenze e richieste</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left="150" w:right="128" w:hanging="44"/>
              <w:rPr>
                <w:sz w:val="20"/>
                <w:szCs w:val="20"/>
              </w:rPr>
            </w:pPr>
            <w:r w:rsidRPr="006F3FD9">
              <w:rPr>
                <w:sz w:val="20"/>
                <w:szCs w:val="20"/>
              </w:rPr>
              <w:t>Informare sui servizi disponibili ed extra di vario tipo, finalizzati a rendere gradevole la perma- nenza presso la struttura ricettiva</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left="151" w:right="152" w:hanging="44"/>
              <w:rPr>
                <w:sz w:val="20"/>
                <w:szCs w:val="20"/>
              </w:rPr>
            </w:pPr>
            <w:r w:rsidRPr="006F3FD9">
              <w:rPr>
                <w:sz w:val="20"/>
                <w:szCs w:val="20"/>
              </w:rPr>
              <w:t>Applicare tecniche di ricettività e accoglienza in linea con la tipologia di servizio ricettivo e il target di clientela, al fine di garantire l'immagi- ne e lo stile della struttura e valorizzare il servi- zio offerto</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left="151" w:right="171" w:hanging="44"/>
              <w:jc w:val="both"/>
              <w:rPr>
                <w:sz w:val="20"/>
                <w:szCs w:val="20"/>
              </w:rPr>
            </w:pPr>
            <w:r w:rsidRPr="006F3FD9">
              <w:rPr>
                <w:sz w:val="20"/>
                <w:szCs w:val="20"/>
              </w:rPr>
              <w:t>Rilevare il grado di soddisfazione della clientela e tradurre i risultati dei rilevamenti in proposte migliorative del prodotto/servizio</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left="151" w:right="83" w:hanging="44"/>
              <w:rPr>
                <w:i/>
                <w:sz w:val="20"/>
                <w:szCs w:val="20"/>
              </w:rPr>
            </w:pPr>
            <w:r w:rsidRPr="006F3FD9">
              <w:rPr>
                <w:sz w:val="20"/>
                <w:szCs w:val="20"/>
              </w:rPr>
              <w:t xml:space="preserve">Gestire la fidelizzazione del cliente mediante la programmazione di iniziative di </w:t>
            </w:r>
            <w:r w:rsidRPr="006F3FD9">
              <w:rPr>
                <w:i/>
                <w:sz w:val="20"/>
                <w:szCs w:val="20"/>
              </w:rPr>
              <w:t>customer care e di costumer satisfation</w:t>
            </w:r>
          </w:p>
        </w:tc>
        <w:tc>
          <w:tcPr>
            <w:tcW w:w="4927" w:type="dxa"/>
          </w:tcPr>
          <w:p w:rsidR="006F3FD9" w:rsidRPr="006F3FD9" w:rsidRDefault="006F3FD9" w:rsidP="006F3FD9">
            <w:pPr>
              <w:pStyle w:val="TableParagraph"/>
              <w:ind w:right="194"/>
              <w:jc w:val="both"/>
              <w:rPr>
                <w:sz w:val="20"/>
                <w:szCs w:val="20"/>
              </w:rPr>
            </w:pPr>
            <w:r w:rsidRPr="006F3FD9">
              <w:rPr>
                <w:sz w:val="20"/>
                <w:szCs w:val="20"/>
              </w:rPr>
              <w:t>Tipologia di servizi offerti dalle strutture turisti- co-ricettive: aspetti gestionali e dei flussi infor- mativi</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right="103" w:firstLine="21"/>
              <w:rPr>
                <w:sz w:val="20"/>
                <w:szCs w:val="20"/>
              </w:rPr>
            </w:pPr>
            <w:r w:rsidRPr="006F3FD9">
              <w:rPr>
                <w:sz w:val="20"/>
                <w:szCs w:val="20"/>
              </w:rPr>
              <w:t>Metodologie e tecniche di diffusione e promo- zione delle diverse iniziative, dei progetti e delle attività</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right="250" w:firstLine="21"/>
              <w:jc w:val="both"/>
              <w:rPr>
                <w:sz w:val="20"/>
                <w:szCs w:val="20"/>
              </w:rPr>
            </w:pPr>
            <w:r w:rsidRPr="006F3FD9">
              <w:rPr>
                <w:sz w:val="20"/>
                <w:szCs w:val="20"/>
              </w:rPr>
              <w:t>Metodologie e tecniche di promozione territo- riale</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left="108" w:right="705"/>
              <w:rPr>
                <w:sz w:val="20"/>
                <w:szCs w:val="20"/>
              </w:rPr>
            </w:pPr>
            <w:r w:rsidRPr="006F3FD9">
              <w:rPr>
                <w:sz w:val="20"/>
                <w:szCs w:val="20"/>
              </w:rPr>
              <w:t>Terminologia di settore in lingua straniera Tecniche di analisi SWOT</w:t>
            </w:r>
          </w:p>
          <w:p w:rsidR="006F3FD9" w:rsidRPr="006F3FD9" w:rsidRDefault="006F3FD9" w:rsidP="006F3FD9">
            <w:pPr>
              <w:pStyle w:val="TableParagraph"/>
              <w:ind w:left="129" w:right="214" w:hanging="22"/>
              <w:jc w:val="both"/>
              <w:rPr>
                <w:sz w:val="20"/>
                <w:szCs w:val="20"/>
              </w:rPr>
            </w:pPr>
            <w:r w:rsidRPr="006F3FD9">
              <w:rPr>
                <w:sz w:val="20"/>
                <w:szCs w:val="20"/>
              </w:rPr>
              <w:t>Tecniche e strumenti di rilevazione delle aspet- tative e di analisi del gradimento</w:t>
            </w:r>
          </w:p>
          <w:p w:rsidR="006F3FD9" w:rsidRPr="006F3FD9" w:rsidRDefault="006F3FD9" w:rsidP="006F3FD9">
            <w:pPr>
              <w:pStyle w:val="TableParagraph"/>
              <w:ind w:left="0"/>
              <w:rPr>
                <w:rFonts w:ascii="Times New Roman"/>
                <w:sz w:val="20"/>
                <w:szCs w:val="20"/>
              </w:rPr>
            </w:pPr>
          </w:p>
          <w:p w:rsidR="006F3FD9" w:rsidRPr="006F3FD9" w:rsidRDefault="006F3FD9" w:rsidP="006F3FD9">
            <w:pPr>
              <w:pStyle w:val="TableParagraph"/>
              <w:ind w:left="129" w:right="240" w:hanging="22"/>
              <w:jc w:val="both"/>
              <w:rPr>
                <w:sz w:val="20"/>
                <w:szCs w:val="20"/>
              </w:rPr>
            </w:pPr>
            <w:r w:rsidRPr="006F3FD9">
              <w:rPr>
                <w:sz w:val="20"/>
                <w:szCs w:val="20"/>
              </w:rPr>
              <w:t>Procedure e tecniche di organizzazione e di re- dazione di iniziative finalizzate alla fidelizzazio- ne del cliente</w:t>
            </w:r>
          </w:p>
        </w:tc>
      </w:tr>
    </w:tbl>
    <w:p w:rsidR="00135708" w:rsidRDefault="00135708" w:rsidP="00CC4DEC">
      <w:pPr>
        <w:spacing w:after="0" w:line="240" w:lineRule="auto"/>
        <w:rPr>
          <w:sz w:val="24"/>
          <w:szCs w:val="24"/>
        </w:rPr>
      </w:pPr>
    </w:p>
    <w:p w:rsidR="006F3FD9" w:rsidRDefault="006F3FD9">
      <w:pPr>
        <w:rPr>
          <w:sz w:val="24"/>
          <w:szCs w:val="24"/>
        </w:rPr>
      </w:pPr>
      <w:r>
        <w:rPr>
          <w:sz w:val="24"/>
          <w:szCs w:val="24"/>
        </w:rPr>
        <w:br w:type="page"/>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7E0204" w:rsidRPr="007E0204" w:rsidTr="007E0204">
        <w:trPr>
          <w:trHeight w:val="836"/>
        </w:trPr>
        <w:tc>
          <w:tcPr>
            <w:tcW w:w="9854" w:type="dxa"/>
            <w:gridSpan w:val="2"/>
          </w:tcPr>
          <w:p w:rsidR="007E0204" w:rsidRPr="007E0204" w:rsidRDefault="007E0204" w:rsidP="007E0204">
            <w:pPr>
              <w:pStyle w:val="TableParagraph"/>
              <w:ind w:left="4029"/>
              <w:rPr>
                <w:b/>
                <w:sz w:val="20"/>
                <w:szCs w:val="20"/>
              </w:rPr>
            </w:pPr>
            <w:r w:rsidRPr="007E0204">
              <w:rPr>
                <w:b/>
                <w:sz w:val="20"/>
                <w:szCs w:val="20"/>
              </w:rPr>
              <w:lastRenderedPageBreak/>
              <w:t>Competenza n. 10</w:t>
            </w:r>
          </w:p>
          <w:p w:rsidR="007E0204" w:rsidRPr="007E0204" w:rsidRDefault="007E0204" w:rsidP="007E0204">
            <w:pPr>
              <w:pStyle w:val="TableParagraph"/>
              <w:ind w:right="92"/>
              <w:jc w:val="both"/>
              <w:rPr>
                <w:sz w:val="20"/>
                <w:szCs w:val="20"/>
              </w:rPr>
            </w:pPr>
            <w:r w:rsidRPr="007E0204">
              <w:rPr>
                <w:sz w:val="20"/>
                <w:szCs w:val="20"/>
              </w:rPr>
              <w:t xml:space="preserve">Supportare le attività di </w:t>
            </w:r>
            <w:r w:rsidRPr="007E0204">
              <w:rPr>
                <w:i/>
                <w:sz w:val="20"/>
                <w:szCs w:val="20"/>
              </w:rPr>
              <w:t xml:space="preserve">budgeting-reporting </w:t>
            </w:r>
            <w:r w:rsidRPr="007E0204">
              <w:rPr>
                <w:sz w:val="20"/>
                <w:szCs w:val="20"/>
              </w:rPr>
              <w:t xml:space="preserve">aziendale e collaborare alla definizione delle strategie di </w:t>
            </w:r>
            <w:r w:rsidRPr="007E0204">
              <w:rPr>
                <w:i/>
                <w:sz w:val="20"/>
                <w:szCs w:val="20"/>
              </w:rPr>
              <w:t xml:space="preserve">Revenue Management, </w:t>
            </w:r>
            <w:r w:rsidRPr="007E0204">
              <w:rPr>
                <w:sz w:val="20"/>
                <w:szCs w:val="20"/>
              </w:rPr>
              <w:t>perseguendo obiettivi di redditività attraverso opportune azioni di mar- keting.</w:t>
            </w:r>
          </w:p>
        </w:tc>
      </w:tr>
      <w:tr w:rsidR="007E0204" w:rsidRPr="007E0204" w:rsidTr="00363FA2">
        <w:trPr>
          <w:trHeight w:val="292"/>
        </w:trPr>
        <w:tc>
          <w:tcPr>
            <w:tcW w:w="4927" w:type="dxa"/>
          </w:tcPr>
          <w:p w:rsidR="007E0204" w:rsidRPr="007E0204" w:rsidRDefault="007E0204" w:rsidP="007E0204">
            <w:pPr>
              <w:pStyle w:val="TableParagraph"/>
              <w:ind w:left="1711" w:right="1701"/>
              <w:jc w:val="center"/>
              <w:rPr>
                <w:b/>
                <w:sz w:val="20"/>
                <w:szCs w:val="20"/>
              </w:rPr>
            </w:pPr>
            <w:r w:rsidRPr="007E0204">
              <w:rPr>
                <w:b/>
                <w:sz w:val="20"/>
                <w:szCs w:val="20"/>
              </w:rPr>
              <w:t>Abilità minime</w:t>
            </w:r>
          </w:p>
        </w:tc>
        <w:tc>
          <w:tcPr>
            <w:tcW w:w="4927" w:type="dxa"/>
          </w:tcPr>
          <w:p w:rsidR="007E0204" w:rsidRPr="007E0204" w:rsidRDefault="007E0204" w:rsidP="007E0204">
            <w:pPr>
              <w:pStyle w:val="TableParagraph"/>
              <w:ind w:left="1370"/>
              <w:rPr>
                <w:b/>
                <w:sz w:val="20"/>
                <w:szCs w:val="20"/>
              </w:rPr>
            </w:pPr>
            <w:r w:rsidRPr="007E0204">
              <w:rPr>
                <w:b/>
                <w:sz w:val="20"/>
                <w:szCs w:val="20"/>
              </w:rPr>
              <w:t>Conoscenze essenziali</w:t>
            </w:r>
          </w:p>
        </w:tc>
      </w:tr>
      <w:tr w:rsidR="007E0204" w:rsidRPr="007E0204" w:rsidTr="007E0204">
        <w:trPr>
          <w:trHeight w:val="1958"/>
        </w:trPr>
        <w:tc>
          <w:tcPr>
            <w:tcW w:w="4927" w:type="dxa"/>
          </w:tcPr>
          <w:p w:rsidR="007E0204" w:rsidRPr="007E0204" w:rsidRDefault="007E0204" w:rsidP="007E0204">
            <w:pPr>
              <w:pStyle w:val="TableParagraph"/>
              <w:ind w:left="150"/>
              <w:rPr>
                <w:i/>
                <w:sz w:val="20"/>
                <w:szCs w:val="20"/>
              </w:rPr>
            </w:pPr>
            <w:r w:rsidRPr="007E0204">
              <w:rPr>
                <w:sz w:val="20"/>
                <w:szCs w:val="20"/>
              </w:rPr>
              <w:t xml:space="preserve">Applicare tecniche di </w:t>
            </w:r>
            <w:r w:rsidRPr="007E0204">
              <w:rPr>
                <w:i/>
                <w:sz w:val="20"/>
                <w:szCs w:val="20"/>
              </w:rPr>
              <w:t>benchmarking</w:t>
            </w:r>
          </w:p>
          <w:p w:rsidR="007E0204" w:rsidRPr="007E0204" w:rsidRDefault="007E0204" w:rsidP="007E0204">
            <w:pPr>
              <w:pStyle w:val="TableParagraph"/>
              <w:ind w:left="0"/>
              <w:rPr>
                <w:rFonts w:ascii="Times New Roman"/>
                <w:sz w:val="20"/>
                <w:szCs w:val="20"/>
              </w:rPr>
            </w:pPr>
          </w:p>
          <w:p w:rsidR="007E0204" w:rsidRPr="007E0204" w:rsidRDefault="007E0204" w:rsidP="007E0204">
            <w:pPr>
              <w:pStyle w:val="TableParagraph"/>
              <w:ind w:left="150" w:right="498"/>
              <w:rPr>
                <w:i/>
                <w:sz w:val="20"/>
                <w:szCs w:val="20"/>
              </w:rPr>
            </w:pPr>
            <w:r w:rsidRPr="007E0204">
              <w:rPr>
                <w:sz w:val="20"/>
                <w:szCs w:val="20"/>
              </w:rPr>
              <w:t xml:space="preserve">Individuare i target e gli indicatori di </w:t>
            </w:r>
            <w:r w:rsidRPr="007E0204">
              <w:rPr>
                <w:i/>
                <w:sz w:val="20"/>
                <w:szCs w:val="20"/>
              </w:rPr>
              <w:t>perfor- mance</w:t>
            </w:r>
          </w:p>
          <w:p w:rsidR="007E0204" w:rsidRPr="007E0204" w:rsidRDefault="007E0204" w:rsidP="007E0204">
            <w:pPr>
              <w:pStyle w:val="TableParagraph"/>
              <w:ind w:left="0"/>
              <w:rPr>
                <w:rFonts w:ascii="Times New Roman"/>
                <w:sz w:val="20"/>
                <w:szCs w:val="20"/>
              </w:rPr>
            </w:pPr>
          </w:p>
          <w:p w:rsidR="007E0204" w:rsidRPr="007E0204" w:rsidRDefault="007E0204" w:rsidP="007E0204">
            <w:pPr>
              <w:pStyle w:val="TableParagraph"/>
              <w:ind w:left="150" w:right="114"/>
              <w:jc w:val="both"/>
              <w:rPr>
                <w:sz w:val="20"/>
                <w:szCs w:val="20"/>
              </w:rPr>
            </w:pPr>
            <w:r w:rsidRPr="007E0204">
              <w:rPr>
                <w:sz w:val="20"/>
                <w:szCs w:val="20"/>
              </w:rPr>
              <w:t>Monitorare periodicamente gli indicatori attra- verso la rilevazione e l’analisi dei costi, dei risul- tati</w:t>
            </w:r>
          </w:p>
        </w:tc>
        <w:tc>
          <w:tcPr>
            <w:tcW w:w="4927" w:type="dxa"/>
          </w:tcPr>
          <w:p w:rsidR="007E0204" w:rsidRPr="007E0204" w:rsidRDefault="007E0204" w:rsidP="007E0204">
            <w:pPr>
              <w:pStyle w:val="TableParagraph"/>
              <w:ind w:left="129" w:right="202"/>
              <w:rPr>
                <w:sz w:val="20"/>
                <w:szCs w:val="20"/>
              </w:rPr>
            </w:pPr>
            <w:r w:rsidRPr="007E0204">
              <w:rPr>
                <w:sz w:val="20"/>
                <w:szCs w:val="20"/>
              </w:rPr>
              <w:t>Elementi di budgeting per la quantificazione dell'entità dell'investimento economico e valu- tazione della sua sostenibilità</w:t>
            </w:r>
          </w:p>
          <w:p w:rsidR="007E0204" w:rsidRPr="007E0204" w:rsidRDefault="007E0204" w:rsidP="007E0204">
            <w:pPr>
              <w:pStyle w:val="TableParagraph"/>
              <w:ind w:left="0"/>
              <w:rPr>
                <w:rFonts w:ascii="Times New Roman"/>
                <w:sz w:val="20"/>
                <w:szCs w:val="20"/>
              </w:rPr>
            </w:pPr>
          </w:p>
          <w:p w:rsidR="007E0204" w:rsidRPr="007E0204" w:rsidRDefault="007E0204" w:rsidP="007E0204">
            <w:pPr>
              <w:pStyle w:val="TableParagraph"/>
              <w:ind w:left="129" w:right="131"/>
              <w:rPr>
                <w:sz w:val="20"/>
                <w:szCs w:val="20"/>
              </w:rPr>
            </w:pPr>
            <w:r w:rsidRPr="007E0204">
              <w:rPr>
                <w:sz w:val="20"/>
                <w:szCs w:val="20"/>
              </w:rPr>
              <w:t>Elementi di diritto commerciale, organizzazione e gestione aziendale, contabilità analitica</w:t>
            </w:r>
          </w:p>
          <w:p w:rsidR="007E0204" w:rsidRPr="007E0204" w:rsidRDefault="007E0204" w:rsidP="007E0204">
            <w:pPr>
              <w:pStyle w:val="TableParagraph"/>
              <w:ind w:left="129" w:right="1511"/>
              <w:rPr>
                <w:sz w:val="20"/>
                <w:szCs w:val="20"/>
              </w:rPr>
            </w:pPr>
            <w:r w:rsidRPr="007E0204">
              <w:rPr>
                <w:sz w:val="20"/>
                <w:szCs w:val="20"/>
              </w:rPr>
              <w:t>Tecniche di reportistica aziendale Tecniche di analisi per indici</w:t>
            </w:r>
          </w:p>
        </w:tc>
      </w:tr>
    </w:tbl>
    <w:p w:rsidR="00135708" w:rsidRDefault="00135708" w:rsidP="00CC4DEC">
      <w:pPr>
        <w:spacing w:after="0" w:line="240" w:lineRule="auto"/>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0D400A" w:rsidRPr="000D400A" w:rsidTr="000D400A">
        <w:trPr>
          <w:trHeight w:val="1097"/>
        </w:trPr>
        <w:tc>
          <w:tcPr>
            <w:tcW w:w="9854" w:type="dxa"/>
            <w:gridSpan w:val="2"/>
          </w:tcPr>
          <w:p w:rsidR="000D400A" w:rsidRPr="000D400A" w:rsidRDefault="000D400A" w:rsidP="000D400A">
            <w:pPr>
              <w:pStyle w:val="TableParagraph"/>
              <w:ind w:left="4029"/>
              <w:rPr>
                <w:b/>
                <w:sz w:val="20"/>
                <w:szCs w:val="20"/>
              </w:rPr>
            </w:pPr>
            <w:r w:rsidRPr="000D400A">
              <w:rPr>
                <w:b/>
                <w:sz w:val="20"/>
                <w:szCs w:val="20"/>
              </w:rPr>
              <w:t>Competenza n. 11</w:t>
            </w:r>
          </w:p>
          <w:p w:rsidR="000D400A" w:rsidRPr="000D400A" w:rsidRDefault="000D400A" w:rsidP="000D400A">
            <w:pPr>
              <w:pStyle w:val="TableParagraph"/>
              <w:ind w:right="93"/>
              <w:jc w:val="both"/>
              <w:rPr>
                <w:sz w:val="20"/>
                <w:szCs w:val="20"/>
              </w:rPr>
            </w:pPr>
            <w:r w:rsidRPr="000D400A">
              <w:rPr>
                <w:sz w:val="20"/>
                <w:szCs w:val="20"/>
              </w:rPr>
              <w:t xml:space="preserve">Contribuire alle strategie di </w:t>
            </w:r>
            <w:r w:rsidRPr="000D400A">
              <w:rPr>
                <w:i/>
                <w:sz w:val="20"/>
                <w:szCs w:val="20"/>
              </w:rPr>
              <w:t xml:space="preserve">Destination Marketing </w:t>
            </w:r>
            <w:r w:rsidRPr="000D400A">
              <w:rPr>
                <w:sz w:val="20"/>
                <w:szCs w:val="20"/>
              </w:rPr>
              <w:t>attraverso la promozione dei beni culturali e ambientali, delle tipicità enogastronomiche, delle attrazioni, degli eventi e delle manifestazioni, per veicolare un'immagine riconoscibile e rappresentativa del</w:t>
            </w:r>
            <w:r w:rsidRPr="000D400A">
              <w:rPr>
                <w:spacing w:val="-8"/>
                <w:sz w:val="20"/>
                <w:szCs w:val="20"/>
              </w:rPr>
              <w:t xml:space="preserve"> </w:t>
            </w:r>
            <w:r w:rsidRPr="000D400A">
              <w:rPr>
                <w:sz w:val="20"/>
                <w:szCs w:val="20"/>
              </w:rPr>
              <w:t>territorio.</w:t>
            </w:r>
          </w:p>
        </w:tc>
      </w:tr>
      <w:tr w:rsidR="000D400A" w:rsidRPr="000D400A" w:rsidTr="00363FA2">
        <w:trPr>
          <w:trHeight w:val="292"/>
        </w:trPr>
        <w:tc>
          <w:tcPr>
            <w:tcW w:w="4927" w:type="dxa"/>
          </w:tcPr>
          <w:p w:rsidR="000D400A" w:rsidRPr="000D400A" w:rsidRDefault="000D400A" w:rsidP="000D400A">
            <w:pPr>
              <w:pStyle w:val="TableParagraph"/>
              <w:ind w:left="1711" w:right="1701"/>
              <w:jc w:val="center"/>
              <w:rPr>
                <w:b/>
                <w:sz w:val="20"/>
                <w:szCs w:val="20"/>
              </w:rPr>
            </w:pPr>
            <w:r w:rsidRPr="000D400A">
              <w:rPr>
                <w:b/>
                <w:sz w:val="20"/>
                <w:szCs w:val="20"/>
              </w:rPr>
              <w:t>Abilità minime</w:t>
            </w:r>
          </w:p>
        </w:tc>
        <w:tc>
          <w:tcPr>
            <w:tcW w:w="4927" w:type="dxa"/>
          </w:tcPr>
          <w:p w:rsidR="000D400A" w:rsidRPr="000D400A" w:rsidRDefault="000D400A" w:rsidP="000D400A">
            <w:pPr>
              <w:pStyle w:val="TableParagraph"/>
              <w:ind w:left="1370"/>
              <w:rPr>
                <w:b/>
                <w:sz w:val="20"/>
                <w:szCs w:val="20"/>
              </w:rPr>
            </w:pPr>
            <w:r w:rsidRPr="000D400A">
              <w:rPr>
                <w:b/>
                <w:sz w:val="20"/>
                <w:szCs w:val="20"/>
              </w:rPr>
              <w:t>Conoscenze essenziali</w:t>
            </w:r>
          </w:p>
        </w:tc>
      </w:tr>
      <w:tr w:rsidR="000D400A" w:rsidRPr="000D400A" w:rsidTr="000D400A">
        <w:trPr>
          <w:trHeight w:val="2251"/>
        </w:trPr>
        <w:tc>
          <w:tcPr>
            <w:tcW w:w="4927" w:type="dxa"/>
          </w:tcPr>
          <w:p w:rsidR="000D400A" w:rsidRPr="000D400A" w:rsidRDefault="000D400A" w:rsidP="000D400A">
            <w:pPr>
              <w:pStyle w:val="TableParagraph"/>
              <w:ind w:left="150" w:right="272"/>
              <w:rPr>
                <w:sz w:val="20"/>
                <w:szCs w:val="20"/>
              </w:rPr>
            </w:pPr>
            <w:r w:rsidRPr="000D400A">
              <w:rPr>
                <w:sz w:val="20"/>
                <w:szCs w:val="20"/>
              </w:rPr>
              <w:t>Progettare attività /iniziative di varia tipologia atte a valorizzare le tipicità del territorio</w:t>
            </w:r>
          </w:p>
          <w:p w:rsidR="000D400A" w:rsidRPr="000D400A" w:rsidRDefault="000D400A" w:rsidP="000D400A">
            <w:pPr>
              <w:pStyle w:val="TableParagraph"/>
              <w:ind w:left="0"/>
              <w:rPr>
                <w:rFonts w:ascii="Times New Roman"/>
                <w:sz w:val="20"/>
                <w:szCs w:val="20"/>
              </w:rPr>
            </w:pPr>
          </w:p>
          <w:p w:rsidR="000D400A" w:rsidRPr="000D400A" w:rsidRDefault="000D400A" w:rsidP="000D400A">
            <w:pPr>
              <w:pStyle w:val="TableParagraph"/>
              <w:ind w:left="150" w:right="112"/>
              <w:rPr>
                <w:sz w:val="20"/>
                <w:szCs w:val="20"/>
              </w:rPr>
            </w:pPr>
            <w:r w:rsidRPr="000D400A">
              <w:rPr>
                <w:sz w:val="20"/>
                <w:szCs w:val="20"/>
              </w:rPr>
              <w:t>Attuare l’informazione e la promozione di itine- rari enogastronomici, artistici, naturalistici, eventi, attrazioni riferiti al territorio di appar- tenenza</w:t>
            </w:r>
          </w:p>
        </w:tc>
        <w:tc>
          <w:tcPr>
            <w:tcW w:w="4927" w:type="dxa"/>
          </w:tcPr>
          <w:p w:rsidR="000D400A" w:rsidRPr="000D400A" w:rsidRDefault="000D400A" w:rsidP="000D400A">
            <w:pPr>
              <w:pStyle w:val="TableParagraph"/>
              <w:ind w:right="86" w:firstLine="21"/>
              <w:rPr>
                <w:sz w:val="20"/>
                <w:szCs w:val="20"/>
              </w:rPr>
            </w:pPr>
            <w:r w:rsidRPr="000D400A">
              <w:rPr>
                <w:sz w:val="20"/>
                <w:szCs w:val="20"/>
              </w:rPr>
              <w:t>Menù a filiera locale con prodotti iscritti nel re- gistro delle denominazioni di origini protette e delle indicazioni geografiche protette (DOP, IGP, STG)</w:t>
            </w:r>
          </w:p>
          <w:p w:rsidR="000D400A" w:rsidRPr="000D400A" w:rsidRDefault="000D400A" w:rsidP="000D400A">
            <w:pPr>
              <w:pStyle w:val="TableParagraph"/>
              <w:ind w:left="0"/>
              <w:rPr>
                <w:rFonts w:ascii="Times New Roman"/>
                <w:sz w:val="20"/>
                <w:szCs w:val="20"/>
              </w:rPr>
            </w:pPr>
          </w:p>
          <w:p w:rsidR="000D400A" w:rsidRPr="000D400A" w:rsidRDefault="000D400A" w:rsidP="000D400A">
            <w:pPr>
              <w:pStyle w:val="TableParagraph"/>
              <w:ind w:right="122" w:firstLine="21"/>
              <w:rPr>
                <w:sz w:val="20"/>
                <w:szCs w:val="20"/>
              </w:rPr>
            </w:pPr>
            <w:r w:rsidRPr="000D400A">
              <w:rPr>
                <w:sz w:val="20"/>
                <w:szCs w:val="20"/>
              </w:rPr>
              <w:t>Tecniche di organizzazione di attività culturali, artistiche, ricreative in relazione alla tipologia di clientela</w:t>
            </w:r>
          </w:p>
          <w:p w:rsidR="000D400A" w:rsidRPr="000D400A" w:rsidRDefault="000D400A" w:rsidP="000D400A">
            <w:pPr>
              <w:pStyle w:val="TableParagraph"/>
              <w:ind w:left="0"/>
              <w:rPr>
                <w:rFonts w:ascii="Times New Roman"/>
                <w:sz w:val="20"/>
                <w:szCs w:val="20"/>
              </w:rPr>
            </w:pPr>
          </w:p>
          <w:p w:rsidR="000D400A" w:rsidRPr="000D400A" w:rsidRDefault="000D400A" w:rsidP="000D400A">
            <w:pPr>
              <w:pStyle w:val="TableParagraph"/>
              <w:ind w:right="328" w:firstLine="21"/>
              <w:rPr>
                <w:sz w:val="20"/>
                <w:szCs w:val="20"/>
              </w:rPr>
            </w:pPr>
            <w:r w:rsidRPr="000D400A">
              <w:rPr>
                <w:sz w:val="20"/>
                <w:szCs w:val="20"/>
              </w:rPr>
              <w:t>Metodi di selezione dell’offerta turistica di un territorio in relazione ai tempi, costi, qualità</w:t>
            </w:r>
          </w:p>
        </w:tc>
      </w:tr>
    </w:tbl>
    <w:p w:rsidR="008F76CF" w:rsidRDefault="008F76CF" w:rsidP="00CC4DEC">
      <w:pPr>
        <w:spacing w:after="0" w:line="240" w:lineRule="auto"/>
        <w:rPr>
          <w:sz w:val="24"/>
          <w:szCs w:val="24"/>
        </w:rPr>
      </w:pPr>
    </w:p>
    <w:p w:rsidR="000D400A" w:rsidRDefault="000D400A" w:rsidP="000D400A">
      <w:pPr>
        <w:spacing w:after="0" w:line="240" w:lineRule="auto"/>
        <w:ind w:firstLine="284"/>
        <w:jc w:val="both"/>
        <w:rPr>
          <w:sz w:val="24"/>
          <w:szCs w:val="24"/>
        </w:rPr>
      </w:pPr>
      <w:r w:rsidRPr="000D400A">
        <w:rPr>
          <w:sz w:val="24"/>
          <w:szCs w:val="24"/>
        </w:rPr>
        <w:t>Il profilo dell’indirizzo è declinato e orientato dalle istituzioni scolastiche all’interno delle macro aree di attività che contraddistinguono la filiera, con riferimento ai codici ATECO e alle specifiche caratterizzazioni (Enogastronomia, Arte Bianca e Pasticceria, Sala-bar e vendita e Accoglienza Turi- stica).</w:t>
      </w:r>
    </w:p>
    <w:p w:rsidR="000D400A" w:rsidRDefault="000D400A" w:rsidP="00CC4DEC">
      <w:pPr>
        <w:spacing w:after="0" w:line="240" w:lineRule="auto"/>
        <w:rPr>
          <w:sz w:val="24"/>
          <w:szCs w:val="24"/>
        </w:rPr>
      </w:pPr>
    </w:p>
    <w:p w:rsidR="00A94ABB" w:rsidRDefault="00A94ABB">
      <w:pPr>
        <w:rPr>
          <w:sz w:val="24"/>
          <w:szCs w:val="24"/>
        </w:rPr>
      </w:pPr>
      <w:r>
        <w:rPr>
          <w:sz w:val="24"/>
          <w:szCs w:val="24"/>
        </w:rPr>
        <w:br w:type="page"/>
      </w:r>
    </w:p>
    <w:p w:rsidR="00A94ABB" w:rsidRPr="005F3C69" w:rsidRDefault="00A94ABB" w:rsidP="005F3C69">
      <w:pPr>
        <w:spacing w:after="0" w:line="240" w:lineRule="auto"/>
        <w:jc w:val="center"/>
        <w:rPr>
          <w:b/>
          <w:sz w:val="24"/>
          <w:szCs w:val="24"/>
        </w:rPr>
      </w:pPr>
      <w:r w:rsidRPr="005F3C69">
        <w:rPr>
          <w:b/>
          <w:sz w:val="24"/>
          <w:szCs w:val="24"/>
        </w:rPr>
        <w:lastRenderedPageBreak/>
        <w:t>L’OFFERTA FORMATIVA</w:t>
      </w:r>
    </w:p>
    <w:p w:rsidR="00A94ABB" w:rsidRPr="005F3C69" w:rsidRDefault="00A94ABB" w:rsidP="005F3C69">
      <w:pPr>
        <w:spacing w:after="0" w:line="240" w:lineRule="auto"/>
        <w:jc w:val="center"/>
        <w:rPr>
          <w:b/>
          <w:sz w:val="24"/>
          <w:szCs w:val="24"/>
        </w:rPr>
      </w:pPr>
      <w:r w:rsidRPr="005F3C69">
        <w:rPr>
          <w:b/>
          <w:sz w:val="24"/>
          <w:szCs w:val="24"/>
        </w:rPr>
        <w:t>CURRICOLO D’ISTITUTO</w:t>
      </w:r>
    </w:p>
    <w:p w:rsidR="00A94ABB" w:rsidRPr="00A94ABB" w:rsidRDefault="00A94ABB" w:rsidP="00A94ABB">
      <w:pPr>
        <w:spacing w:after="0" w:line="240" w:lineRule="auto"/>
        <w:rPr>
          <w:sz w:val="24"/>
          <w:szCs w:val="24"/>
        </w:rPr>
      </w:pPr>
    </w:p>
    <w:p w:rsidR="00A94ABB" w:rsidRPr="00A94ABB" w:rsidRDefault="00A94ABB" w:rsidP="005F3C69">
      <w:pPr>
        <w:spacing w:after="0" w:line="240" w:lineRule="auto"/>
        <w:ind w:firstLine="284"/>
        <w:jc w:val="both"/>
        <w:rPr>
          <w:sz w:val="24"/>
          <w:szCs w:val="24"/>
        </w:rPr>
      </w:pPr>
      <w:r w:rsidRPr="00A94ABB">
        <w:rPr>
          <w:sz w:val="24"/>
          <w:szCs w:val="24"/>
        </w:rPr>
        <w:t>Il Curricolo è il Progetto che l’Istituto costruisce per dare senso e rendere coerenti le varie esperienze didattiche ed educative, evitando la frammentarietà.</w:t>
      </w:r>
    </w:p>
    <w:p w:rsidR="00A94ABB" w:rsidRPr="00A94ABB" w:rsidRDefault="00A94ABB" w:rsidP="00A94ABB">
      <w:pPr>
        <w:spacing w:after="0" w:line="240" w:lineRule="auto"/>
        <w:rPr>
          <w:sz w:val="24"/>
          <w:szCs w:val="24"/>
        </w:rPr>
      </w:pPr>
      <w:r w:rsidRPr="00A94ABB">
        <w:rPr>
          <w:sz w:val="24"/>
          <w:szCs w:val="24"/>
        </w:rPr>
        <w:t xml:space="preserve">Si pone l’obiettivo di: </w:t>
      </w:r>
    </w:p>
    <w:p w:rsidR="00A94ABB" w:rsidRPr="00A94ABB" w:rsidRDefault="00A94ABB" w:rsidP="00A94ABB">
      <w:pPr>
        <w:spacing w:after="0" w:line="240" w:lineRule="auto"/>
        <w:rPr>
          <w:sz w:val="24"/>
          <w:szCs w:val="24"/>
        </w:rPr>
      </w:pPr>
      <w:r w:rsidRPr="00A94ABB">
        <w:rPr>
          <w:sz w:val="24"/>
          <w:szCs w:val="24"/>
        </w:rPr>
        <w:t>• Promuovere i saperi propri di un nuovo</w:t>
      </w:r>
      <w:r w:rsidR="005F3C69">
        <w:rPr>
          <w:sz w:val="24"/>
          <w:szCs w:val="24"/>
        </w:rPr>
        <w:t xml:space="preserve"> </w:t>
      </w:r>
      <w:r w:rsidRPr="00A94ABB">
        <w:rPr>
          <w:sz w:val="24"/>
          <w:szCs w:val="24"/>
        </w:rPr>
        <w:t>umanesimo</w:t>
      </w:r>
    </w:p>
    <w:p w:rsidR="00A94ABB" w:rsidRPr="00A94ABB" w:rsidRDefault="00A94ABB" w:rsidP="00A94ABB">
      <w:pPr>
        <w:spacing w:after="0" w:line="240" w:lineRule="auto"/>
        <w:rPr>
          <w:sz w:val="24"/>
          <w:szCs w:val="24"/>
        </w:rPr>
      </w:pPr>
      <w:r w:rsidRPr="00A94ABB">
        <w:rPr>
          <w:sz w:val="24"/>
          <w:szCs w:val="24"/>
        </w:rPr>
        <w:t>• Formare saldamente sul piano cognitivo e</w:t>
      </w:r>
      <w:r w:rsidR="005F3C69">
        <w:rPr>
          <w:sz w:val="24"/>
          <w:szCs w:val="24"/>
        </w:rPr>
        <w:t xml:space="preserve"> </w:t>
      </w:r>
      <w:r w:rsidRPr="00A94ABB">
        <w:rPr>
          <w:sz w:val="24"/>
          <w:szCs w:val="24"/>
        </w:rPr>
        <w:t>culturale</w:t>
      </w:r>
    </w:p>
    <w:p w:rsidR="00A94ABB" w:rsidRPr="00A94ABB" w:rsidRDefault="00A94ABB" w:rsidP="00A94ABB">
      <w:pPr>
        <w:spacing w:after="0" w:line="240" w:lineRule="auto"/>
        <w:rPr>
          <w:sz w:val="24"/>
          <w:szCs w:val="24"/>
        </w:rPr>
      </w:pPr>
      <w:r w:rsidRPr="00A94ABB">
        <w:rPr>
          <w:sz w:val="24"/>
          <w:szCs w:val="24"/>
        </w:rPr>
        <w:t>• Promuovere la capacità di cogliere gli</w:t>
      </w:r>
      <w:r w:rsidR="005F3C69">
        <w:rPr>
          <w:sz w:val="24"/>
          <w:szCs w:val="24"/>
        </w:rPr>
        <w:t xml:space="preserve"> </w:t>
      </w:r>
      <w:r w:rsidRPr="00A94ABB">
        <w:rPr>
          <w:sz w:val="24"/>
          <w:szCs w:val="24"/>
        </w:rPr>
        <w:t>aspetti essenziali dei problemi</w:t>
      </w:r>
    </w:p>
    <w:p w:rsidR="00A94ABB" w:rsidRPr="00A94ABB" w:rsidRDefault="00A94ABB" w:rsidP="00A94ABB">
      <w:pPr>
        <w:spacing w:after="0" w:line="240" w:lineRule="auto"/>
        <w:rPr>
          <w:sz w:val="24"/>
          <w:szCs w:val="24"/>
        </w:rPr>
      </w:pPr>
      <w:r w:rsidRPr="00A94ABB">
        <w:rPr>
          <w:sz w:val="24"/>
          <w:szCs w:val="24"/>
        </w:rPr>
        <w:t>• Far acquisire strumenti di pensiero perselezionare le informazioni</w:t>
      </w:r>
    </w:p>
    <w:p w:rsidR="00A94ABB" w:rsidRPr="00A94ABB" w:rsidRDefault="00A94ABB" w:rsidP="00A94ABB">
      <w:pPr>
        <w:spacing w:after="0" w:line="240" w:lineRule="auto"/>
        <w:rPr>
          <w:sz w:val="24"/>
          <w:szCs w:val="24"/>
        </w:rPr>
      </w:pPr>
      <w:r w:rsidRPr="00A94ABB">
        <w:rPr>
          <w:sz w:val="24"/>
          <w:szCs w:val="24"/>
        </w:rPr>
        <w:t>• Mettere in condizione di affrontare i</w:t>
      </w:r>
      <w:r w:rsidR="005F3C69">
        <w:rPr>
          <w:sz w:val="24"/>
          <w:szCs w:val="24"/>
        </w:rPr>
        <w:t xml:space="preserve"> </w:t>
      </w:r>
      <w:r w:rsidRPr="00A94ABB">
        <w:rPr>
          <w:sz w:val="24"/>
          <w:szCs w:val="24"/>
        </w:rPr>
        <w:t>cambiamenti</w:t>
      </w:r>
    </w:p>
    <w:p w:rsidR="00A94ABB" w:rsidRPr="00A94ABB" w:rsidRDefault="00A94ABB" w:rsidP="00A94ABB">
      <w:pPr>
        <w:spacing w:after="0" w:line="240" w:lineRule="auto"/>
        <w:rPr>
          <w:sz w:val="24"/>
          <w:szCs w:val="24"/>
        </w:rPr>
      </w:pPr>
      <w:r w:rsidRPr="00A94ABB">
        <w:rPr>
          <w:sz w:val="24"/>
          <w:szCs w:val="24"/>
        </w:rPr>
        <w:t>• Insegnare ad apprendere</w:t>
      </w:r>
    </w:p>
    <w:p w:rsidR="00A94ABB" w:rsidRPr="00A94ABB" w:rsidRDefault="00A94ABB" w:rsidP="00A94ABB">
      <w:pPr>
        <w:spacing w:after="0" w:line="240" w:lineRule="auto"/>
        <w:rPr>
          <w:sz w:val="24"/>
          <w:szCs w:val="24"/>
        </w:rPr>
      </w:pPr>
      <w:r w:rsidRPr="00A94ABB">
        <w:rPr>
          <w:sz w:val="24"/>
          <w:szCs w:val="24"/>
        </w:rPr>
        <w:t>• Educare alla consapevolezza delle</w:t>
      </w:r>
      <w:r w:rsidR="005F3C69">
        <w:rPr>
          <w:sz w:val="24"/>
          <w:szCs w:val="24"/>
        </w:rPr>
        <w:t xml:space="preserve"> </w:t>
      </w:r>
      <w:r w:rsidRPr="00A94ABB">
        <w:rPr>
          <w:sz w:val="24"/>
          <w:szCs w:val="24"/>
        </w:rPr>
        <w:t>interdipendenze</w:t>
      </w:r>
    </w:p>
    <w:p w:rsidR="00A94ABB" w:rsidRPr="00A94ABB" w:rsidRDefault="00A94ABB" w:rsidP="00A94ABB">
      <w:pPr>
        <w:spacing w:after="0" w:line="240" w:lineRule="auto"/>
        <w:rPr>
          <w:sz w:val="24"/>
          <w:szCs w:val="24"/>
        </w:rPr>
      </w:pPr>
      <w:r w:rsidRPr="00A94ABB">
        <w:rPr>
          <w:sz w:val="24"/>
          <w:szCs w:val="24"/>
        </w:rPr>
        <w:t>• Insegnare a ricomporre i grandi oggetti</w:t>
      </w:r>
      <w:r w:rsidR="005F3C69">
        <w:rPr>
          <w:sz w:val="24"/>
          <w:szCs w:val="24"/>
        </w:rPr>
        <w:t xml:space="preserve"> </w:t>
      </w:r>
      <w:r w:rsidRPr="00A94ABB">
        <w:rPr>
          <w:sz w:val="24"/>
          <w:szCs w:val="24"/>
        </w:rPr>
        <w:t>della conoscenza</w:t>
      </w:r>
    </w:p>
    <w:p w:rsidR="00A94ABB" w:rsidRPr="00A94ABB" w:rsidRDefault="00A94ABB" w:rsidP="00A94ABB">
      <w:pPr>
        <w:spacing w:after="0" w:line="240" w:lineRule="auto"/>
        <w:rPr>
          <w:sz w:val="24"/>
          <w:szCs w:val="24"/>
        </w:rPr>
      </w:pPr>
      <w:r w:rsidRPr="00A94ABB">
        <w:rPr>
          <w:sz w:val="24"/>
          <w:szCs w:val="24"/>
        </w:rPr>
        <w:t>• Promuovere la collaborazione e</w:t>
      </w:r>
      <w:r w:rsidR="005F3C69">
        <w:rPr>
          <w:sz w:val="24"/>
          <w:szCs w:val="24"/>
        </w:rPr>
        <w:t xml:space="preserve"> </w:t>
      </w:r>
      <w:r w:rsidRPr="00A94ABB">
        <w:rPr>
          <w:sz w:val="24"/>
          <w:szCs w:val="24"/>
        </w:rPr>
        <w:t>l’integrazione tra le culture</w:t>
      </w:r>
    </w:p>
    <w:p w:rsidR="00A94ABB" w:rsidRPr="00A94ABB" w:rsidRDefault="00A94ABB" w:rsidP="00A94ABB">
      <w:pPr>
        <w:spacing w:after="0" w:line="240" w:lineRule="auto"/>
        <w:rPr>
          <w:sz w:val="24"/>
          <w:szCs w:val="24"/>
        </w:rPr>
      </w:pPr>
      <w:r w:rsidRPr="00A94ABB">
        <w:rPr>
          <w:sz w:val="24"/>
          <w:szCs w:val="24"/>
        </w:rPr>
        <w:t>• Educare alla cittadinanza unitaria e plurale</w:t>
      </w:r>
    </w:p>
    <w:p w:rsidR="00A94ABB" w:rsidRPr="00A94ABB" w:rsidRDefault="00A94ABB" w:rsidP="00A94ABB">
      <w:pPr>
        <w:spacing w:after="0" w:line="240" w:lineRule="auto"/>
        <w:rPr>
          <w:sz w:val="24"/>
          <w:szCs w:val="24"/>
        </w:rPr>
      </w:pPr>
      <w:r w:rsidRPr="00A94ABB">
        <w:rPr>
          <w:sz w:val="24"/>
          <w:szCs w:val="24"/>
        </w:rPr>
        <w:t>• Insegnare le regole del vivere e del</w:t>
      </w:r>
      <w:r w:rsidR="005F3C69">
        <w:rPr>
          <w:sz w:val="24"/>
          <w:szCs w:val="24"/>
        </w:rPr>
        <w:t xml:space="preserve"> </w:t>
      </w:r>
      <w:r w:rsidRPr="00A94ABB">
        <w:rPr>
          <w:sz w:val="24"/>
          <w:szCs w:val="24"/>
        </w:rPr>
        <w:t>Convivere, della legalità</w:t>
      </w:r>
    </w:p>
    <w:p w:rsidR="005F3C69" w:rsidRDefault="005F3C69" w:rsidP="00A94ABB">
      <w:pPr>
        <w:spacing w:after="0" w:line="240" w:lineRule="auto"/>
        <w:rPr>
          <w:sz w:val="24"/>
          <w:szCs w:val="24"/>
        </w:rPr>
      </w:pPr>
    </w:p>
    <w:p w:rsidR="00A647DA" w:rsidRPr="00A647DA" w:rsidRDefault="00A647DA" w:rsidP="00A647DA">
      <w:pPr>
        <w:spacing w:after="0" w:line="240" w:lineRule="auto"/>
        <w:jc w:val="both"/>
        <w:rPr>
          <w:b/>
          <w:sz w:val="24"/>
          <w:szCs w:val="24"/>
        </w:rPr>
      </w:pPr>
      <w:r w:rsidRPr="00A647DA">
        <w:rPr>
          <w:b/>
          <w:sz w:val="24"/>
          <w:szCs w:val="24"/>
        </w:rPr>
        <w:t xml:space="preserve">P.E.Cu.P. </w:t>
      </w:r>
    </w:p>
    <w:p w:rsidR="00A647DA" w:rsidRPr="00A94ABB" w:rsidRDefault="00A647DA" w:rsidP="00A647DA">
      <w:pPr>
        <w:spacing w:after="0" w:line="240" w:lineRule="auto"/>
        <w:ind w:firstLine="284"/>
        <w:jc w:val="both"/>
        <w:rPr>
          <w:sz w:val="24"/>
          <w:szCs w:val="24"/>
        </w:rPr>
      </w:pPr>
      <w:r w:rsidRPr="00A94ABB">
        <w:rPr>
          <w:sz w:val="24"/>
          <w:szCs w:val="24"/>
        </w:rPr>
        <w:t xml:space="preserve">Profilo educativo culturale e professionale dello studente a conclusione dei percorsi di Istruzione Professionale del secondo ciclo del sistema educativo di istruzione e formazione. </w:t>
      </w:r>
    </w:p>
    <w:p w:rsidR="00A647DA" w:rsidRPr="00A94ABB" w:rsidRDefault="00A647DA" w:rsidP="00A647DA">
      <w:pPr>
        <w:spacing w:after="0" w:line="240" w:lineRule="auto"/>
        <w:ind w:firstLine="284"/>
        <w:jc w:val="both"/>
        <w:rPr>
          <w:sz w:val="24"/>
          <w:szCs w:val="24"/>
        </w:rPr>
      </w:pPr>
      <w:r w:rsidRPr="00A94ABB">
        <w:rPr>
          <w:sz w:val="24"/>
          <w:szCs w:val="24"/>
        </w:rPr>
        <w:t xml:space="preserve">Il PECUP è il Profilo Educativo, Culturale e Professionale in uscita degli studenti della secondaria superiore. </w:t>
      </w:r>
    </w:p>
    <w:p w:rsidR="00A647DA" w:rsidRPr="00A94ABB" w:rsidRDefault="00A647DA" w:rsidP="00A647DA">
      <w:pPr>
        <w:spacing w:after="0" w:line="240" w:lineRule="auto"/>
        <w:ind w:firstLine="284"/>
        <w:jc w:val="both"/>
        <w:rPr>
          <w:sz w:val="24"/>
          <w:szCs w:val="24"/>
        </w:rPr>
      </w:pPr>
      <w:r w:rsidRPr="00A94ABB">
        <w:rPr>
          <w:sz w:val="24"/>
          <w:szCs w:val="24"/>
        </w:rPr>
        <w:t>Il Profilo sottolinea, in continuità con il primo ciclo, la dimensione trasversale ai differenti</w:t>
      </w:r>
      <w:r>
        <w:rPr>
          <w:sz w:val="24"/>
          <w:szCs w:val="24"/>
        </w:rPr>
        <w:t xml:space="preserve"> </w:t>
      </w:r>
      <w:r w:rsidRPr="00A94ABB">
        <w:rPr>
          <w:sz w:val="24"/>
          <w:szCs w:val="24"/>
        </w:rPr>
        <w:t>percorsi di istruzione e di formazione frequentati dallo studente, evidenziando che le</w:t>
      </w:r>
      <w:r>
        <w:rPr>
          <w:sz w:val="24"/>
          <w:szCs w:val="24"/>
        </w:rPr>
        <w:t xml:space="preserve"> </w:t>
      </w:r>
      <w:r w:rsidRPr="00A94ABB">
        <w:rPr>
          <w:sz w:val="24"/>
          <w:szCs w:val="24"/>
        </w:rPr>
        <w:t>conoscenze disciplinari e interdisciplinari (il sapere) e le abilità operative apprese (il fare</w:t>
      </w:r>
      <w:r>
        <w:rPr>
          <w:sz w:val="24"/>
          <w:szCs w:val="24"/>
        </w:rPr>
        <w:t xml:space="preserve"> </w:t>
      </w:r>
      <w:r w:rsidRPr="00A94ABB">
        <w:rPr>
          <w:sz w:val="24"/>
          <w:szCs w:val="24"/>
        </w:rPr>
        <w:t>consapevole), nonché l’insieme delle azioni e delle relazioni interpersonali intessute</w:t>
      </w:r>
      <w:r>
        <w:rPr>
          <w:sz w:val="24"/>
          <w:szCs w:val="24"/>
        </w:rPr>
        <w:t xml:space="preserve"> </w:t>
      </w:r>
      <w:r w:rsidRPr="00A94ABB">
        <w:rPr>
          <w:sz w:val="24"/>
          <w:szCs w:val="24"/>
        </w:rPr>
        <w:t>(l’agire) siano tra loro legate .</w:t>
      </w:r>
    </w:p>
    <w:p w:rsidR="00A647DA" w:rsidRPr="00A94ABB" w:rsidRDefault="00A647DA" w:rsidP="00A647DA">
      <w:pPr>
        <w:spacing w:after="0" w:line="240" w:lineRule="auto"/>
        <w:ind w:firstLine="284"/>
        <w:jc w:val="both"/>
        <w:rPr>
          <w:sz w:val="24"/>
          <w:szCs w:val="24"/>
        </w:rPr>
      </w:pPr>
      <w:r w:rsidRPr="00A94ABB">
        <w:rPr>
          <w:sz w:val="24"/>
          <w:szCs w:val="24"/>
        </w:rPr>
        <w:t>Insieme ed in maniera non frammentaria ma coesa  costituiscono  la condizione per maturare le competenze che arricchiscono la personalità</w:t>
      </w:r>
      <w:r>
        <w:rPr>
          <w:sz w:val="24"/>
          <w:szCs w:val="24"/>
        </w:rPr>
        <w:t xml:space="preserve"> </w:t>
      </w:r>
      <w:r w:rsidRPr="00A94ABB">
        <w:rPr>
          <w:sz w:val="24"/>
          <w:szCs w:val="24"/>
        </w:rPr>
        <w:t>dello studente e lo rendono autonomo costruttore di se stesso in tutti i campi della esperienza umana, sociale e professionale.</w:t>
      </w:r>
    </w:p>
    <w:p w:rsidR="00A647DA" w:rsidRPr="00A94ABB" w:rsidRDefault="00A647DA" w:rsidP="00A647DA">
      <w:pPr>
        <w:spacing w:after="0" w:line="240" w:lineRule="auto"/>
        <w:ind w:firstLine="284"/>
        <w:jc w:val="both"/>
        <w:rPr>
          <w:sz w:val="24"/>
          <w:szCs w:val="24"/>
        </w:rPr>
      </w:pPr>
      <w:r w:rsidRPr="00A94ABB">
        <w:rPr>
          <w:sz w:val="24"/>
          <w:szCs w:val="24"/>
        </w:rPr>
        <w:t>I percorsi di Istruzione</w:t>
      </w:r>
      <w:r w:rsidR="008111DB">
        <w:rPr>
          <w:sz w:val="24"/>
          <w:szCs w:val="24"/>
        </w:rPr>
        <w:t xml:space="preserve"> </w:t>
      </w:r>
      <w:r w:rsidRPr="00A94ABB">
        <w:rPr>
          <w:sz w:val="24"/>
          <w:szCs w:val="24"/>
        </w:rPr>
        <w:t>professionale</w:t>
      </w:r>
      <w:r w:rsidR="008111DB">
        <w:rPr>
          <w:sz w:val="24"/>
          <w:szCs w:val="24"/>
        </w:rPr>
        <w:t xml:space="preserve"> </w:t>
      </w:r>
      <w:r w:rsidRPr="00A94ABB">
        <w:rPr>
          <w:sz w:val="24"/>
          <w:szCs w:val="24"/>
        </w:rPr>
        <w:t>che i nuovi Profili prevedono</w:t>
      </w:r>
      <w:r w:rsidR="008111DB">
        <w:rPr>
          <w:sz w:val="24"/>
          <w:szCs w:val="24"/>
        </w:rPr>
        <w:t xml:space="preserve"> </w:t>
      </w:r>
      <w:r w:rsidRPr="00A94ABB">
        <w:rPr>
          <w:sz w:val="24"/>
          <w:szCs w:val="24"/>
        </w:rPr>
        <w:t>sono parte integrante del</w:t>
      </w:r>
      <w:r w:rsidR="008111DB">
        <w:rPr>
          <w:sz w:val="24"/>
          <w:szCs w:val="24"/>
        </w:rPr>
        <w:t xml:space="preserve"> </w:t>
      </w:r>
      <w:r w:rsidRPr="00A94ABB">
        <w:rPr>
          <w:sz w:val="24"/>
          <w:szCs w:val="24"/>
        </w:rPr>
        <w:t>sistema dell'istruzione</w:t>
      </w:r>
      <w:r w:rsidR="008111DB">
        <w:rPr>
          <w:sz w:val="24"/>
          <w:szCs w:val="24"/>
        </w:rPr>
        <w:t xml:space="preserve"> </w:t>
      </w:r>
      <w:r w:rsidRPr="00A94ABB">
        <w:rPr>
          <w:sz w:val="24"/>
          <w:szCs w:val="24"/>
        </w:rPr>
        <w:t>secondaria superiore in</w:t>
      </w:r>
      <w:r w:rsidR="008111DB">
        <w:rPr>
          <w:sz w:val="24"/>
          <w:szCs w:val="24"/>
        </w:rPr>
        <w:t xml:space="preserve"> </w:t>
      </w:r>
      <w:r w:rsidRPr="00A94ABB">
        <w:rPr>
          <w:sz w:val="24"/>
          <w:szCs w:val="24"/>
        </w:rPr>
        <w:t>cui</w:t>
      </w:r>
      <w:r w:rsidR="008111DB">
        <w:rPr>
          <w:sz w:val="24"/>
          <w:szCs w:val="24"/>
        </w:rPr>
        <w:t xml:space="preserve"> </w:t>
      </w:r>
      <w:r w:rsidRPr="00A94ABB">
        <w:rPr>
          <w:sz w:val="24"/>
          <w:szCs w:val="24"/>
        </w:rPr>
        <w:t>si</w:t>
      </w:r>
      <w:r w:rsidR="008111DB">
        <w:rPr>
          <w:sz w:val="24"/>
          <w:szCs w:val="24"/>
        </w:rPr>
        <w:t xml:space="preserve"> </w:t>
      </w:r>
      <w:r w:rsidRPr="00A94ABB">
        <w:rPr>
          <w:sz w:val="24"/>
          <w:szCs w:val="24"/>
        </w:rPr>
        <w:t>articola</w:t>
      </w:r>
      <w:r w:rsidR="008111DB">
        <w:rPr>
          <w:sz w:val="24"/>
          <w:szCs w:val="24"/>
        </w:rPr>
        <w:t xml:space="preserve"> </w:t>
      </w:r>
      <w:r w:rsidRPr="00A94ABB">
        <w:rPr>
          <w:sz w:val="24"/>
          <w:szCs w:val="24"/>
        </w:rPr>
        <w:t>il</w:t>
      </w:r>
      <w:r w:rsidR="008111DB">
        <w:rPr>
          <w:sz w:val="24"/>
          <w:szCs w:val="24"/>
        </w:rPr>
        <w:t xml:space="preserve"> </w:t>
      </w:r>
      <w:r w:rsidRPr="00A94ABB">
        <w:rPr>
          <w:sz w:val="24"/>
          <w:szCs w:val="24"/>
        </w:rPr>
        <w:t>secondo</w:t>
      </w:r>
      <w:r w:rsidR="008111DB">
        <w:rPr>
          <w:sz w:val="24"/>
          <w:szCs w:val="24"/>
        </w:rPr>
        <w:t xml:space="preserve"> </w:t>
      </w:r>
      <w:r w:rsidRPr="00A94ABB">
        <w:rPr>
          <w:sz w:val="24"/>
          <w:szCs w:val="24"/>
        </w:rPr>
        <w:t>ciclo</w:t>
      </w:r>
      <w:r w:rsidR="008111DB">
        <w:rPr>
          <w:sz w:val="24"/>
          <w:szCs w:val="24"/>
        </w:rPr>
        <w:t xml:space="preserve"> </w:t>
      </w:r>
      <w:r w:rsidRPr="00A94ABB">
        <w:rPr>
          <w:sz w:val="24"/>
          <w:szCs w:val="24"/>
        </w:rPr>
        <w:t>del</w:t>
      </w:r>
      <w:r w:rsidR="008111DB">
        <w:rPr>
          <w:sz w:val="24"/>
          <w:szCs w:val="24"/>
        </w:rPr>
        <w:t xml:space="preserve"> </w:t>
      </w:r>
      <w:r w:rsidRPr="00A94ABB">
        <w:rPr>
          <w:sz w:val="24"/>
          <w:szCs w:val="24"/>
        </w:rPr>
        <w:t>sistema</w:t>
      </w:r>
      <w:r w:rsidR="008111DB">
        <w:rPr>
          <w:sz w:val="24"/>
          <w:szCs w:val="24"/>
        </w:rPr>
        <w:t xml:space="preserve"> </w:t>
      </w:r>
      <w:r w:rsidRPr="00A94ABB">
        <w:rPr>
          <w:sz w:val="24"/>
          <w:szCs w:val="24"/>
        </w:rPr>
        <w:t>di istruzione e formazione.</w:t>
      </w:r>
    </w:p>
    <w:p w:rsidR="00A647DA" w:rsidRPr="00A94ABB" w:rsidRDefault="00A647DA" w:rsidP="00A647DA">
      <w:pPr>
        <w:spacing w:after="0" w:line="240" w:lineRule="auto"/>
        <w:ind w:firstLine="284"/>
        <w:jc w:val="both"/>
        <w:rPr>
          <w:sz w:val="24"/>
          <w:szCs w:val="24"/>
        </w:rPr>
      </w:pPr>
      <w:r w:rsidRPr="00A94ABB">
        <w:rPr>
          <w:sz w:val="24"/>
          <w:szCs w:val="24"/>
        </w:rPr>
        <w:t>I percorsi di Istruzione Professionale concorrono all'affermazione del ruolo centrale della scuola nella società della conoscenza, (così come detta la norma</w:t>
      </w:r>
      <w:r w:rsidR="008111DB">
        <w:rPr>
          <w:sz w:val="24"/>
          <w:szCs w:val="24"/>
        </w:rPr>
        <w:t xml:space="preserve"> </w:t>
      </w:r>
      <w:r w:rsidRPr="00A94ABB">
        <w:rPr>
          <w:sz w:val="24"/>
          <w:szCs w:val="24"/>
        </w:rPr>
        <w:t>dell'articolo 1, comma 1,</w:t>
      </w:r>
      <w:r w:rsidR="008111DB">
        <w:rPr>
          <w:sz w:val="24"/>
          <w:szCs w:val="24"/>
        </w:rPr>
        <w:t xml:space="preserve"> </w:t>
      </w:r>
      <w:r w:rsidRPr="00A94ABB">
        <w:rPr>
          <w:sz w:val="24"/>
          <w:szCs w:val="24"/>
        </w:rPr>
        <w:t>della</w:t>
      </w:r>
      <w:r w:rsidR="008111DB">
        <w:rPr>
          <w:sz w:val="24"/>
          <w:szCs w:val="24"/>
        </w:rPr>
        <w:t xml:space="preserve"> </w:t>
      </w:r>
      <w:r w:rsidRPr="00A94ABB">
        <w:rPr>
          <w:sz w:val="24"/>
          <w:szCs w:val="24"/>
        </w:rPr>
        <w:t>legge</w:t>
      </w:r>
      <w:r w:rsidR="008111DB">
        <w:rPr>
          <w:sz w:val="24"/>
          <w:szCs w:val="24"/>
        </w:rPr>
        <w:t xml:space="preserve"> </w:t>
      </w:r>
      <w:r w:rsidRPr="00A94ABB">
        <w:rPr>
          <w:sz w:val="24"/>
          <w:szCs w:val="24"/>
        </w:rPr>
        <w:t>n.</w:t>
      </w:r>
      <w:r w:rsidR="008111DB">
        <w:rPr>
          <w:sz w:val="24"/>
          <w:szCs w:val="24"/>
        </w:rPr>
        <w:t xml:space="preserve"> </w:t>
      </w:r>
      <w:r w:rsidRPr="00A94ABB">
        <w:rPr>
          <w:sz w:val="24"/>
          <w:szCs w:val="24"/>
        </w:rPr>
        <w:t>107/2015) ,</w:t>
      </w:r>
      <w:r w:rsidR="008111DB">
        <w:rPr>
          <w:sz w:val="24"/>
          <w:szCs w:val="24"/>
        </w:rPr>
        <w:t xml:space="preserve"> </w:t>
      </w:r>
      <w:r w:rsidRPr="00A94ABB">
        <w:rPr>
          <w:sz w:val="24"/>
          <w:szCs w:val="24"/>
        </w:rPr>
        <w:t>come</w:t>
      </w:r>
      <w:r w:rsidR="008111DB">
        <w:rPr>
          <w:sz w:val="24"/>
          <w:szCs w:val="24"/>
        </w:rPr>
        <w:t xml:space="preserve"> </w:t>
      </w:r>
      <w:r w:rsidRPr="00A94ABB">
        <w:rPr>
          <w:sz w:val="24"/>
          <w:szCs w:val="24"/>
        </w:rPr>
        <w:t>«Scuole</w:t>
      </w:r>
      <w:r w:rsidR="008111DB">
        <w:rPr>
          <w:sz w:val="24"/>
          <w:szCs w:val="24"/>
        </w:rPr>
        <w:t xml:space="preserve"> </w:t>
      </w:r>
      <w:r w:rsidRPr="00A94ABB">
        <w:rPr>
          <w:sz w:val="24"/>
          <w:szCs w:val="24"/>
        </w:rPr>
        <w:t>territoriali dell'innovazione», svolgendo una «funzione di cerniera» tra i sistemi di istruzione, formazione e lavoro,</w:t>
      </w:r>
      <w:r w:rsidR="008111DB">
        <w:rPr>
          <w:sz w:val="24"/>
          <w:szCs w:val="24"/>
        </w:rPr>
        <w:t xml:space="preserve"> </w:t>
      </w:r>
      <w:r w:rsidRPr="00A94ABB">
        <w:rPr>
          <w:sz w:val="24"/>
          <w:szCs w:val="24"/>
        </w:rPr>
        <w:t>nel</w:t>
      </w:r>
      <w:r w:rsidR="008111DB">
        <w:rPr>
          <w:sz w:val="24"/>
          <w:szCs w:val="24"/>
        </w:rPr>
        <w:t xml:space="preserve"> </w:t>
      </w:r>
      <w:r w:rsidRPr="00A94ABB">
        <w:rPr>
          <w:sz w:val="24"/>
          <w:szCs w:val="24"/>
        </w:rPr>
        <w:t>consolidare</w:t>
      </w:r>
      <w:r w:rsidR="008111DB">
        <w:rPr>
          <w:sz w:val="24"/>
          <w:szCs w:val="24"/>
        </w:rPr>
        <w:t xml:space="preserve"> </w:t>
      </w:r>
      <w:r w:rsidRPr="00A94ABB">
        <w:rPr>
          <w:sz w:val="24"/>
          <w:szCs w:val="24"/>
        </w:rPr>
        <w:t>i</w:t>
      </w:r>
      <w:r w:rsidR="008111DB">
        <w:rPr>
          <w:sz w:val="24"/>
          <w:szCs w:val="24"/>
        </w:rPr>
        <w:t xml:space="preserve"> </w:t>
      </w:r>
      <w:r w:rsidRPr="00A94ABB">
        <w:rPr>
          <w:sz w:val="24"/>
          <w:szCs w:val="24"/>
        </w:rPr>
        <w:t>livelli</w:t>
      </w:r>
      <w:r w:rsidR="008111DB">
        <w:rPr>
          <w:sz w:val="24"/>
          <w:szCs w:val="24"/>
        </w:rPr>
        <w:t xml:space="preserve"> </w:t>
      </w:r>
      <w:r w:rsidRPr="00A94ABB">
        <w:rPr>
          <w:sz w:val="24"/>
          <w:szCs w:val="24"/>
        </w:rPr>
        <w:t>distruzione</w:t>
      </w:r>
      <w:r w:rsidR="008111DB">
        <w:rPr>
          <w:sz w:val="24"/>
          <w:szCs w:val="24"/>
        </w:rPr>
        <w:t xml:space="preserve"> </w:t>
      </w:r>
      <w:r w:rsidRPr="00A94ABB">
        <w:rPr>
          <w:sz w:val="24"/>
          <w:szCs w:val="24"/>
        </w:rPr>
        <w:t>e</w:t>
      </w:r>
      <w:r w:rsidR="008111DB">
        <w:rPr>
          <w:sz w:val="24"/>
          <w:szCs w:val="24"/>
        </w:rPr>
        <w:t xml:space="preserve"> </w:t>
      </w:r>
      <w:r w:rsidRPr="00A94ABB">
        <w:rPr>
          <w:sz w:val="24"/>
          <w:szCs w:val="24"/>
        </w:rPr>
        <w:t>le</w:t>
      </w:r>
      <w:r w:rsidR="008111DB">
        <w:rPr>
          <w:sz w:val="24"/>
          <w:szCs w:val="24"/>
        </w:rPr>
        <w:t xml:space="preserve"> </w:t>
      </w:r>
      <w:r w:rsidRPr="00A94ABB">
        <w:rPr>
          <w:sz w:val="24"/>
          <w:szCs w:val="24"/>
        </w:rPr>
        <w:t>competenze</w:t>
      </w:r>
      <w:r w:rsidR="008111DB">
        <w:rPr>
          <w:sz w:val="24"/>
          <w:szCs w:val="24"/>
        </w:rPr>
        <w:t xml:space="preserve"> </w:t>
      </w:r>
      <w:r w:rsidRPr="00A94ABB">
        <w:rPr>
          <w:sz w:val="24"/>
          <w:szCs w:val="24"/>
        </w:rPr>
        <w:t>delle</w:t>
      </w:r>
      <w:r w:rsidR="008111DB">
        <w:rPr>
          <w:sz w:val="24"/>
          <w:szCs w:val="24"/>
        </w:rPr>
        <w:t xml:space="preserve"> </w:t>
      </w:r>
      <w:r w:rsidRPr="00A94ABB">
        <w:rPr>
          <w:sz w:val="24"/>
          <w:szCs w:val="24"/>
        </w:rPr>
        <w:t>studentesse</w:t>
      </w:r>
      <w:r w:rsidR="008111DB">
        <w:rPr>
          <w:sz w:val="24"/>
          <w:szCs w:val="24"/>
        </w:rPr>
        <w:t xml:space="preserve"> </w:t>
      </w:r>
      <w:r w:rsidRPr="00A94ABB">
        <w:rPr>
          <w:sz w:val="24"/>
          <w:szCs w:val="24"/>
        </w:rPr>
        <w:t>e</w:t>
      </w:r>
      <w:r w:rsidR="008111DB">
        <w:rPr>
          <w:sz w:val="24"/>
          <w:szCs w:val="24"/>
        </w:rPr>
        <w:t xml:space="preserve"> </w:t>
      </w:r>
      <w:r w:rsidRPr="00A94ABB">
        <w:rPr>
          <w:sz w:val="24"/>
          <w:szCs w:val="24"/>
        </w:rPr>
        <w:t>degli</w:t>
      </w:r>
      <w:r w:rsidR="008111DB">
        <w:rPr>
          <w:sz w:val="24"/>
          <w:szCs w:val="24"/>
        </w:rPr>
        <w:t xml:space="preserve"> </w:t>
      </w:r>
      <w:r w:rsidRPr="00A94ABB">
        <w:rPr>
          <w:sz w:val="24"/>
          <w:szCs w:val="24"/>
        </w:rPr>
        <w:t>studenti acquisiti nel primo ciclo e innalzarli progressivamente nel</w:t>
      </w:r>
      <w:r w:rsidR="008111DB">
        <w:rPr>
          <w:sz w:val="24"/>
          <w:szCs w:val="24"/>
        </w:rPr>
        <w:t xml:space="preserve"> </w:t>
      </w:r>
      <w:r w:rsidRPr="00A94ABB">
        <w:rPr>
          <w:sz w:val="24"/>
          <w:szCs w:val="24"/>
        </w:rPr>
        <w:t>rispetto dei diversi tempi e</w:t>
      </w:r>
      <w:r w:rsidR="008111DB">
        <w:rPr>
          <w:sz w:val="24"/>
          <w:szCs w:val="24"/>
        </w:rPr>
        <w:t xml:space="preserve"> </w:t>
      </w:r>
      <w:r w:rsidRPr="00A94ABB">
        <w:rPr>
          <w:sz w:val="24"/>
          <w:szCs w:val="24"/>
        </w:rPr>
        <w:t>stili</w:t>
      </w:r>
      <w:r w:rsidR="008111DB">
        <w:rPr>
          <w:sz w:val="24"/>
          <w:szCs w:val="24"/>
        </w:rPr>
        <w:t xml:space="preserve"> </w:t>
      </w:r>
      <w:r w:rsidRPr="00A94ABB">
        <w:rPr>
          <w:sz w:val="24"/>
          <w:szCs w:val="24"/>
        </w:rPr>
        <w:t>di</w:t>
      </w:r>
      <w:r w:rsidR="008111DB">
        <w:rPr>
          <w:sz w:val="24"/>
          <w:szCs w:val="24"/>
        </w:rPr>
        <w:t xml:space="preserve"> </w:t>
      </w:r>
      <w:r w:rsidRPr="00A94ABB">
        <w:rPr>
          <w:sz w:val="24"/>
          <w:szCs w:val="24"/>
        </w:rPr>
        <w:t>apprendimento.</w:t>
      </w:r>
    </w:p>
    <w:p w:rsidR="00A647DA" w:rsidRPr="00A94ABB" w:rsidRDefault="00A647DA" w:rsidP="00A647DA">
      <w:pPr>
        <w:spacing w:after="0" w:line="240" w:lineRule="auto"/>
        <w:ind w:firstLine="284"/>
        <w:jc w:val="both"/>
        <w:rPr>
          <w:sz w:val="24"/>
          <w:szCs w:val="24"/>
        </w:rPr>
      </w:pPr>
      <w:r w:rsidRPr="00A94ABB">
        <w:rPr>
          <w:sz w:val="24"/>
          <w:szCs w:val="24"/>
        </w:rPr>
        <w:t>Ciò al fine soprattutto di contrastare</w:t>
      </w:r>
      <w:r w:rsidR="00AB5FA7">
        <w:rPr>
          <w:sz w:val="24"/>
          <w:szCs w:val="24"/>
        </w:rPr>
        <w:t xml:space="preserve"> </w:t>
      </w:r>
      <w:r w:rsidRPr="00A94ABB">
        <w:rPr>
          <w:sz w:val="24"/>
          <w:szCs w:val="24"/>
        </w:rPr>
        <w:t>le</w:t>
      </w:r>
      <w:r w:rsidR="00AB5FA7">
        <w:rPr>
          <w:sz w:val="24"/>
          <w:szCs w:val="24"/>
        </w:rPr>
        <w:t xml:space="preserve"> </w:t>
      </w:r>
      <w:r w:rsidRPr="00A94ABB">
        <w:rPr>
          <w:sz w:val="24"/>
          <w:szCs w:val="24"/>
        </w:rPr>
        <w:t>diseguaglianze socio-culturali, favorire l'occupazione giovanile anche in</w:t>
      </w:r>
      <w:r w:rsidR="00AB5FA7">
        <w:rPr>
          <w:sz w:val="24"/>
          <w:szCs w:val="24"/>
        </w:rPr>
        <w:t xml:space="preserve"> </w:t>
      </w:r>
      <w:r w:rsidRPr="00A94ABB">
        <w:rPr>
          <w:sz w:val="24"/>
          <w:szCs w:val="24"/>
        </w:rPr>
        <w:t>relazione a «nuovi lavori», prevenire e recuperare l'abbandono e la dispersione scolastica in una scuola</w:t>
      </w:r>
      <w:r w:rsidR="00AB5FA7">
        <w:rPr>
          <w:sz w:val="24"/>
          <w:szCs w:val="24"/>
        </w:rPr>
        <w:t xml:space="preserve"> </w:t>
      </w:r>
      <w:r w:rsidRPr="00A94ABB">
        <w:rPr>
          <w:sz w:val="24"/>
          <w:szCs w:val="24"/>
        </w:rPr>
        <w:t>aperta,</w:t>
      </w:r>
      <w:r w:rsidR="00AB5FA7">
        <w:rPr>
          <w:sz w:val="24"/>
          <w:szCs w:val="24"/>
        </w:rPr>
        <w:t xml:space="preserve"> </w:t>
      </w:r>
      <w:r w:rsidRPr="00A94ABB">
        <w:rPr>
          <w:sz w:val="24"/>
          <w:szCs w:val="24"/>
        </w:rPr>
        <w:t>quale</w:t>
      </w:r>
      <w:r w:rsidR="00AB5FA7">
        <w:rPr>
          <w:sz w:val="24"/>
          <w:szCs w:val="24"/>
        </w:rPr>
        <w:t xml:space="preserve"> </w:t>
      </w:r>
      <w:r w:rsidRPr="00A94ABB">
        <w:rPr>
          <w:sz w:val="24"/>
          <w:szCs w:val="24"/>
        </w:rPr>
        <w:t>laboratorio</w:t>
      </w:r>
      <w:r w:rsidR="00AB5FA7">
        <w:rPr>
          <w:sz w:val="24"/>
          <w:szCs w:val="24"/>
        </w:rPr>
        <w:t xml:space="preserve"> </w:t>
      </w:r>
      <w:r w:rsidRPr="00A94ABB">
        <w:rPr>
          <w:sz w:val="24"/>
          <w:szCs w:val="24"/>
        </w:rPr>
        <w:t>permanente</w:t>
      </w:r>
      <w:r w:rsidR="00AB5FA7">
        <w:rPr>
          <w:sz w:val="24"/>
          <w:szCs w:val="24"/>
        </w:rPr>
        <w:t xml:space="preserve"> </w:t>
      </w:r>
      <w:r w:rsidRPr="00A94ABB">
        <w:rPr>
          <w:sz w:val="24"/>
          <w:szCs w:val="24"/>
        </w:rPr>
        <w:t>di ricerca, sperimentazione e innovazione didattica, di partecipazione e di educazione alla cittadinanza attiva,</w:t>
      </w:r>
      <w:r w:rsidR="00AB5FA7">
        <w:rPr>
          <w:sz w:val="24"/>
          <w:szCs w:val="24"/>
        </w:rPr>
        <w:t xml:space="preserve"> </w:t>
      </w:r>
      <w:r w:rsidRPr="00A94ABB">
        <w:rPr>
          <w:sz w:val="24"/>
          <w:szCs w:val="24"/>
        </w:rPr>
        <w:t>che</w:t>
      </w:r>
      <w:r w:rsidR="00AB5FA7">
        <w:rPr>
          <w:sz w:val="24"/>
          <w:szCs w:val="24"/>
        </w:rPr>
        <w:t xml:space="preserve"> </w:t>
      </w:r>
      <w:r w:rsidRPr="00A94ABB">
        <w:rPr>
          <w:sz w:val="24"/>
          <w:szCs w:val="24"/>
        </w:rPr>
        <w:t>garantisce</w:t>
      </w:r>
      <w:r w:rsidR="00AB5FA7">
        <w:rPr>
          <w:sz w:val="24"/>
          <w:szCs w:val="24"/>
        </w:rPr>
        <w:t xml:space="preserve"> </w:t>
      </w:r>
      <w:r w:rsidRPr="00A94ABB">
        <w:rPr>
          <w:sz w:val="24"/>
          <w:szCs w:val="24"/>
        </w:rPr>
        <w:t>il</w:t>
      </w:r>
      <w:r w:rsidR="00AB5FA7">
        <w:rPr>
          <w:sz w:val="24"/>
          <w:szCs w:val="24"/>
        </w:rPr>
        <w:t xml:space="preserve"> </w:t>
      </w:r>
      <w:r w:rsidRPr="00A94ABB">
        <w:rPr>
          <w:sz w:val="24"/>
          <w:szCs w:val="24"/>
        </w:rPr>
        <w:t>diritto allo</w:t>
      </w:r>
      <w:r w:rsidR="00AB5FA7">
        <w:rPr>
          <w:sz w:val="24"/>
          <w:szCs w:val="24"/>
        </w:rPr>
        <w:t xml:space="preserve"> </w:t>
      </w:r>
      <w:r w:rsidRPr="00A94ABB">
        <w:rPr>
          <w:sz w:val="24"/>
          <w:szCs w:val="24"/>
        </w:rPr>
        <w:t>studio,</w:t>
      </w:r>
      <w:r w:rsidR="00AB5FA7">
        <w:rPr>
          <w:sz w:val="24"/>
          <w:szCs w:val="24"/>
        </w:rPr>
        <w:t xml:space="preserve"> </w:t>
      </w:r>
      <w:r w:rsidRPr="00A94ABB">
        <w:rPr>
          <w:sz w:val="24"/>
          <w:szCs w:val="24"/>
        </w:rPr>
        <w:t>le</w:t>
      </w:r>
      <w:r w:rsidR="00AB5FA7">
        <w:rPr>
          <w:sz w:val="24"/>
          <w:szCs w:val="24"/>
        </w:rPr>
        <w:t xml:space="preserve"> </w:t>
      </w:r>
      <w:r w:rsidRPr="00A94ABB">
        <w:rPr>
          <w:sz w:val="24"/>
          <w:szCs w:val="24"/>
        </w:rPr>
        <w:t>pari</w:t>
      </w:r>
      <w:r w:rsidR="00AB5FA7">
        <w:rPr>
          <w:sz w:val="24"/>
          <w:szCs w:val="24"/>
        </w:rPr>
        <w:t xml:space="preserve"> </w:t>
      </w:r>
      <w:r w:rsidRPr="00A94ABB">
        <w:rPr>
          <w:sz w:val="24"/>
          <w:szCs w:val="24"/>
        </w:rPr>
        <w:t>opportunità</w:t>
      </w:r>
      <w:r w:rsidR="00AB5FA7">
        <w:rPr>
          <w:sz w:val="24"/>
          <w:szCs w:val="24"/>
        </w:rPr>
        <w:t xml:space="preserve"> </w:t>
      </w:r>
      <w:r w:rsidRPr="00A94ABB">
        <w:rPr>
          <w:sz w:val="24"/>
          <w:szCs w:val="24"/>
        </w:rPr>
        <w:t>di</w:t>
      </w:r>
      <w:r w:rsidR="00AB5FA7">
        <w:rPr>
          <w:sz w:val="24"/>
          <w:szCs w:val="24"/>
        </w:rPr>
        <w:t xml:space="preserve"> </w:t>
      </w:r>
      <w:r w:rsidRPr="00A94ABB">
        <w:rPr>
          <w:sz w:val="24"/>
          <w:szCs w:val="24"/>
        </w:rPr>
        <w:t>successo</w:t>
      </w:r>
      <w:r w:rsidR="00AB5FA7">
        <w:rPr>
          <w:sz w:val="24"/>
          <w:szCs w:val="24"/>
        </w:rPr>
        <w:t xml:space="preserve"> </w:t>
      </w:r>
      <w:r w:rsidRPr="00A94ABB">
        <w:rPr>
          <w:sz w:val="24"/>
          <w:szCs w:val="24"/>
        </w:rPr>
        <w:t>formativo</w:t>
      </w:r>
      <w:r w:rsidR="00AB5FA7">
        <w:rPr>
          <w:sz w:val="24"/>
          <w:szCs w:val="24"/>
        </w:rPr>
        <w:t xml:space="preserve"> </w:t>
      </w:r>
      <w:r w:rsidRPr="00A94ABB">
        <w:rPr>
          <w:sz w:val="24"/>
          <w:szCs w:val="24"/>
        </w:rPr>
        <w:t>e</w:t>
      </w:r>
      <w:r w:rsidR="00AB5FA7">
        <w:rPr>
          <w:sz w:val="24"/>
          <w:szCs w:val="24"/>
        </w:rPr>
        <w:t xml:space="preserve"> </w:t>
      </w:r>
      <w:r w:rsidRPr="00A94ABB">
        <w:rPr>
          <w:sz w:val="24"/>
          <w:szCs w:val="24"/>
        </w:rPr>
        <w:t xml:space="preserve">di istruzione permanente. </w:t>
      </w:r>
    </w:p>
    <w:p w:rsidR="00A647DA" w:rsidRPr="00A94ABB" w:rsidRDefault="00A647DA" w:rsidP="008111DB">
      <w:pPr>
        <w:spacing w:after="0" w:line="240" w:lineRule="auto"/>
        <w:ind w:firstLine="284"/>
        <w:jc w:val="both"/>
        <w:rPr>
          <w:sz w:val="24"/>
          <w:szCs w:val="24"/>
        </w:rPr>
      </w:pPr>
      <w:r w:rsidRPr="00A94ABB">
        <w:rPr>
          <w:sz w:val="24"/>
          <w:szCs w:val="24"/>
        </w:rPr>
        <w:t>Le istituzioni scolastiche che offrono percorsi di</w:t>
      </w:r>
      <w:r w:rsidR="00AB5FA7">
        <w:rPr>
          <w:sz w:val="24"/>
          <w:szCs w:val="24"/>
        </w:rPr>
        <w:t xml:space="preserve"> </w:t>
      </w:r>
      <w:r w:rsidRPr="00A94ABB">
        <w:rPr>
          <w:sz w:val="24"/>
          <w:szCs w:val="24"/>
        </w:rPr>
        <w:t>Istruzione professionale</w:t>
      </w:r>
      <w:r w:rsidR="00AB5FA7">
        <w:rPr>
          <w:sz w:val="24"/>
          <w:szCs w:val="24"/>
        </w:rPr>
        <w:t xml:space="preserve"> </w:t>
      </w:r>
      <w:r w:rsidRPr="00A94ABB">
        <w:rPr>
          <w:sz w:val="24"/>
          <w:szCs w:val="24"/>
        </w:rPr>
        <w:t>possono ampliare, sulla base della programmazione</w:t>
      </w:r>
      <w:r w:rsidR="00AB5FA7">
        <w:rPr>
          <w:sz w:val="24"/>
          <w:szCs w:val="24"/>
        </w:rPr>
        <w:t xml:space="preserve"> </w:t>
      </w:r>
      <w:r w:rsidRPr="00A94ABB">
        <w:rPr>
          <w:sz w:val="24"/>
          <w:szCs w:val="24"/>
        </w:rPr>
        <w:t>delle</w:t>
      </w:r>
      <w:r w:rsidR="00AB5FA7">
        <w:rPr>
          <w:sz w:val="24"/>
          <w:szCs w:val="24"/>
        </w:rPr>
        <w:t xml:space="preserve"> </w:t>
      </w:r>
      <w:r w:rsidRPr="00A94ABB">
        <w:rPr>
          <w:sz w:val="24"/>
          <w:szCs w:val="24"/>
        </w:rPr>
        <w:t>Regioni,</w:t>
      </w:r>
      <w:r w:rsidR="00AB5FA7">
        <w:rPr>
          <w:sz w:val="24"/>
          <w:szCs w:val="24"/>
        </w:rPr>
        <w:t xml:space="preserve"> </w:t>
      </w:r>
      <w:r w:rsidRPr="00A94ABB">
        <w:rPr>
          <w:sz w:val="24"/>
          <w:szCs w:val="24"/>
        </w:rPr>
        <w:t>l'offerta formativa unitaria e integrata tra i percorsi di Istruzione professionale</w:t>
      </w:r>
      <w:r w:rsidR="00AB5FA7">
        <w:rPr>
          <w:sz w:val="24"/>
          <w:szCs w:val="24"/>
        </w:rPr>
        <w:t xml:space="preserve"> </w:t>
      </w:r>
      <w:r w:rsidRPr="00A94ABB">
        <w:rPr>
          <w:sz w:val="24"/>
          <w:szCs w:val="24"/>
        </w:rPr>
        <w:t>e i percorsi di Istruzione e formazione Professionale</w:t>
      </w:r>
      <w:r w:rsidR="00AB5FA7">
        <w:rPr>
          <w:sz w:val="24"/>
          <w:szCs w:val="24"/>
        </w:rPr>
        <w:t xml:space="preserve"> </w:t>
      </w:r>
      <w:r w:rsidRPr="00A94ABB">
        <w:rPr>
          <w:sz w:val="24"/>
          <w:szCs w:val="24"/>
        </w:rPr>
        <w:t>IeFP</w:t>
      </w:r>
      <w:r w:rsidR="00AB5FA7">
        <w:rPr>
          <w:sz w:val="24"/>
          <w:szCs w:val="24"/>
        </w:rPr>
        <w:t xml:space="preserve"> </w:t>
      </w:r>
      <w:r w:rsidRPr="00A94ABB">
        <w:rPr>
          <w:sz w:val="24"/>
          <w:szCs w:val="24"/>
        </w:rPr>
        <w:t>, per il</w:t>
      </w:r>
      <w:r w:rsidR="00AB5FA7">
        <w:rPr>
          <w:sz w:val="24"/>
          <w:szCs w:val="24"/>
        </w:rPr>
        <w:t xml:space="preserve"> </w:t>
      </w:r>
      <w:r w:rsidRPr="00A94ABB">
        <w:rPr>
          <w:sz w:val="24"/>
          <w:szCs w:val="24"/>
        </w:rPr>
        <w:t>conseguimento</w:t>
      </w:r>
      <w:r w:rsidR="00AB5FA7">
        <w:rPr>
          <w:sz w:val="24"/>
          <w:szCs w:val="24"/>
        </w:rPr>
        <w:t xml:space="preserve"> </w:t>
      </w:r>
      <w:r w:rsidRPr="00A94ABB">
        <w:rPr>
          <w:sz w:val="24"/>
          <w:szCs w:val="24"/>
        </w:rPr>
        <w:t>delle</w:t>
      </w:r>
      <w:r w:rsidR="00AB5FA7">
        <w:rPr>
          <w:sz w:val="24"/>
          <w:szCs w:val="24"/>
        </w:rPr>
        <w:t xml:space="preserve"> </w:t>
      </w:r>
      <w:r w:rsidRPr="00A94ABB">
        <w:rPr>
          <w:sz w:val="24"/>
          <w:szCs w:val="24"/>
        </w:rPr>
        <w:t>qualifiche</w:t>
      </w:r>
      <w:r w:rsidR="00AB5FA7">
        <w:rPr>
          <w:sz w:val="24"/>
          <w:szCs w:val="24"/>
        </w:rPr>
        <w:t xml:space="preserve"> </w:t>
      </w:r>
      <w:r w:rsidRPr="00A94ABB">
        <w:rPr>
          <w:sz w:val="24"/>
          <w:szCs w:val="24"/>
        </w:rPr>
        <w:t>professionali</w:t>
      </w:r>
      <w:r w:rsidR="00AB5FA7">
        <w:rPr>
          <w:sz w:val="24"/>
          <w:szCs w:val="24"/>
        </w:rPr>
        <w:t xml:space="preserve"> </w:t>
      </w:r>
      <w:r w:rsidRPr="00A94ABB">
        <w:rPr>
          <w:sz w:val="24"/>
          <w:szCs w:val="24"/>
        </w:rPr>
        <w:t>.</w:t>
      </w:r>
    </w:p>
    <w:p w:rsidR="00A647DA" w:rsidRPr="00AB5FA7" w:rsidRDefault="00A647DA" w:rsidP="00A647DA">
      <w:pPr>
        <w:spacing w:after="0" w:line="240" w:lineRule="auto"/>
        <w:jc w:val="both"/>
        <w:rPr>
          <w:b/>
          <w:sz w:val="24"/>
          <w:szCs w:val="24"/>
        </w:rPr>
      </w:pPr>
      <w:r w:rsidRPr="00AB5FA7">
        <w:rPr>
          <w:b/>
          <w:sz w:val="24"/>
          <w:szCs w:val="24"/>
        </w:rPr>
        <w:lastRenderedPageBreak/>
        <w:t>Identità dell'istruzione professionale</w:t>
      </w:r>
    </w:p>
    <w:p w:rsidR="00A647DA" w:rsidRPr="00A94ABB" w:rsidRDefault="00A647DA" w:rsidP="00AB5FA7">
      <w:pPr>
        <w:spacing w:after="0" w:line="240" w:lineRule="auto"/>
        <w:ind w:firstLine="284"/>
        <w:jc w:val="both"/>
        <w:rPr>
          <w:sz w:val="24"/>
          <w:szCs w:val="24"/>
        </w:rPr>
      </w:pPr>
      <w:r w:rsidRPr="00A94ABB">
        <w:rPr>
          <w:sz w:val="24"/>
          <w:szCs w:val="24"/>
        </w:rPr>
        <w:t>I percorsi di</w:t>
      </w:r>
      <w:r w:rsidR="00AB5FA7">
        <w:rPr>
          <w:sz w:val="24"/>
          <w:szCs w:val="24"/>
        </w:rPr>
        <w:t xml:space="preserve"> </w:t>
      </w:r>
      <w:r w:rsidRPr="00A94ABB">
        <w:rPr>
          <w:sz w:val="24"/>
          <w:szCs w:val="24"/>
        </w:rPr>
        <w:t>Istruzione Professionale .</w:t>
      </w:r>
      <w:r w:rsidR="00AB5FA7">
        <w:rPr>
          <w:sz w:val="24"/>
          <w:szCs w:val="24"/>
        </w:rPr>
        <w:t xml:space="preserve"> </w:t>
      </w:r>
      <w:r w:rsidRPr="00A94ABB">
        <w:rPr>
          <w:sz w:val="24"/>
          <w:szCs w:val="24"/>
        </w:rPr>
        <w:t>sono</w:t>
      </w:r>
      <w:r w:rsidR="00AB5FA7">
        <w:rPr>
          <w:sz w:val="24"/>
          <w:szCs w:val="24"/>
        </w:rPr>
        <w:t xml:space="preserve"> </w:t>
      </w:r>
      <w:r w:rsidRPr="00A94ABB">
        <w:rPr>
          <w:sz w:val="24"/>
          <w:szCs w:val="24"/>
        </w:rPr>
        <w:t>finalizzati</w:t>
      </w:r>
      <w:r w:rsidR="00AB5FA7">
        <w:rPr>
          <w:sz w:val="24"/>
          <w:szCs w:val="24"/>
        </w:rPr>
        <w:t xml:space="preserve"> </w:t>
      </w:r>
      <w:r w:rsidRPr="00A94ABB">
        <w:rPr>
          <w:sz w:val="24"/>
          <w:szCs w:val="24"/>
        </w:rPr>
        <w:t>al</w:t>
      </w:r>
      <w:r w:rsidR="00AB5FA7">
        <w:rPr>
          <w:sz w:val="24"/>
          <w:szCs w:val="24"/>
        </w:rPr>
        <w:t xml:space="preserve"> </w:t>
      </w:r>
      <w:r w:rsidRPr="00A94ABB">
        <w:rPr>
          <w:sz w:val="24"/>
          <w:szCs w:val="24"/>
        </w:rPr>
        <w:t>conseguimento</w:t>
      </w:r>
      <w:r w:rsidR="00AB5FA7">
        <w:rPr>
          <w:sz w:val="24"/>
          <w:szCs w:val="24"/>
        </w:rPr>
        <w:t xml:space="preserve"> </w:t>
      </w:r>
      <w:r w:rsidRPr="00A94ABB">
        <w:rPr>
          <w:sz w:val="24"/>
          <w:szCs w:val="24"/>
        </w:rPr>
        <w:t>di</w:t>
      </w:r>
      <w:r w:rsidR="00AB5FA7">
        <w:rPr>
          <w:sz w:val="24"/>
          <w:szCs w:val="24"/>
        </w:rPr>
        <w:t xml:space="preserve"> </w:t>
      </w:r>
      <w:r w:rsidRPr="00A94ABB">
        <w:rPr>
          <w:sz w:val="24"/>
          <w:szCs w:val="24"/>
        </w:rPr>
        <w:t>un diploma quinquennale di istruzione secondaria</w:t>
      </w:r>
      <w:r w:rsidR="00AB5FA7">
        <w:rPr>
          <w:sz w:val="24"/>
          <w:szCs w:val="24"/>
        </w:rPr>
        <w:t xml:space="preserve"> </w:t>
      </w:r>
      <w:r w:rsidRPr="00A94ABB">
        <w:rPr>
          <w:sz w:val="24"/>
          <w:szCs w:val="24"/>
        </w:rPr>
        <w:t>di</w:t>
      </w:r>
      <w:r w:rsidR="00AB5FA7">
        <w:rPr>
          <w:sz w:val="24"/>
          <w:szCs w:val="24"/>
        </w:rPr>
        <w:t xml:space="preserve"> </w:t>
      </w:r>
      <w:r w:rsidRPr="00A94ABB">
        <w:rPr>
          <w:sz w:val="24"/>
          <w:szCs w:val="24"/>
        </w:rPr>
        <w:t>secondo</w:t>
      </w:r>
      <w:r w:rsidR="00AB5FA7">
        <w:rPr>
          <w:sz w:val="24"/>
          <w:szCs w:val="24"/>
        </w:rPr>
        <w:t xml:space="preserve"> </w:t>
      </w:r>
      <w:r w:rsidRPr="00A94ABB">
        <w:rPr>
          <w:sz w:val="24"/>
          <w:szCs w:val="24"/>
        </w:rPr>
        <w:t>grado</w:t>
      </w:r>
      <w:r w:rsidR="00AB5FA7">
        <w:rPr>
          <w:sz w:val="24"/>
          <w:szCs w:val="24"/>
        </w:rPr>
        <w:t xml:space="preserve"> </w:t>
      </w:r>
      <w:r w:rsidRPr="00A94ABB">
        <w:rPr>
          <w:sz w:val="24"/>
          <w:szCs w:val="24"/>
        </w:rPr>
        <w:t>ed hanno un'identità culturale, metodologica e organizzativa riconoscibile dagli studenti e dalle loro famiglie,</w:t>
      </w:r>
      <w:r w:rsidR="00AB5FA7">
        <w:rPr>
          <w:sz w:val="24"/>
          <w:szCs w:val="24"/>
        </w:rPr>
        <w:t xml:space="preserve"> </w:t>
      </w:r>
      <w:r w:rsidRPr="00A94ABB">
        <w:rPr>
          <w:sz w:val="24"/>
          <w:szCs w:val="24"/>
        </w:rPr>
        <w:t>che</w:t>
      </w:r>
      <w:r w:rsidR="00AB5FA7">
        <w:rPr>
          <w:sz w:val="24"/>
          <w:szCs w:val="24"/>
        </w:rPr>
        <w:t xml:space="preserve"> </w:t>
      </w:r>
      <w:r w:rsidRPr="00A94ABB">
        <w:rPr>
          <w:sz w:val="24"/>
          <w:szCs w:val="24"/>
        </w:rPr>
        <w:t>si</w:t>
      </w:r>
      <w:r w:rsidR="00AB5FA7">
        <w:rPr>
          <w:sz w:val="24"/>
          <w:szCs w:val="24"/>
        </w:rPr>
        <w:t xml:space="preserve"> </w:t>
      </w:r>
      <w:r w:rsidRPr="00A94ABB">
        <w:rPr>
          <w:sz w:val="24"/>
          <w:szCs w:val="24"/>
        </w:rPr>
        <w:t xml:space="preserve">esprime attraverso: </w:t>
      </w:r>
    </w:p>
    <w:p w:rsidR="00A647DA" w:rsidRPr="00AB5FA7" w:rsidRDefault="00A647DA" w:rsidP="00F0281C">
      <w:pPr>
        <w:pStyle w:val="Paragrafoelenco"/>
        <w:numPr>
          <w:ilvl w:val="0"/>
          <w:numId w:val="12"/>
        </w:numPr>
        <w:spacing w:after="0" w:line="240" w:lineRule="auto"/>
        <w:jc w:val="both"/>
        <w:rPr>
          <w:sz w:val="24"/>
          <w:szCs w:val="24"/>
        </w:rPr>
      </w:pPr>
      <w:r w:rsidRPr="00AB5FA7">
        <w:rPr>
          <w:sz w:val="24"/>
          <w:szCs w:val="24"/>
        </w:rPr>
        <w:t>il</w:t>
      </w:r>
      <w:r w:rsidR="00AB5FA7" w:rsidRPr="00AB5FA7">
        <w:rPr>
          <w:sz w:val="24"/>
          <w:szCs w:val="24"/>
        </w:rPr>
        <w:t xml:space="preserve"> </w:t>
      </w:r>
      <w:r w:rsidRPr="00AB5FA7">
        <w:rPr>
          <w:sz w:val="24"/>
          <w:szCs w:val="24"/>
        </w:rPr>
        <w:t>profilo</w:t>
      </w:r>
      <w:r w:rsidR="00AB5FA7" w:rsidRPr="00AB5FA7">
        <w:rPr>
          <w:sz w:val="24"/>
          <w:szCs w:val="24"/>
        </w:rPr>
        <w:t xml:space="preserve"> </w:t>
      </w:r>
      <w:r w:rsidRPr="00AB5FA7">
        <w:rPr>
          <w:sz w:val="24"/>
          <w:szCs w:val="24"/>
        </w:rPr>
        <w:t>educativo,</w:t>
      </w:r>
      <w:r w:rsidR="00AB5FA7" w:rsidRPr="00AB5FA7">
        <w:rPr>
          <w:sz w:val="24"/>
          <w:szCs w:val="24"/>
        </w:rPr>
        <w:t xml:space="preserve"> </w:t>
      </w:r>
      <w:r w:rsidRPr="00AB5FA7">
        <w:rPr>
          <w:sz w:val="24"/>
          <w:szCs w:val="24"/>
        </w:rPr>
        <w:t>culturale</w:t>
      </w:r>
      <w:r w:rsidR="00AB5FA7" w:rsidRPr="00AB5FA7">
        <w:rPr>
          <w:sz w:val="24"/>
          <w:szCs w:val="24"/>
        </w:rPr>
        <w:t xml:space="preserve"> </w:t>
      </w:r>
      <w:r w:rsidRPr="00AB5FA7">
        <w:rPr>
          <w:sz w:val="24"/>
          <w:szCs w:val="24"/>
        </w:rPr>
        <w:t>e</w:t>
      </w:r>
      <w:r w:rsidR="00AB5FA7" w:rsidRPr="00AB5FA7">
        <w:rPr>
          <w:sz w:val="24"/>
          <w:szCs w:val="24"/>
        </w:rPr>
        <w:t xml:space="preserve"> </w:t>
      </w:r>
      <w:r w:rsidRPr="00AB5FA7">
        <w:rPr>
          <w:sz w:val="24"/>
          <w:szCs w:val="24"/>
        </w:rPr>
        <w:t>professionale</w:t>
      </w:r>
      <w:r w:rsidR="00AB5FA7" w:rsidRPr="00AB5FA7">
        <w:rPr>
          <w:sz w:val="24"/>
          <w:szCs w:val="24"/>
        </w:rPr>
        <w:t xml:space="preserve"> </w:t>
      </w:r>
      <w:r w:rsidRPr="00AB5FA7">
        <w:rPr>
          <w:sz w:val="24"/>
          <w:szCs w:val="24"/>
        </w:rPr>
        <w:t>dello studente, a conclusione del secondo ciclo del</w:t>
      </w:r>
      <w:r w:rsidR="00AB5FA7" w:rsidRPr="00AB5FA7">
        <w:rPr>
          <w:sz w:val="24"/>
          <w:szCs w:val="24"/>
        </w:rPr>
        <w:t xml:space="preserve"> </w:t>
      </w:r>
      <w:r w:rsidRPr="00AB5FA7">
        <w:rPr>
          <w:sz w:val="24"/>
          <w:szCs w:val="24"/>
        </w:rPr>
        <w:t>sistema</w:t>
      </w:r>
      <w:r w:rsidR="00AB5FA7" w:rsidRPr="00AB5FA7">
        <w:rPr>
          <w:sz w:val="24"/>
          <w:szCs w:val="24"/>
        </w:rPr>
        <w:t xml:space="preserve"> </w:t>
      </w:r>
      <w:r w:rsidRPr="00AB5FA7">
        <w:rPr>
          <w:sz w:val="24"/>
          <w:szCs w:val="24"/>
        </w:rPr>
        <w:t>educativo</w:t>
      </w:r>
      <w:r w:rsidR="00AB5FA7" w:rsidRPr="00AB5FA7">
        <w:rPr>
          <w:sz w:val="24"/>
          <w:szCs w:val="24"/>
        </w:rPr>
        <w:t xml:space="preserve"> </w:t>
      </w:r>
      <w:r w:rsidRPr="00AB5FA7">
        <w:rPr>
          <w:sz w:val="24"/>
          <w:szCs w:val="24"/>
        </w:rPr>
        <w:t>d istruzione e formazione, finalizzato:</w:t>
      </w:r>
      <w:r w:rsidR="00AB5FA7" w:rsidRPr="00AB5FA7">
        <w:rPr>
          <w:sz w:val="24"/>
          <w:szCs w:val="24"/>
        </w:rPr>
        <w:t xml:space="preserve"> </w:t>
      </w:r>
      <w:r w:rsidRPr="00AB5FA7">
        <w:rPr>
          <w:sz w:val="24"/>
          <w:szCs w:val="24"/>
        </w:rPr>
        <w:t xml:space="preserve">ad una crescita educativa, culturale e professionale; allo sviluppo dell'autonoma capacità di giudizio; all'esercizio della responsabilità personale e sociale. </w:t>
      </w:r>
    </w:p>
    <w:p w:rsidR="00A647DA" w:rsidRPr="00AB5FA7" w:rsidRDefault="00A647DA" w:rsidP="00F0281C">
      <w:pPr>
        <w:pStyle w:val="Paragrafoelenco"/>
        <w:numPr>
          <w:ilvl w:val="0"/>
          <w:numId w:val="12"/>
        </w:numPr>
        <w:spacing w:after="0" w:line="240" w:lineRule="auto"/>
        <w:jc w:val="both"/>
        <w:rPr>
          <w:sz w:val="24"/>
          <w:szCs w:val="24"/>
        </w:rPr>
      </w:pPr>
      <w:r w:rsidRPr="00AB5FA7">
        <w:rPr>
          <w:sz w:val="24"/>
          <w:szCs w:val="24"/>
        </w:rPr>
        <w:t>il profilo culturale, educativo</w:t>
      </w:r>
      <w:r w:rsidR="00AB5FA7" w:rsidRPr="00AB5FA7">
        <w:rPr>
          <w:sz w:val="24"/>
          <w:szCs w:val="24"/>
        </w:rPr>
        <w:t xml:space="preserve"> </w:t>
      </w:r>
      <w:r w:rsidRPr="00AB5FA7">
        <w:rPr>
          <w:sz w:val="24"/>
          <w:szCs w:val="24"/>
        </w:rPr>
        <w:t>e</w:t>
      </w:r>
      <w:r w:rsidR="00AB5FA7" w:rsidRPr="00AB5FA7">
        <w:rPr>
          <w:sz w:val="24"/>
          <w:szCs w:val="24"/>
        </w:rPr>
        <w:t xml:space="preserve"> </w:t>
      </w:r>
      <w:r w:rsidRPr="00AB5FA7">
        <w:rPr>
          <w:sz w:val="24"/>
          <w:szCs w:val="24"/>
        </w:rPr>
        <w:t>professionale</w:t>
      </w:r>
      <w:r w:rsidR="00AB5FA7" w:rsidRPr="00AB5FA7">
        <w:rPr>
          <w:sz w:val="24"/>
          <w:szCs w:val="24"/>
        </w:rPr>
        <w:t xml:space="preserve"> </w:t>
      </w:r>
      <w:r w:rsidRPr="00AB5FA7">
        <w:rPr>
          <w:sz w:val="24"/>
          <w:szCs w:val="24"/>
        </w:rPr>
        <w:t>specifico per i percorsi di Istruzione Professionale , comune ai relativi profili</w:t>
      </w:r>
      <w:r w:rsidR="00AB5FA7" w:rsidRPr="00AB5FA7">
        <w:rPr>
          <w:sz w:val="24"/>
          <w:szCs w:val="24"/>
        </w:rPr>
        <w:t xml:space="preserve"> </w:t>
      </w:r>
      <w:r w:rsidRPr="00AB5FA7">
        <w:rPr>
          <w:sz w:val="24"/>
          <w:szCs w:val="24"/>
        </w:rPr>
        <w:t>di</w:t>
      </w:r>
      <w:r w:rsidR="00AB5FA7" w:rsidRPr="00AB5FA7">
        <w:rPr>
          <w:sz w:val="24"/>
          <w:szCs w:val="24"/>
        </w:rPr>
        <w:t xml:space="preserve"> </w:t>
      </w:r>
      <w:r w:rsidRPr="00AB5FA7">
        <w:rPr>
          <w:sz w:val="24"/>
          <w:szCs w:val="24"/>
        </w:rPr>
        <w:t>uscita</w:t>
      </w:r>
      <w:r w:rsidR="00AB5FA7" w:rsidRPr="00AB5FA7">
        <w:rPr>
          <w:sz w:val="24"/>
          <w:szCs w:val="24"/>
        </w:rPr>
        <w:t xml:space="preserve"> </w:t>
      </w:r>
      <w:r w:rsidRPr="00AB5FA7">
        <w:rPr>
          <w:sz w:val="24"/>
          <w:szCs w:val="24"/>
        </w:rPr>
        <w:t>degli indirizzi di studio, che si basa su una dimensione connotata</w:t>
      </w:r>
      <w:r w:rsidR="00AB5FA7" w:rsidRPr="00AB5FA7">
        <w:rPr>
          <w:sz w:val="24"/>
          <w:szCs w:val="24"/>
        </w:rPr>
        <w:t xml:space="preserve"> </w:t>
      </w:r>
      <w:r w:rsidRPr="00AB5FA7">
        <w:rPr>
          <w:sz w:val="24"/>
          <w:szCs w:val="24"/>
        </w:rPr>
        <w:t>da</w:t>
      </w:r>
      <w:r w:rsidR="00AB5FA7" w:rsidRPr="00AB5FA7">
        <w:rPr>
          <w:sz w:val="24"/>
          <w:szCs w:val="24"/>
        </w:rPr>
        <w:t xml:space="preserve"> </w:t>
      </w:r>
      <w:r w:rsidRPr="00AB5FA7">
        <w:rPr>
          <w:sz w:val="24"/>
          <w:szCs w:val="24"/>
        </w:rPr>
        <w:t>uno stretto raccordo della</w:t>
      </w:r>
      <w:r w:rsidR="00AB5FA7" w:rsidRPr="00AB5FA7">
        <w:rPr>
          <w:sz w:val="24"/>
          <w:szCs w:val="24"/>
        </w:rPr>
        <w:t xml:space="preserve"> </w:t>
      </w:r>
      <w:r w:rsidRPr="00AB5FA7">
        <w:rPr>
          <w:sz w:val="24"/>
          <w:szCs w:val="24"/>
        </w:rPr>
        <w:t>scuola</w:t>
      </w:r>
      <w:r w:rsidR="00AB5FA7" w:rsidRPr="00AB5FA7">
        <w:rPr>
          <w:sz w:val="24"/>
          <w:szCs w:val="24"/>
        </w:rPr>
        <w:t xml:space="preserve"> </w:t>
      </w:r>
      <w:r w:rsidRPr="00AB5FA7">
        <w:rPr>
          <w:sz w:val="24"/>
          <w:szCs w:val="24"/>
        </w:rPr>
        <w:t>con</w:t>
      </w:r>
      <w:r w:rsidR="00AB5FA7" w:rsidRPr="00AB5FA7">
        <w:rPr>
          <w:sz w:val="24"/>
          <w:szCs w:val="24"/>
        </w:rPr>
        <w:t xml:space="preserve"> </w:t>
      </w:r>
      <w:r w:rsidRPr="00AB5FA7">
        <w:rPr>
          <w:sz w:val="24"/>
          <w:szCs w:val="24"/>
        </w:rPr>
        <w:t>il</w:t>
      </w:r>
      <w:r w:rsidR="00AB5FA7" w:rsidRPr="00AB5FA7">
        <w:rPr>
          <w:sz w:val="24"/>
          <w:szCs w:val="24"/>
        </w:rPr>
        <w:t xml:space="preserve"> </w:t>
      </w:r>
      <w:r w:rsidRPr="00AB5FA7">
        <w:rPr>
          <w:sz w:val="24"/>
          <w:szCs w:val="24"/>
        </w:rPr>
        <w:t>mondo</w:t>
      </w:r>
      <w:r w:rsidR="00AB5FA7" w:rsidRPr="00AB5FA7">
        <w:rPr>
          <w:sz w:val="24"/>
          <w:szCs w:val="24"/>
        </w:rPr>
        <w:t xml:space="preserve"> </w:t>
      </w:r>
      <w:r w:rsidRPr="00AB5FA7">
        <w:rPr>
          <w:sz w:val="24"/>
          <w:szCs w:val="24"/>
        </w:rPr>
        <w:t>del</w:t>
      </w:r>
      <w:r w:rsidR="00AB5FA7" w:rsidRPr="00AB5FA7">
        <w:rPr>
          <w:sz w:val="24"/>
          <w:szCs w:val="24"/>
        </w:rPr>
        <w:t xml:space="preserve"> </w:t>
      </w:r>
      <w:r w:rsidRPr="00AB5FA7">
        <w:rPr>
          <w:sz w:val="24"/>
          <w:szCs w:val="24"/>
        </w:rPr>
        <w:t>lavoro</w:t>
      </w:r>
      <w:r w:rsidR="00AB5FA7" w:rsidRPr="00AB5FA7">
        <w:rPr>
          <w:sz w:val="24"/>
          <w:szCs w:val="24"/>
        </w:rPr>
        <w:t xml:space="preserve"> </w:t>
      </w:r>
      <w:r w:rsidRPr="00AB5FA7">
        <w:rPr>
          <w:sz w:val="24"/>
          <w:szCs w:val="24"/>
        </w:rPr>
        <w:t>e</w:t>
      </w:r>
      <w:r w:rsidR="00AB5FA7" w:rsidRPr="00AB5FA7">
        <w:rPr>
          <w:sz w:val="24"/>
          <w:szCs w:val="24"/>
        </w:rPr>
        <w:t xml:space="preserve"> </w:t>
      </w:r>
      <w:r w:rsidRPr="00AB5FA7">
        <w:rPr>
          <w:sz w:val="24"/>
          <w:szCs w:val="24"/>
        </w:rPr>
        <w:t>delle professioni, ispirato ai</w:t>
      </w:r>
      <w:r w:rsidR="00AB5FA7" w:rsidRPr="00AB5FA7">
        <w:rPr>
          <w:sz w:val="24"/>
          <w:szCs w:val="24"/>
        </w:rPr>
        <w:t xml:space="preserve"> </w:t>
      </w:r>
      <w:r w:rsidRPr="00AB5FA7">
        <w:rPr>
          <w:sz w:val="24"/>
          <w:szCs w:val="24"/>
        </w:rPr>
        <w:t>modelli</w:t>
      </w:r>
      <w:r w:rsidR="00AB5FA7" w:rsidRPr="00AB5FA7">
        <w:rPr>
          <w:sz w:val="24"/>
          <w:szCs w:val="24"/>
        </w:rPr>
        <w:t xml:space="preserve"> </w:t>
      </w:r>
      <w:r w:rsidRPr="00AB5FA7">
        <w:rPr>
          <w:sz w:val="24"/>
          <w:szCs w:val="24"/>
        </w:rPr>
        <w:t>duali</w:t>
      </w:r>
      <w:r w:rsidR="00AB5FA7" w:rsidRPr="00AB5FA7">
        <w:rPr>
          <w:sz w:val="24"/>
          <w:szCs w:val="24"/>
        </w:rPr>
        <w:t xml:space="preserve"> </w:t>
      </w:r>
      <w:r w:rsidRPr="00AB5FA7">
        <w:rPr>
          <w:sz w:val="24"/>
          <w:szCs w:val="24"/>
        </w:rPr>
        <w:t>di</w:t>
      </w:r>
      <w:r w:rsidR="00AB5FA7" w:rsidRPr="00AB5FA7">
        <w:rPr>
          <w:sz w:val="24"/>
          <w:szCs w:val="24"/>
        </w:rPr>
        <w:t xml:space="preserve"> </w:t>
      </w:r>
      <w:r w:rsidRPr="00AB5FA7">
        <w:rPr>
          <w:sz w:val="24"/>
          <w:szCs w:val="24"/>
        </w:rPr>
        <w:t>apprendimento</w:t>
      </w:r>
      <w:r w:rsidR="00AB5FA7" w:rsidRPr="00AB5FA7">
        <w:rPr>
          <w:sz w:val="24"/>
          <w:szCs w:val="24"/>
        </w:rPr>
        <w:t xml:space="preserve"> </w:t>
      </w:r>
      <w:r w:rsidRPr="00AB5FA7">
        <w:rPr>
          <w:sz w:val="24"/>
          <w:szCs w:val="24"/>
        </w:rPr>
        <w:t>promossi dall'Ue per intrecciare istruzione, formazione e</w:t>
      </w:r>
      <w:r w:rsidR="00AB5FA7" w:rsidRPr="00AB5FA7">
        <w:rPr>
          <w:sz w:val="24"/>
          <w:szCs w:val="24"/>
        </w:rPr>
        <w:t xml:space="preserve"> </w:t>
      </w:r>
      <w:r w:rsidRPr="00AB5FA7">
        <w:rPr>
          <w:sz w:val="24"/>
          <w:szCs w:val="24"/>
        </w:rPr>
        <w:t>lavoro</w:t>
      </w:r>
      <w:r w:rsidR="00AB5FA7" w:rsidRPr="00AB5FA7">
        <w:rPr>
          <w:sz w:val="24"/>
          <w:szCs w:val="24"/>
        </w:rPr>
        <w:t xml:space="preserve"> </w:t>
      </w:r>
      <w:r w:rsidRPr="00AB5FA7">
        <w:rPr>
          <w:sz w:val="24"/>
          <w:szCs w:val="24"/>
        </w:rPr>
        <w:t xml:space="preserve">(Vocational Education and Training - VET) e da una personalizzazione dei percorsi resa riconoscibile e comunicabile dal Progetto formativo individuale,idonea a consentire a tutti gli studenti di rafforzare e innalzare le proprie competenze chiave di cittadinanza e, nel contempo, avere migliori prospettive di occupabilità. </w:t>
      </w:r>
    </w:p>
    <w:p w:rsidR="00A647DA" w:rsidRPr="00A94ABB" w:rsidRDefault="00A647DA" w:rsidP="00AB5FA7">
      <w:pPr>
        <w:spacing w:after="0" w:line="240" w:lineRule="auto"/>
        <w:ind w:firstLine="284"/>
        <w:jc w:val="both"/>
        <w:rPr>
          <w:sz w:val="24"/>
          <w:szCs w:val="24"/>
        </w:rPr>
      </w:pPr>
      <w:r w:rsidRPr="00A94ABB">
        <w:rPr>
          <w:sz w:val="24"/>
          <w:szCs w:val="24"/>
        </w:rPr>
        <w:t>Il P.E.Cu.P.</w:t>
      </w:r>
      <w:r w:rsidR="00AB5FA7">
        <w:rPr>
          <w:sz w:val="24"/>
          <w:szCs w:val="24"/>
        </w:rPr>
        <w:t xml:space="preserve"> </w:t>
      </w:r>
      <w:r w:rsidRPr="00A94ABB">
        <w:rPr>
          <w:sz w:val="24"/>
          <w:szCs w:val="24"/>
        </w:rPr>
        <w:t xml:space="preserve"> – percorso educativo culturale e professionale</w:t>
      </w:r>
      <w:r w:rsidR="00AB5FA7">
        <w:rPr>
          <w:sz w:val="24"/>
          <w:szCs w:val="24"/>
        </w:rPr>
        <w:t xml:space="preserve"> </w:t>
      </w:r>
      <w:r w:rsidRPr="00A94ABB">
        <w:rPr>
          <w:sz w:val="24"/>
          <w:szCs w:val="24"/>
        </w:rPr>
        <w:t>- ha lo</w:t>
      </w:r>
      <w:r w:rsidR="00AB5FA7">
        <w:rPr>
          <w:sz w:val="24"/>
          <w:szCs w:val="24"/>
        </w:rPr>
        <w:t xml:space="preserve"> </w:t>
      </w:r>
      <w:r w:rsidRPr="00A94ABB">
        <w:rPr>
          <w:sz w:val="24"/>
          <w:szCs w:val="24"/>
        </w:rPr>
        <w:t>scopo</w:t>
      </w:r>
      <w:r w:rsidR="00AB5FA7">
        <w:rPr>
          <w:sz w:val="24"/>
          <w:szCs w:val="24"/>
        </w:rPr>
        <w:t xml:space="preserve"> </w:t>
      </w:r>
      <w:r w:rsidRPr="00A94ABB">
        <w:rPr>
          <w:sz w:val="24"/>
          <w:szCs w:val="24"/>
        </w:rPr>
        <w:t>di</w:t>
      </w:r>
      <w:r w:rsidR="00AB5FA7">
        <w:rPr>
          <w:sz w:val="24"/>
          <w:szCs w:val="24"/>
        </w:rPr>
        <w:t xml:space="preserve"> </w:t>
      </w:r>
      <w:r w:rsidRPr="00A94ABB">
        <w:rPr>
          <w:sz w:val="24"/>
          <w:szCs w:val="24"/>
        </w:rPr>
        <w:t>integrare,</w:t>
      </w:r>
      <w:r w:rsidR="00AB5FA7">
        <w:rPr>
          <w:sz w:val="24"/>
          <w:szCs w:val="24"/>
        </w:rPr>
        <w:t xml:space="preserve"> </w:t>
      </w:r>
      <w:r w:rsidRPr="00A94ABB">
        <w:rPr>
          <w:sz w:val="24"/>
          <w:szCs w:val="24"/>
        </w:rPr>
        <w:t>in</w:t>
      </w:r>
      <w:r w:rsidR="00AB5FA7">
        <w:rPr>
          <w:sz w:val="24"/>
          <w:szCs w:val="24"/>
        </w:rPr>
        <w:t xml:space="preserve"> </w:t>
      </w:r>
      <w:r w:rsidRPr="00A94ABB">
        <w:rPr>
          <w:sz w:val="24"/>
          <w:szCs w:val="24"/>
        </w:rPr>
        <w:t>modo</w:t>
      </w:r>
      <w:r w:rsidR="00AB5FA7">
        <w:rPr>
          <w:sz w:val="24"/>
          <w:szCs w:val="24"/>
        </w:rPr>
        <w:t xml:space="preserve"> </w:t>
      </w:r>
      <w:r w:rsidRPr="00A94ABB">
        <w:rPr>
          <w:sz w:val="24"/>
          <w:szCs w:val="24"/>
        </w:rPr>
        <w:t>armonico,</w:t>
      </w:r>
      <w:r w:rsidR="00AB5FA7">
        <w:rPr>
          <w:sz w:val="24"/>
          <w:szCs w:val="24"/>
        </w:rPr>
        <w:t xml:space="preserve"> </w:t>
      </w:r>
      <w:r w:rsidRPr="00A94ABB">
        <w:rPr>
          <w:sz w:val="24"/>
          <w:szCs w:val="24"/>
        </w:rPr>
        <w:t>competenze scientifiche,</w:t>
      </w:r>
      <w:r w:rsidR="00AB5FA7">
        <w:rPr>
          <w:sz w:val="24"/>
          <w:szCs w:val="24"/>
        </w:rPr>
        <w:t xml:space="preserve"> </w:t>
      </w:r>
      <w:r w:rsidRPr="00A94ABB">
        <w:rPr>
          <w:sz w:val="24"/>
          <w:szCs w:val="24"/>
        </w:rPr>
        <w:t>tecniche</w:t>
      </w:r>
      <w:r w:rsidR="00AB5FA7">
        <w:rPr>
          <w:sz w:val="24"/>
          <w:szCs w:val="24"/>
        </w:rPr>
        <w:t xml:space="preserve"> </w:t>
      </w:r>
      <w:r w:rsidRPr="00A94ABB">
        <w:rPr>
          <w:sz w:val="24"/>
          <w:szCs w:val="24"/>
        </w:rPr>
        <w:t xml:space="preserve"> ed</w:t>
      </w:r>
      <w:r w:rsidR="00AB5FA7">
        <w:rPr>
          <w:sz w:val="24"/>
          <w:szCs w:val="24"/>
        </w:rPr>
        <w:t xml:space="preserve"> </w:t>
      </w:r>
      <w:r w:rsidRPr="00A94ABB">
        <w:rPr>
          <w:sz w:val="24"/>
          <w:szCs w:val="24"/>
        </w:rPr>
        <w:t xml:space="preserve"> operative,</w:t>
      </w:r>
      <w:r w:rsidR="00AB5FA7">
        <w:rPr>
          <w:sz w:val="24"/>
          <w:szCs w:val="24"/>
        </w:rPr>
        <w:t xml:space="preserve"> </w:t>
      </w:r>
      <w:r w:rsidRPr="00A94ABB">
        <w:rPr>
          <w:sz w:val="24"/>
          <w:szCs w:val="24"/>
        </w:rPr>
        <w:t xml:space="preserve"> costitutive</w:t>
      </w:r>
      <w:r w:rsidR="00AB5FA7">
        <w:rPr>
          <w:sz w:val="24"/>
          <w:szCs w:val="24"/>
        </w:rPr>
        <w:t xml:space="preserve"> </w:t>
      </w:r>
      <w:r w:rsidRPr="00A94ABB">
        <w:rPr>
          <w:sz w:val="24"/>
          <w:szCs w:val="24"/>
        </w:rPr>
        <w:t xml:space="preserve"> di</w:t>
      </w:r>
      <w:r w:rsidR="00AB5FA7">
        <w:rPr>
          <w:sz w:val="24"/>
          <w:szCs w:val="24"/>
        </w:rPr>
        <w:t xml:space="preserve"> </w:t>
      </w:r>
      <w:r w:rsidRPr="00A94ABB">
        <w:rPr>
          <w:sz w:val="24"/>
          <w:szCs w:val="24"/>
        </w:rPr>
        <w:t xml:space="preserve"> figure professionali di livello intermedio, in grado</w:t>
      </w:r>
      <w:r w:rsidR="00AB5FA7">
        <w:rPr>
          <w:sz w:val="24"/>
          <w:szCs w:val="24"/>
        </w:rPr>
        <w:t xml:space="preserve"> </w:t>
      </w:r>
      <w:r w:rsidRPr="00A94ABB">
        <w:rPr>
          <w:sz w:val="24"/>
          <w:szCs w:val="24"/>
        </w:rPr>
        <w:t>di</w:t>
      </w:r>
      <w:r w:rsidR="00AB5FA7">
        <w:rPr>
          <w:sz w:val="24"/>
          <w:szCs w:val="24"/>
        </w:rPr>
        <w:t xml:space="preserve"> </w:t>
      </w:r>
      <w:r w:rsidRPr="00A94ABB">
        <w:rPr>
          <w:sz w:val="24"/>
          <w:szCs w:val="24"/>
        </w:rPr>
        <w:t>assumere</w:t>
      </w:r>
      <w:r w:rsidR="00AB5FA7">
        <w:rPr>
          <w:sz w:val="24"/>
          <w:szCs w:val="24"/>
        </w:rPr>
        <w:t xml:space="preserve"> </w:t>
      </w:r>
      <w:r w:rsidRPr="00A94ABB">
        <w:rPr>
          <w:sz w:val="24"/>
          <w:szCs w:val="24"/>
        </w:rPr>
        <w:t>adeguate responsabilità</w:t>
      </w:r>
      <w:r w:rsidR="00AB5FA7">
        <w:rPr>
          <w:sz w:val="24"/>
          <w:szCs w:val="24"/>
        </w:rPr>
        <w:t xml:space="preserve"> </w:t>
      </w:r>
      <w:r w:rsidRPr="00A94ABB">
        <w:rPr>
          <w:sz w:val="24"/>
          <w:szCs w:val="24"/>
        </w:rPr>
        <w:t xml:space="preserve"> in</w:t>
      </w:r>
      <w:r w:rsidR="00AB5FA7">
        <w:rPr>
          <w:sz w:val="24"/>
          <w:szCs w:val="24"/>
        </w:rPr>
        <w:t xml:space="preserve"> </w:t>
      </w:r>
      <w:r w:rsidRPr="00A94ABB">
        <w:rPr>
          <w:sz w:val="24"/>
          <w:szCs w:val="24"/>
        </w:rPr>
        <w:t xml:space="preserve"> relazione</w:t>
      </w:r>
      <w:r w:rsidR="00AB5FA7">
        <w:rPr>
          <w:sz w:val="24"/>
          <w:szCs w:val="24"/>
        </w:rPr>
        <w:t xml:space="preserve"> </w:t>
      </w:r>
      <w:r w:rsidRPr="00A94ABB">
        <w:rPr>
          <w:sz w:val="24"/>
          <w:szCs w:val="24"/>
        </w:rPr>
        <w:t xml:space="preserve"> alle</w:t>
      </w:r>
      <w:r w:rsidR="00AB5FA7">
        <w:rPr>
          <w:sz w:val="24"/>
          <w:szCs w:val="24"/>
        </w:rPr>
        <w:t xml:space="preserve"> </w:t>
      </w:r>
      <w:r w:rsidRPr="00A94ABB">
        <w:rPr>
          <w:sz w:val="24"/>
          <w:szCs w:val="24"/>
        </w:rPr>
        <w:t xml:space="preserve"> attività</w:t>
      </w:r>
      <w:r w:rsidR="00AB5FA7">
        <w:rPr>
          <w:sz w:val="24"/>
          <w:szCs w:val="24"/>
        </w:rPr>
        <w:t xml:space="preserve"> </w:t>
      </w:r>
      <w:r w:rsidRPr="00A94ABB">
        <w:rPr>
          <w:sz w:val="24"/>
          <w:szCs w:val="24"/>
        </w:rPr>
        <w:t xml:space="preserve"> economiche</w:t>
      </w:r>
      <w:r w:rsidR="00AB5FA7">
        <w:rPr>
          <w:sz w:val="24"/>
          <w:szCs w:val="24"/>
        </w:rPr>
        <w:t xml:space="preserve"> </w:t>
      </w:r>
      <w:r w:rsidRPr="00A94ABB">
        <w:rPr>
          <w:sz w:val="24"/>
          <w:szCs w:val="24"/>
        </w:rPr>
        <w:t xml:space="preserve"> di riferimento. </w:t>
      </w:r>
    </w:p>
    <w:p w:rsidR="00A647DA" w:rsidRPr="00A94ABB" w:rsidRDefault="00A647DA" w:rsidP="00AB5FA7">
      <w:pPr>
        <w:spacing w:after="0" w:line="240" w:lineRule="auto"/>
        <w:ind w:firstLine="284"/>
        <w:jc w:val="both"/>
        <w:rPr>
          <w:sz w:val="24"/>
          <w:szCs w:val="24"/>
        </w:rPr>
      </w:pPr>
      <w:r w:rsidRPr="00A94ABB">
        <w:rPr>
          <w:sz w:val="24"/>
          <w:szCs w:val="24"/>
        </w:rPr>
        <w:t>I nuovi percorsi concorrono alla formazione del</w:t>
      </w:r>
      <w:r w:rsidR="00AB5FA7">
        <w:rPr>
          <w:sz w:val="24"/>
          <w:szCs w:val="24"/>
        </w:rPr>
        <w:t xml:space="preserve"> </w:t>
      </w:r>
      <w:r w:rsidRPr="00A94ABB">
        <w:rPr>
          <w:sz w:val="24"/>
          <w:szCs w:val="24"/>
        </w:rPr>
        <w:t>cittadino</w:t>
      </w:r>
      <w:r w:rsidR="00AB5FA7">
        <w:rPr>
          <w:sz w:val="24"/>
          <w:szCs w:val="24"/>
        </w:rPr>
        <w:t xml:space="preserve"> </w:t>
      </w:r>
      <w:r w:rsidRPr="00A94ABB">
        <w:rPr>
          <w:sz w:val="24"/>
          <w:szCs w:val="24"/>
        </w:rPr>
        <w:t>nella</w:t>
      </w:r>
      <w:r w:rsidR="00AB5FA7">
        <w:rPr>
          <w:sz w:val="24"/>
          <w:szCs w:val="24"/>
        </w:rPr>
        <w:t xml:space="preserve"> </w:t>
      </w:r>
      <w:r w:rsidRPr="00A94ABB">
        <w:rPr>
          <w:sz w:val="24"/>
          <w:szCs w:val="24"/>
        </w:rPr>
        <w:t>società</w:t>
      </w:r>
      <w:r w:rsidR="00AB5FA7">
        <w:rPr>
          <w:sz w:val="24"/>
          <w:szCs w:val="24"/>
        </w:rPr>
        <w:t xml:space="preserve"> </w:t>
      </w:r>
      <w:r w:rsidRPr="00A94ABB">
        <w:rPr>
          <w:sz w:val="24"/>
          <w:szCs w:val="24"/>
        </w:rPr>
        <w:t>della</w:t>
      </w:r>
      <w:r w:rsidR="00AB5FA7">
        <w:rPr>
          <w:sz w:val="24"/>
          <w:szCs w:val="24"/>
        </w:rPr>
        <w:t xml:space="preserve"> </w:t>
      </w:r>
      <w:r w:rsidRPr="00A94ABB">
        <w:rPr>
          <w:sz w:val="24"/>
          <w:szCs w:val="24"/>
        </w:rPr>
        <w:t>conoscenza</w:t>
      </w:r>
      <w:r w:rsidR="00AB5FA7">
        <w:rPr>
          <w:sz w:val="24"/>
          <w:szCs w:val="24"/>
        </w:rPr>
        <w:t xml:space="preserve"> </w:t>
      </w:r>
      <w:r w:rsidRPr="00A94ABB">
        <w:rPr>
          <w:sz w:val="24"/>
          <w:szCs w:val="24"/>
        </w:rPr>
        <w:t>e tendono a valorizzare,</w:t>
      </w:r>
      <w:r w:rsidR="00AB5FA7">
        <w:rPr>
          <w:sz w:val="24"/>
          <w:szCs w:val="24"/>
        </w:rPr>
        <w:t xml:space="preserve"> </w:t>
      </w:r>
      <w:r w:rsidRPr="00A94ABB">
        <w:rPr>
          <w:sz w:val="24"/>
          <w:szCs w:val="24"/>
        </w:rPr>
        <w:t>essenzialmente, la</w:t>
      </w:r>
      <w:r w:rsidR="00AB5FA7">
        <w:rPr>
          <w:sz w:val="24"/>
          <w:szCs w:val="24"/>
        </w:rPr>
        <w:t xml:space="preserve"> </w:t>
      </w:r>
      <w:r w:rsidRPr="00A94ABB">
        <w:rPr>
          <w:sz w:val="24"/>
          <w:szCs w:val="24"/>
        </w:rPr>
        <w:t>persona</w:t>
      </w:r>
      <w:r w:rsidR="00AB5FA7">
        <w:rPr>
          <w:sz w:val="24"/>
          <w:szCs w:val="24"/>
        </w:rPr>
        <w:t xml:space="preserve"> </w:t>
      </w:r>
      <w:r w:rsidRPr="00A94ABB">
        <w:rPr>
          <w:sz w:val="24"/>
          <w:szCs w:val="24"/>
        </w:rPr>
        <w:t>nel</w:t>
      </w:r>
      <w:r w:rsidR="00AB5FA7">
        <w:rPr>
          <w:sz w:val="24"/>
          <w:szCs w:val="24"/>
        </w:rPr>
        <w:t xml:space="preserve"> </w:t>
      </w:r>
      <w:r w:rsidRPr="00A94ABB">
        <w:rPr>
          <w:sz w:val="24"/>
          <w:szCs w:val="24"/>
        </w:rPr>
        <w:t>suo</w:t>
      </w:r>
      <w:r w:rsidR="00AB5FA7">
        <w:rPr>
          <w:sz w:val="24"/>
          <w:szCs w:val="24"/>
        </w:rPr>
        <w:t xml:space="preserve"> </w:t>
      </w:r>
      <w:r w:rsidRPr="00A94ABB">
        <w:rPr>
          <w:sz w:val="24"/>
          <w:szCs w:val="24"/>
        </w:rPr>
        <w:t>ruolo lavorativo, e, sono in linea con le indicazioni europee</w:t>
      </w:r>
    </w:p>
    <w:p w:rsidR="00A647DA" w:rsidRPr="00A94ABB" w:rsidRDefault="00A647DA" w:rsidP="00AB5FA7">
      <w:pPr>
        <w:spacing w:after="0" w:line="240" w:lineRule="auto"/>
        <w:ind w:firstLine="284"/>
        <w:jc w:val="both"/>
        <w:rPr>
          <w:sz w:val="24"/>
          <w:szCs w:val="24"/>
        </w:rPr>
      </w:pPr>
      <w:r w:rsidRPr="00A94ABB">
        <w:rPr>
          <w:sz w:val="24"/>
          <w:szCs w:val="24"/>
        </w:rPr>
        <w:t>Il diplomato dell'istruzione professionale è, pertanto, una persona competente, consapevole delle potenzialità e dei</w:t>
      </w:r>
      <w:r w:rsidR="00AB5FA7">
        <w:rPr>
          <w:sz w:val="24"/>
          <w:szCs w:val="24"/>
        </w:rPr>
        <w:t xml:space="preserve"> </w:t>
      </w:r>
      <w:r w:rsidRPr="00A94ABB">
        <w:rPr>
          <w:sz w:val="24"/>
          <w:szCs w:val="24"/>
        </w:rPr>
        <w:t>limiti degli strumenti tecnici di trasformazione della realtà, attento ad un utilizzo sempre più ampio delle tecnologie,</w:t>
      </w:r>
      <w:r w:rsidR="00AB5FA7">
        <w:rPr>
          <w:sz w:val="24"/>
          <w:szCs w:val="24"/>
        </w:rPr>
        <w:t xml:space="preserve"> </w:t>
      </w:r>
      <w:r w:rsidRPr="00A94ABB">
        <w:rPr>
          <w:sz w:val="24"/>
          <w:szCs w:val="24"/>
        </w:rPr>
        <w:t>così</w:t>
      </w:r>
      <w:r w:rsidR="00AB5FA7">
        <w:rPr>
          <w:sz w:val="24"/>
          <w:szCs w:val="24"/>
        </w:rPr>
        <w:t xml:space="preserve"> </w:t>
      </w:r>
      <w:r w:rsidRPr="00A94ABB">
        <w:rPr>
          <w:sz w:val="24"/>
          <w:szCs w:val="24"/>
        </w:rPr>
        <w:t>da</w:t>
      </w:r>
      <w:r w:rsidR="00AB5FA7">
        <w:rPr>
          <w:sz w:val="24"/>
          <w:szCs w:val="24"/>
        </w:rPr>
        <w:t xml:space="preserve"> </w:t>
      </w:r>
      <w:r w:rsidRPr="00A94ABB">
        <w:rPr>
          <w:sz w:val="24"/>
          <w:szCs w:val="24"/>
        </w:rPr>
        <w:t>dialogare con</w:t>
      </w:r>
      <w:r w:rsidR="00AB5FA7">
        <w:rPr>
          <w:sz w:val="24"/>
          <w:szCs w:val="24"/>
        </w:rPr>
        <w:t xml:space="preserve"> </w:t>
      </w:r>
      <w:r w:rsidRPr="00A94ABB">
        <w:rPr>
          <w:sz w:val="24"/>
          <w:szCs w:val="24"/>
        </w:rPr>
        <w:t>tutte</w:t>
      </w:r>
      <w:r w:rsidR="00AB5FA7">
        <w:rPr>
          <w:sz w:val="24"/>
          <w:szCs w:val="24"/>
        </w:rPr>
        <w:t xml:space="preserve"> </w:t>
      </w:r>
      <w:r w:rsidRPr="00A94ABB">
        <w:rPr>
          <w:sz w:val="24"/>
          <w:szCs w:val="24"/>
        </w:rPr>
        <w:t>le</w:t>
      </w:r>
      <w:r w:rsidR="00AB5FA7">
        <w:rPr>
          <w:sz w:val="24"/>
          <w:szCs w:val="24"/>
        </w:rPr>
        <w:t xml:space="preserve"> </w:t>
      </w:r>
      <w:r w:rsidRPr="00A94ABB">
        <w:rPr>
          <w:sz w:val="24"/>
          <w:szCs w:val="24"/>
        </w:rPr>
        <w:t>posizioni</w:t>
      </w:r>
      <w:r w:rsidR="00AB5FA7">
        <w:rPr>
          <w:sz w:val="24"/>
          <w:szCs w:val="24"/>
        </w:rPr>
        <w:t xml:space="preserve"> </w:t>
      </w:r>
      <w:r w:rsidRPr="00A94ABB">
        <w:rPr>
          <w:sz w:val="24"/>
          <w:szCs w:val="24"/>
        </w:rPr>
        <w:t>in</w:t>
      </w:r>
      <w:r w:rsidR="00AB5FA7">
        <w:rPr>
          <w:sz w:val="24"/>
          <w:szCs w:val="24"/>
        </w:rPr>
        <w:t xml:space="preserve"> </w:t>
      </w:r>
      <w:r w:rsidRPr="00A94ABB">
        <w:rPr>
          <w:sz w:val="24"/>
          <w:szCs w:val="24"/>
        </w:rPr>
        <w:t>gioco</w:t>
      </w:r>
      <w:r w:rsidR="00AB5FA7">
        <w:rPr>
          <w:sz w:val="24"/>
          <w:szCs w:val="24"/>
        </w:rPr>
        <w:t xml:space="preserve"> </w:t>
      </w:r>
      <w:r w:rsidRPr="00A94ABB">
        <w:rPr>
          <w:sz w:val="24"/>
          <w:szCs w:val="24"/>
        </w:rPr>
        <w:t>e</w:t>
      </w:r>
      <w:r w:rsidR="00AB5FA7">
        <w:rPr>
          <w:sz w:val="24"/>
          <w:szCs w:val="24"/>
        </w:rPr>
        <w:t xml:space="preserve"> </w:t>
      </w:r>
      <w:r w:rsidRPr="00A94ABB">
        <w:rPr>
          <w:sz w:val="24"/>
          <w:szCs w:val="24"/>
        </w:rPr>
        <w:t>sviluppare un</w:t>
      </w:r>
      <w:r w:rsidR="00AB5FA7">
        <w:rPr>
          <w:sz w:val="24"/>
          <w:szCs w:val="24"/>
        </w:rPr>
        <w:t xml:space="preserve"> </w:t>
      </w:r>
      <w:r w:rsidRPr="00A94ABB">
        <w:rPr>
          <w:sz w:val="24"/>
          <w:szCs w:val="24"/>
        </w:rPr>
        <w:t xml:space="preserve"> contributo cooperativo alla</w:t>
      </w:r>
      <w:r w:rsidR="00AB5FA7">
        <w:rPr>
          <w:sz w:val="24"/>
          <w:szCs w:val="24"/>
        </w:rPr>
        <w:t xml:space="preserve"> </w:t>
      </w:r>
      <w:r w:rsidRPr="00A94ABB">
        <w:rPr>
          <w:sz w:val="24"/>
          <w:szCs w:val="24"/>
        </w:rPr>
        <w:t>qualità del lavoro come fattore</w:t>
      </w:r>
      <w:r w:rsidR="00AB5FA7">
        <w:rPr>
          <w:sz w:val="24"/>
          <w:szCs w:val="24"/>
        </w:rPr>
        <w:t xml:space="preserve"> </w:t>
      </w:r>
      <w:r w:rsidRPr="00A94ABB">
        <w:rPr>
          <w:sz w:val="24"/>
          <w:szCs w:val="24"/>
        </w:rPr>
        <w:t>in</w:t>
      </w:r>
      <w:r w:rsidR="00AB5FA7">
        <w:rPr>
          <w:sz w:val="24"/>
          <w:szCs w:val="24"/>
        </w:rPr>
        <w:t xml:space="preserve"> </w:t>
      </w:r>
      <w:r w:rsidRPr="00A94ABB">
        <w:rPr>
          <w:sz w:val="24"/>
          <w:szCs w:val="24"/>
        </w:rPr>
        <w:t>grado di determinare il risultato dell'intero</w:t>
      </w:r>
      <w:r w:rsidR="00AB5FA7">
        <w:rPr>
          <w:sz w:val="24"/>
          <w:szCs w:val="24"/>
        </w:rPr>
        <w:t xml:space="preserve"> </w:t>
      </w:r>
      <w:r w:rsidRPr="00A94ABB">
        <w:rPr>
          <w:sz w:val="24"/>
          <w:szCs w:val="24"/>
        </w:rPr>
        <w:t>processo produttivo e</w:t>
      </w:r>
      <w:r w:rsidR="00AB5FA7">
        <w:rPr>
          <w:sz w:val="24"/>
          <w:szCs w:val="24"/>
        </w:rPr>
        <w:t xml:space="preserve"> </w:t>
      </w:r>
      <w:r w:rsidRPr="00A94ABB">
        <w:rPr>
          <w:sz w:val="24"/>
          <w:szCs w:val="24"/>
        </w:rPr>
        <w:t xml:space="preserve">la crescita economica. </w:t>
      </w:r>
    </w:p>
    <w:p w:rsidR="00A647DA" w:rsidRPr="00A94ABB" w:rsidRDefault="00AB5FA7" w:rsidP="00AB5FA7">
      <w:pPr>
        <w:spacing w:after="0" w:line="240" w:lineRule="auto"/>
        <w:ind w:firstLine="284"/>
        <w:jc w:val="both"/>
        <w:rPr>
          <w:sz w:val="24"/>
          <w:szCs w:val="24"/>
        </w:rPr>
      </w:pPr>
      <w:r>
        <w:rPr>
          <w:sz w:val="24"/>
          <w:szCs w:val="24"/>
        </w:rPr>
        <w:t xml:space="preserve"> </w:t>
      </w:r>
      <w:r w:rsidR="00A647DA" w:rsidRPr="00A94ABB">
        <w:rPr>
          <w:sz w:val="24"/>
          <w:szCs w:val="24"/>
        </w:rPr>
        <w:t>Il</w:t>
      </w:r>
      <w:r>
        <w:rPr>
          <w:sz w:val="24"/>
          <w:szCs w:val="24"/>
        </w:rPr>
        <w:t xml:space="preserve"> </w:t>
      </w:r>
      <w:r w:rsidR="00A647DA" w:rsidRPr="00A94ABB">
        <w:rPr>
          <w:sz w:val="24"/>
          <w:szCs w:val="24"/>
        </w:rPr>
        <w:t>fattore</w:t>
      </w:r>
      <w:r>
        <w:rPr>
          <w:sz w:val="24"/>
          <w:szCs w:val="24"/>
        </w:rPr>
        <w:t xml:space="preserve"> </w:t>
      </w:r>
      <w:r w:rsidR="00A647DA" w:rsidRPr="00A94ABB">
        <w:rPr>
          <w:sz w:val="24"/>
          <w:szCs w:val="24"/>
        </w:rPr>
        <w:t>«professionalità del</w:t>
      </w:r>
      <w:r>
        <w:rPr>
          <w:sz w:val="24"/>
          <w:szCs w:val="24"/>
        </w:rPr>
        <w:t xml:space="preserve"> </w:t>
      </w:r>
      <w:r w:rsidR="00A647DA" w:rsidRPr="00A94ABB">
        <w:rPr>
          <w:sz w:val="24"/>
          <w:szCs w:val="24"/>
        </w:rPr>
        <w:t>lavoro»</w:t>
      </w:r>
      <w:r>
        <w:rPr>
          <w:sz w:val="24"/>
          <w:szCs w:val="24"/>
        </w:rPr>
        <w:t xml:space="preserve"> </w:t>
      </w:r>
      <w:r w:rsidR="00A647DA" w:rsidRPr="00A94ABB">
        <w:rPr>
          <w:sz w:val="24"/>
          <w:szCs w:val="24"/>
        </w:rPr>
        <w:t>risiede, pertanto, nell'assumere responsabilità in riferimento ad uno scopo definito e nella capacità</w:t>
      </w:r>
      <w:r>
        <w:rPr>
          <w:sz w:val="24"/>
          <w:szCs w:val="24"/>
        </w:rPr>
        <w:t xml:space="preserve"> </w:t>
      </w:r>
      <w:r w:rsidR="00A647DA" w:rsidRPr="00A94ABB">
        <w:rPr>
          <w:sz w:val="24"/>
          <w:szCs w:val="24"/>
        </w:rPr>
        <w:t>di</w:t>
      </w:r>
      <w:r>
        <w:rPr>
          <w:sz w:val="24"/>
          <w:szCs w:val="24"/>
        </w:rPr>
        <w:t xml:space="preserve"> </w:t>
      </w:r>
      <w:r w:rsidR="00A647DA" w:rsidRPr="00A94ABB">
        <w:rPr>
          <w:sz w:val="24"/>
          <w:szCs w:val="24"/>
        </w:rPr>
        <w:t>apprendere anche dall'esperienza, ovvero di trovare soluzioni creative ai problemi sempre nuovi che si</w:t>
      </w:r>
      <w:r>
        <w:rPr>
          <w:sz w:val="24"/>
          <w:szCs w:val="24"/>
        </w:rPr>
        <w:t xml:space="preserve"> </w:t>
      </w:r>
      <w:r w:rsidR="00A647DA" w:rsidRPr="00A94ABB">
        <w:rPr>
          <w:sz w:val="24"/>
          <w:szCs w:val="24"/>
        </w:rPr>
        <w:t>pongono.</w:t>
      </w:r>
    </w:p>
    <w:p w:rsidR="00A647DA" w:rsidRPr="00A94ABB" w:rsidRDefault="00A647DA" w:rsidP="00AB5FA7">
      <w:pPr>
        <w:spacing w:after="0" w:line="240" w:lineRule="auto"/>
        <w:ind w:firstLine="284"/>
        <w:jc w:val="both"/>
        <w:rPr>
          <w:sz w:val="24"/>
          <w:szCs w:val="24"/>
        </w:rPr>
      </w:pPr>
      <w:r w:rsidRPr="00A94ABB">
        <w:rPr>
          <w:sz w:val="24"/>
          <w:szCs w:val="24"/>
        </w:rPr>
        <w:t>Si tratta di</w:t>
      </w:r>
      <w:r w:rsidR="00AB5FA7">
        <w:rPr>
          <w:sz w:val="24"/>
          <w:szCs w:val="24"/>
        </w:rPr>
        <w:t xml:space="preserve"> </w:t>
      </w:r>
      <w:r w:rsidRPr="00A94ABB">
        <w:rPr>
          <w:sz w:val="24"/>
          <w:szCs w:val="24"/>
        </w:rPr>
        <w:t>una</w:t>
      </w:r>
      <w:r w:rsidR="00AB5FA7">
        <w:rPr>
          <w:sz w:val="24"/>
          <w:szCs w:val="24"/>
        </w:rPr>
        <w:t xml:space="preserve"> </w:t>
      </w:r>
      <w:r w:rsidRPr="00A94ABB">
        <w:rPr>
          <w:sz w:val="24"/>
          <w:szCs w:val="24"/>
        </w:rPr>
        <w:t>disposizione</w:t>
      </w:r>
      <w:r w:rsidR="00AB5FA7">
        <w:rPr>
          <w:sz w:val="24"/>
          <w:szCs w:val="24"/>
        </w:rPr>
        <w:t xml:space="preserve"> </w:t>
      </w:r>
      <w:r w:rsidRPr="00A94ABB">
        <w:rPr>
          <w:sz w:val="24"/>
          <w:szCs w:val="24"/>
        </w:rPr>
        <w:t>nuova,</w:t>
      </w:r>
      <w:r w:rsidR="00AB5FA7">
        <w:rPr>
          <w:sz w:val="24"/>
          <w:szCs w:val="24"/>
        </w:rPr>
        <w:t xml:space="preserve"> </w:t>
      </w:r>
      <w:r w:rsidRPr="00A94ABB">
        <w:rPr>
          <w:sz w:val="24"/>
          <w:szCs w:val="24"/>
        </w:rPr>
        <w:t>che</w:t>
      </w:r>
      <w:r w:rsidR="00AB5FA7">
        <w:rPr>
          <w:sz w:val="24"/>
          <w:szCs w:val="24"/>
        </w:rPr>
        <w:t xml:space="preserve"> </w:t>
      </w:r>
      <w:r w:rsidRPr="00A94ABB">
        <w:rPr>
          <w:sz w:val="24"/>
          <w:szCs w:val="24"/>
        </w:rPr>
        <w:t>supera</w:t>
      </w:r>
      <w:r w:rsidR="00AB5FA7">
        <w:rPr>
          <w:sz w:val="24"/>
          <w:szCs w:val="24"/>
        </w:rPr>
        <w:t xml:space="preserve"> </w:t>
      </w:r>
      <w:r w:rsidRPr="00A94ABB">
        <w:rPr>
          <w:sz w:val="24"/>
          <w:szCs w:val="24"/>
        </w:rPr>
        <w:t>la</w:t>
      </w:r>
      <w:r w:rsidR="00AB5FA7">
        <w:rPr>
          <w:sz w:val="24"/>
          <w:szCs w:val="24"/>
        </w:rPr>
        <w:t xml:space="preserve"> </w:t>
      </w:r>
      <w:r w:rsidRPr="00A94ABB">
        <w:rPr>
          <w:sz w:val="24"/>
          <w:szCs w:val="24"/>
        </w:rPr>
        <w:t>figura</w:t>
      </w:r>
      <w:r w:rsidR="00AB5FA7">
        <w:rPr>
          <w:sz w:val="24"/>
          <w:szCs w:val="24"/>
        </w:rPr>
        <w:t xml:space="preserve"> </w:t>
      </w:r>
      <w:r w:rsidRPr="00A94ABB">
        <w:rPr>
          <w:sz w:val="24"/>
          <w:szCs w:val="24"/>
        </w:rPr>
        <w:t>del «qualificato» del passato, per delineare</w:t>
      </w:r>
      <w:r w:rsidR="00AB5FA7">
        <w:rPr>
          <w:sz w:val="24"/>
          <w:szCs w:val="24"/>
        </w:rPr>
        <w:t xml:space="preserve"> </w:t>
      </w:r>
      <w:r w:rsidRPr="00A94ABB">
        <w:rPr>
          <w:sz w:val="24"/>
          <w:szCs w:val="24"/>
        </w:rPr>
        <w:t>un</w:t>
      </w:r>
      <w:r w:rsidR="00AB5FA7">
        <w:rPr>
          <w:sz w:val="24"/>
          <w:szCs w:val="24"/>
        </w:rPr>
        <w:t xml:space="preserve"> </w:t>
      </w:r>
      <w:r w:rsidRPr="00A94ABB">
        <w:rPr>
          <w:sz w:val="24"/>
          <w:szCs w:val="24"/>
        </w:rPr>
        <w:t>lavoratore</w:t>
      </w:r>
      <w:r w:rsidR="00AB5FA7">
        <w:rPr>
          <w:sz w:val="24"/>
          <w:szCs w:val="24"/>
        </w:rPr>
        <w:t xml:space="preserve"> </w:t>
      </w:r>
      <w:r w:rsidRPr="00A94ABB">
        <w:rPr>
          <w:sz w:val="24"/>
          <w:szCs w:val="24"/>
        </w:rPr>
        <w:t>consapevole dei propri mezzi,</w:t>
      </w:r>
      <w:r w:rsidR="00AB5FA7">
        <w:rPr>
          <w:sz w:val="24"/>
          <w:szCs w:val="24"/>
        </w:rPr>
        <w:t xml:space="preserve"> </w:t>
      </w:r>
      <w:r w:rsidRPr="00A94ABB">
        <w:rPr>
          <w:sz w:val="24"/>
          <w:szCs w:val="24"/>
        </w:rPr>
        <w:t>imprenditivo, che ama accettare le</w:t>
      </w:r>
      <w:r w:rsidR="00AB5FA7">
        <w:rPr>
          <w:sz w:val="24"/>
          <w:szCs w:val="24"/>
        </w:rPr>
        <w:t xml:space="preserve"> </w:t>
      </w:r>
      <w:r w:rsidRPr="00A94ABB">
        <w:rPr>
          <w:sz w:val="24"/>
          <w:szCs w:val="24"/>
        </w:rPr>
        <w:t>sfide</w:t>
      </w:r>
      <w:r w:rsidR="00AB5FA7">
        <w:rPr>
          <w:sz w:val="24"/>
          <w:szCs w:val="24"/>
        </w:rPr>
        <w:t xml:space="preserve"> </w:t>
      </w:r>
      <w:r w:rsidRPr="00A94ABB">
        <w:rPr>
          <w:sz w:val="24"/>
          <w:szCs w:val="24"/>
        </w:rPr>
        <w:t>con</w:t>
      </w:r>
      <w:r w:rsidR="00AB5FA7">
        <w:rPr>
          <w:sz w:val="24"/>
          <w:szCs w:val="24"/>
        </w:rPr>
        <w:t xml:space="preserve"> </w:t>
      </w:r>
      <w:r w:rsidRPr="00A94ABB">
        <w:rPr>
          <w:sz w:val="24"/>
          <w:szCs w:val="24"/>
        </w:rPr>
        <w:t>una disposizione</w:t>
      </w:r>
      <w:r w:rsidR="00AB5FA7">
        <w:rPr>
          <w:sz w:val="24"/>
          <w:szCs w:val="24"/>
        </w:rPr>
        <w:t xml:space="preserve"> </w:t>
      </w:r>
      <w:r w:rsidRPr="00A94ABB">
        <w:rPr>
          <w:sz w:val="24"/>
          <w:szCs w:val="24"/>
        </w:rPr>
        <w:t>alla</w:t>
      </w:r>
      <w:r w:rsidR="00AB5FA7">
        <w:rPr>
          <w:sz w:val="24"/>
          <w:szCs w:val="24"/>
        </w:rPr>
        <w:t xml:space="preserve"> </w:t>
      </w:r>
      <w:r w:rsidRPr="00A94ABB">
        <w:rPr>
          <w:sz w:val="24"/>
          <w:szCs w:val="24"/>
        </w:rPr>
        <w:t>cooperazione,</w:t>
      </w:r>
      <w:r w:rsidR="00AB5FA7">
        <w:rPr>
          <w:sz w:val="24"/>
          <w:szCs w:val="24"/>
        </w:rPr>
        <w:t xml:space="preserve"> </w:t>
      </w:r>
      <w:r w:rsidRPr="00A94ABB">
        <w:rPr>
          <w:sz w:val="24"/>
          <w:szCs w:val="24"/>
        </w:rPr>
        <w:t>che</w:t>
      </w:r>
      <w:r w:rsidR="00AB5FA7">
        <w:rPr>
          <w:sz w:val="24"/>
          <w:szCs w:val="24"/>
        </w:rPr>
        <w:t xml:space="preserve"> </w:t>
      </w:r>
      <w:r w:rsidRPr="00A94ABB">
        <w:rPr>
          <w:sz w:val="24"/>
          <w:szCs w:val="24"/>
        </w:rPr>
        <w:t>e'</w:t>
      </w:r>
      <w:r w:rsidR="00AB5FA7">
        <w:rPr>
          <w:sz w:val="24"/>
          <w:szCs w:val="24"/>
        </w:rPr>
        <w:t xml:space="preserve"> </w:t>
      </w:r>
      <w:r w:rsidRPr="00A94ABB">
        <w:rPr>
          <w:sz w:val="24"/>
          <w:szCs w:val="24"/>
        </w:rPr>
        <w:t>in</w:t>
      </w:r>
      <w:r w:rsidR="00AB5FA7">
        <w:rPr>
          <w:sz w:val="24"/>
          <w:szCs w:val="24"/>
        </w:rPr>
        <w:t xml:space="preserve"> </w:t>
      </w:r>
      <w:r w:rsidRPr="00A94ABB">
        <w:rPr>
          <w:sz w:val="24"/>
          <w:szCs w:val="24"/>
        </w:rPr>
        <w:t>grado</w:t>
      </w:r>
      <w:r w:rsidR="00AB5FA7">
        <w:rPr>
          <w:sz w:val="24"/>
          <w:szCs w:val="24"/>
        </w:rPr>
        <w:t xml:space="preserve"> </w:t>
      </w:r>
      <w:r w:rsidRPr="00A94ABB">
        <w:rPr>
          <w:sz w:val="24"/>
          <w:szCs w:val="24"/>
        </w:rPr>
        <w:t>di</w:t>
      </w:r>
      <w:r w:rsidR="00AB5FA7">
        <w:rPr>
          <w:sz w:val="24"/>
          <w:szCs w:val="24"/>
        </w:rPr>
        <w:t xml:space="preserve"> </w:t>
      </w:r>
      <w:r w:rsidRPr="00A94ABB">
        <w:rPr>
          <w:sz w:val="24"/>
          <w:szCs w:val="24"/>
        </w:rPr>
        <w:t>mobilitare competenze e risorse personali per risolvere i problemi</w:t>
      </w:r>
      <w:r w:rsidR="00AB5FA7">
        <w:rPr>
          <w:sz w:val="24"/>
          <w:szCs w:val="24"/>
        </w:rPr>
        <w:t xml:space="preserve"> </w:t>
      </w:r>
      <w:r w:rsidRPr="00A94ABB">
        <w:rPr>
          <w:sz w:val="24"/>
          <w:szCs w:val="24"/>
        </w:rPr>
        <w:t>posti</w:t>
      </w:r>
      <w:r w:rsidR="00AB5FA7">
        <w:rPr>
          <w:sz w:val="24"/>
          <w:szCs w:val="24"/>
        </w:rPr>
        <w:t xml:space="preserve"> </w:t>
      </w:r>
      <w:r w:rsidRPr="00A94ABB">
        <w:rPr>
          <w:sz w:val="24"/>
          <w:szCs w:val="24"/>
        </w:rPr>
        <w:t xml:space="preserve">entro il contesto lavorativo di riferimento. </w:t>
      </w:r>
    </w:p>
    <w:p w:rsidR="00A647DA" w:rsidRPr="00A94ABB" w:rsidRDefault="00A647DA" w:rsidP="00AB5FA7">
      <w:pPr>
        <w:spacing w:after="0" w:line="240" w:lineRule="auto"/>
        <w:ind w:firstLine="284"/>
        <w:jc w:val="both"/>
        <w:rPr>
          <w:sz w:val="24"/>
          <w:szCs w:val="24"/>
        </w:rPr>
      </w:pPr>
      <w:r w:rsidRPr="00A94ABB">
        <w:rPr>
          <w:sz w:val="24"/>
          <w:szCs w:val="24"/>
        </w:rPr>
        <w:t>Ciò, da un lato, comporta</w:t>
      </w:r>
      <w:r w:rsidR="00AB5FA7">
        <w:rPr>
          <w:sz w:val="24"/>
          <w:szCs w:val="24"/>
        </w:rPr>
        <w:t xml:space="preserve"> </w:t>
      </w:r>
      <w:r w:rsidRPr="00A94ABB">
        <w:rPr>
          <w:sz w:val="24"/>
          <w:szCs w:val="24"/>
        </w:rPr>
        <w:t>il superamento della tradizionale dicotomia tra formazione professionalizzante</w:t>
      </w:r>
      <w:r w:rsidR="00AB5FA7">
        <w:rPr>
          <w:sz w:val="24"/>
          <w:szCs w:val="24"/>
        </w:rPr>
        <w:t xml:space="preserve"> </w:t>
      </w:r>
      <w:r w:rsidRPr="00A94ABB">
        <w:rPr>
          <w:sz w:val="24"/>
          <w:szCs w:val="24"/>
        </w:rPr>
        <w:t>ed educazione generale, dall'altro, intende garantire il</w:t>
      </w:r>
      <w:r w:rsidR="00AB5FA7">
        <w:rPr>
          <w:sz w:val="24"/>
          <w:szCs w:val="24"/>
        </w:rPr>
        <w:t xml:space="preserve"> </w:t>
      </w:r>
      <w:r w:rsidRPr="00A94ABB">
        <w:rPr>
          <w:sz w:val="24"/>
          <w:szCs w:val="24"/>
        </w:rPr>
        <w:t>collegamento tra i</w:t>
      </w:r>
      <w:r w:rsidR="00AB5FA7">
        <w:rPr>
          <w:sz w:val="24"/>
          <w:szCs w:val="24"/>
        </w:rPr>
        <w:t xml:space="preserve"> </w:t>
      </w:r>
      <w:r w:rsidRPr="00A94ABB">
        <w:rPr>
          <w:sz w:val="24"/>
          <w:szCs w:val="24"/>
        </w:rPr>
        <w:t>sistemi formativi</w:t>
      </w:r>
      <w:r w:rsidR="00AB5FA7">
        <w:rPr>
          <w:sz w:val="24"/>
          <w:szCs w:val="24"/>
        </w:rPr>
        <w:t xml:space="preserve"> </w:t>
      </w:r>
      <w:r w:rsidRPr="00A94ABB">
        <w:rPr>
          <w:sz w:val="24"/>
          <w:szCs w:val="24"/>
        </w:rPr>
        <w:t>rispetto</w:t>
      </w:r>
      <w:r w:rsidR="00AB5FA7">
        <w:rPr>
          <w:sz w:val="24"/>
          <w:szCs w:val="24"/>
        </w:rPr>
        <w:t xml:space="preserve"> </w:t>
      </w:r>
      <w:r w:rsidRPr="00A94ABB">
        <w:rPr>
          <w:sz w:val="24"/>
          <w:szCs w:val="24"/>
        </w:rPr>
        <w:t xml:space="preserve">ai contesti territoriali ed alle loro vocazioni culturali ed economiche. </w:t>
      </w:r>
    </w:p>
    <w:p w:rsidR="00A647DA" w:rsidRPr="00A94ABB" w:rsidRDefault="00A647DA" w:rsidP="00AB5FA7">
      <w:pPr>
        <w:spacing w:after="0" w:line="240" w:lineRule="auto"/>
        <w:ind w:firstLine="284"/>
        <w:jc w:val="both"/>
        <w:rPr>
          <w:sz w:val="24"/>
          <w:szCs w:val="24"/>
        </w:rPr>
      </w:pPr>
      <w:r w:rsidRPr="00A94ABB">
        <w:rPr>
          <w:sz w:val="24"/>
          <w:szCs w:val="24"/>
        </w:rPr>
        <w:t>Il P.E.Cu.P. si riferisce a tutti gli</w:t>
      </w:r>
      <w:r w:rsidR="00AB5FA7">
        <w:rPr>
          <w:sz w:val="24"/>
          <w:szCs w:val="24"/>
        </w:rPr>
        <w:t xml:space="preserve"> </w:t>
      </w:r>
      <w:r w:rsidRPr="00A94ABB">
        <w:rPr>
          <w:sz w:val="24"/>
          <w:szCs w:val="24"/>
        </w:rPr>
        <w:t>indirizzi di</w:t>
      </w:r>
      <w:r w:rsidR="00AB5FA7">
        <w:rPr>
          <w:sz w:val="24"/>
          <w:szCs w:val="24"/>
        </w:rPr>
        <w:t xml:space="preserve"> </w:t>
      </w:r>
      <w:r w:rsidRPr="00A94ABB">
        <w:rPr>
          <w:sz w:val="24"/>
          <w:szCs w:val="24"/>
        </w:rPr>
        <w:t>studio</w:t>
      </w:r>
      <w:r w:rsidR="00AB5FA7">
        <w:rPr>
          <w:sz w:val="24"/>
          <w:szCs w:val="24"/>
        </w:rPr>
        <w:t xml:space="preserve"> </w:t>
      </w:r>
      <w:r w:rsidRPr="00A94ABB">
        <w:rPr>
          <w:sz w:val="24"/>
          <w:szCs w:val="24"/>
        </w:rPr>
        <w:t>dei percorsi di Istruzione professionale .</w:t>
      </w:r>
    </w:p>
    <w:p w:rsidR="00AB5FA7" w:rsidRDefault="00AB5FA7" w:rsidP="00A647DA">
      <w:pPr>
        <w:spacing w:after="0" w:line="240" w:lineRule="auto"/>
        <w:jc w:val="both"/>
        <w:rPr>
          <w:sz w:val="24"/>
          <w:szCs w:val="24"/>
        </w:rPr>
      </w:pPr>
    </w:p>
    <w:p w:rsidR="00A647DA" w:rsidRPr="008111DB" w:rsidRDefault="00A647DA" w:rsidP="00A647DA">
      <w:pPr>
        <w:spacing w:after="0" w:line="240" w:lineRule="auto"/>
        <w:jc w:val="both"/>
        <w:rPr>
          <w:b/>
          <w:sz w:val="24"/>
          <w:szCs w:val="24"/>
        </w:rPr>
      </w:pPr>
      <w:r w:rsidRPr="008111DB">
        <w:rPr>
          <w:b/>
          <w:sz w:val="24"/>
          <w:szCs w:val="24"/>
        </w:rPr>
        <w:t xml:space="preserve">Risultati di apprendimento comuni a tutti i percorsi. </w:t>
      </w:r>
    </w:p>
    <w:p w:rsidR="00A647DA" w:rsidRPr="00A94ABB" w:rsidRDefault="00A647DA" w:rsidP="008111DB">
      <w:pPr>
        <w:spacing w:after="0" w:line="240" w:lineRule="auto"/>
        <w:ind w:firstLine="284"/>
        <w:jc w:val="both"/>
        <w:rPr>
          <w:sz w:val="24"/>
          <w:szCs w:val="24"/>
        </w:rPr>
      </w:pPr>
      <w:r w:rsidRPr="00A94ABB">
        <w:rPr>
          <w:sz w:val="24"/>
          <w:szCs w:val="24"/>
        </w:rPr>
        <w:t xml:space="preserve">I percorsi di Istruzione professionale hanno l'obiettivo di far acquisire agli studenti competenze basate  sull'integrazione tra i  saperi tecnico-professionali e i saperi linguistici e  storico-sociali,  da esercitare nei diversi contesti operativi di riferimento. </w:t>
      </w:r>
    </w:p>
    <w:p w:rsidR="00A647DA" w:rsidRPr="00A94ABB" w:rsidRDefault="00A647DA" w:rsidP="008111DB">
      <w:pPr>
        <w:spacing w:after="0" w:line="240" w:lineRule="auto"/>
        <w:ind w:firstLine="284"/>
        <w:jc w:val="both"/>
        <w:rPr>
          <w:sz w:val="24"/>
          <w:szCs w:val="24"/>
        </w:rPr>
      </w:pPr>
      <w:r w:rsidRPr="00A94ABB">
        <w:rPr>
          <w:sz w:val="24"/>
          <w:szCs w:val="24"/>
        </w:rPr>
        <w:t xml:space="preserve">A conclusione dei percorsi di Istruzione Professionale, gli studenti sono in grado di: </w:t>
      </w:r>
    </w:p>
    <w:p w:rsidR="00A647DA" w:rsidRPr="00A94ABB" w:rsidRDefault="00A647DA" w:rsidP="008111DB">
      <w:pPr>
        <w:spacing w:after="0" w:line="240" w:lineRule="auto"/>
        <w:ind w:left="567" w:hanging="283"/>
        <w:jc w:val="both"/>
        <w:rPr>
          <w:sz w:val="24"/>
          <w:szCs w:val="24"/>
        </w:rPr>
      </w:pPr>
      <w:r w:rsidRPr="00A94ABB">
        <w:rPr>
          <w:sz w:val="24"/>
          <w:szCs w:val="24"/>
        </w:rPr>
        <w:lastRenderedPageBreak/>
        <w:t>•</w:t>
      </w:r>
      <w:r w:rsidRPr="00A94ABB">
        <w:rPr>
          <w:sz w:val="24"/>
          <w:szCs w:val="24"/>
        </w:rPr>
        <w:tab/>
        <w:t xml:space="preserve">agire in riferimento ad un sistema di valori,  coerenti  con  i principi della Costituzione, in base ai  quali essere in grado di valutare fatti e orientare i propri comportamenti personali, sociali e professionali;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utilizzare gli strumenti culturali e metodologici acquisiti per porsi con atteggiamento razionale, critico, creativo e  responsabile nei confronti della realtà, dei suoi fenomeni e dei  suoi  problemi, anche ai fini dell'apprendimento permanente;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utilizzare il patrimonio lessicale ed espressivo della lingua italiana secondo le esigenze comunicative nei vari contesti: sociali, culturali, scientifici, economici, tecnologici e professionali;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riconoscere gli aspetti geografici,  ecologici,  territoriali, dell'ambiente naturale ed antropico, le connessioni con le strutture demografiche, economiche, sociali, culturali e le trasformazioni intervenute nel corso del tempo;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stabilire collegamenti tra le tradizioni culturali locali, nazionali ed internazionali, sia in  una  prospettiva interculturale sia ai fini della mobilità di studio e di lavoro;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utilizzare i  linguaggi settoriali delle lingue straniere previste dai percorsi di studio per interagire in  diversi ambiti e contesti di studio e di lavoro;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riconoscere il valore e le potenzialità dei beni artistici e ambientali;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individuare ed utilizzare le moderne forme di  comunicazione visiva, multimediale e digitale, anche con riferimento alle strategie espressive e agli strumenti tecnici della comunicazione in rete;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utilizzare le reti e gli strumenti informatici per l'accesso al web e ai social nelle attività di studio, ricerca e approfondimento;</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riconoscere i  principali aspetti comunicativi, culturali e relazionali dell'espressività corporea ed  esercitare in modo efficace la  pratica sportiva per il benessere individuale e collettivo;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comprendere e utilizzare i  principali concetti relativi all'economia, all'organizzazione, allo  svolgimento dei processi produttivi e dei servizi;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utilizzare i concetti e i  fondamentali strumenti degli assi culturali per comprendere la realtà ed operare in campi applicativi;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padroneggiare l'uso di strumenti tecnologici con particolare attenzione alla sicurezza ed alla tutela della salute nei luoghi di vita e di lavoro, alla tutela della persona, dell'ambiente e del territorio;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individuare i  problemi attinenti al  proprio ambito di competenza e  impegnarsi nella loro soluzione   collaborando efficacemente con gli altri;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utilizzare strategie orientate al  risultato, al lavoro per obiettivi e alla necessità di assumere responsabilità nel rispetto dell'etica e della deontologia professionale;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compiere scelte autonome in relazione ai propri percorsi di studio e di lavoro lungo tutto l'arco della vita nella prospettiva dell'apprendimento permanente;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partecipare attivamente alla vita sociale e culturale a livello locale, nazionale e comunitario;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acquisire gli strumenti per la ricerca attiva del lavoro  o  di opportunità formative;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valutare le proprie capacità, i propri interessi e le  proprie aspirazioni (bilancio delle competenze)  anche nei confronti del lavoro e di un ruolo professionale specifico;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riconoscere i cambiamenti intervenuti nel sistema della formazione e del mercato del lavoro;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sviluppare competenze metodologiche finalizzate alla presa di decisione e all'elaborazione di un piano d'azione per l 'inserimento nel mondo del lavoro;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individuare ed utilizzare le tecnologie dell'automazione industriale e della robotica 4.0;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conoscere ed utilizzare tecnologie innovative applicabili alla manifattura e all'artigianato; </w:t>
      </w:r>
    </w:p>
    <w:p w:rsidR="00A647DA" w:rsidRPr="00A94ABB" w:rsidRDefault="00A647DA" w:rsidP="008111DB">
      <w:pPr>
        <w:spacing w:after="0" w:line="240" w:lineRule="auto"/>
        <w:ind w:left="567" w:hanging="283"/>
        <w:jc w:val="both"/>
        <w:rPr>
          <w:sz w:val="24"/>
          <w:szCs w:val="24"/>
        </w:rPr>
      </w:pPr>
      <w:r w:rsidRPr="00A94ABB">
        <w:rPr>
          <w:sz w:val="24"/>
          <w:szCs w:val="24"/>
        </w:rPr>
        <w:t>•</w:t>
      </w:r>
      <w:r w:rsidRPr="00A94ABB">
        <w:rPr>
          <w:sz w:val="24"/>
          <w:szCs w:val="24"/>
        </w:rPr>
        <w:tab/>
        <w:t xml:space="preserve">padroneggiare l'uso di strumenti tecnologico-digitali. </w:t>
      </w:r>
    </w:p>
    <w:p w:rsidR="00A647DA" w:rsidRPr="00A94ABB" w:rsidRDefault="00A647DA" w:rsidP="00825428">
      <w:pPr>
        <w:spacing w:after="0" w:line="240" w:lineRule="auto"/>
        <w:ind w:firstLine="284"/>
        <w:jc w:val="both"/>
        <w:rPr>
          <w:sz w:val="24"/>
          <w:szCs w:val="24"/>
        </w:rPr>
      </w:pPr>
      <w:r w:rsidRPr="00A94ABB">
        <w:rPr>
          <w:sz w:val="24"/>
          <w:szCs w:val="24"/>
        </w:rPr>
        <w:lastRenderedPageBreak/>
        <w:t>La</w:t>
      </w:r>
      <w:r w:rsidR="00825428">
        <w:rPr>
          <w:sz w:val="24"/>
          <w:szCs w:val="24"/>
        </w:rPr>
        <w:t xml:space="preserve"> </w:t>
      </w:r>
      <w:r w:rsidRPr="00A94ABB">
        <w:rPr>
          <w:sz w:val="24"/>
          <w:szCs w:val="24"/>
        </w:rPr>
        <w:t>professionalità che gli studenti acquisiscono progressivamente nel corso del quinquennio tende a</w:t>
      </w:r>
      <w:r w:rsidR="00825428">
        <w:rPr>
          <w:sz w:val="24"/>
          <w:szCs w:val="24"/>
        </w:rPr>
        <w:t xml:space="preserve"> </w:t>
      </w:r>
      <w:r w:rsidRPr="00A94ABB">
        <w:rPr>
          <w:sz w:val="24"/>
          <w:szCs w:val="24"/>
        </w:rPr>
        <w:t>valorizzare la cultura del lavoro, intesa nella sua accezione più ampia, come l'insieme di operazioni, procedure, simboli, linguaggi e valori,</w:t>
      </w:r>
      <w:r w:rsidR="00825428">
        <w:rPr>
          <w:sz w:val="24"/>
          <w:szCs w:val="24"/>
        </w:rPr>
        <w:t xml:space="preserve"> </w:t>
      </w:r>
      <w:r w:rsidRPr="00A94ABB">
        <w:rPr>
          <w:sz w:val="24"/>
          <w:szCs w:val="24"/>
        </w:rPr>
        <w:t>ma anche l'identità e il</w:t>
      </w:r>
      <w:r w:rsidR="00825428">
        <w:rPr>
          <w:sz w:val="24"/>
          <w:szCs w:val="24"/>
        </w:rPr>
        <w:t xml:space="preserve"> </w:t>
      </w:r>
      <w:r w:rsidRPr="00A94ABB">
        <w:rPr>
          <w:sz w:val="24"/>
          <w:szCs w:val="24"/>
        </w:rPr>
        <w:t>senso di</w:t>
      </w:r>
      <w:r w:rsidR="00825428">
        <w:rPr>
          <w:sz w:val="24"/>
          <w:szCs w:val="24"/>
        </w:rPr>
        <w:t xml:space="preserve"> </w:t>
      </w:r>
      <w:r w:rsidRPr="00A94ABB">
        <w:rPr>
          <w:sz w:val="24"/>
          <w:szCs w:val="24"/>
        </w:rPr>
        <w:t>appartenenza ad una comunità professionale, che riflettono una visione etica della</w:t>
      </w:r>
      <w:r w:rsidR="00825428">
        <w:rPr>
          <w:sz w:val="24"/>
          <w:szCs w:val="24"/>
        </w:rPr>
        <w:t xml:space="preserve"> </w:t>
      </w:r>
      <w:r w:rsidRPr="00A94ABB">
        <w:rPr>
          <w:sz w:val="24"/>
          <w:szCs w:val="24"/>
        </w:rPr>
        <w:t xml:space="preserve">realtà, un modo di agire per scopi positivi in relazione ad esigenze non solo personali, ma collettive. </w:t>
      </w:r>
    </w:p>
    <w:p w:rsidR="00A647DA" w:rsidRPr="00A94ABB" w:rsidRDefault="00825428" w:rsidP="00825428">
      <w:pPr>
        <w:spacing w:after="0" w:line="240" w:lineRule="auto"/>
        <w:ind w:firstLine="284"/>
        <w:jc w:val="both"/>
        <w:rPr>
          <w:sz w:val="24"/>
          <w:szCs w:val="24"/>
        </w:rPr>
      </w:pPr>
      <w:r>
        <w:rPr>
          <w:sz w:val="24"/>
          <w:szCs w:val="24"/>
        </w:rPr>
        <w:t xml:space="preserve"> </w:t>
      </w:r>
      <w:r w:rsidR="00A647DA" w:rsidRPr="00A94ABB">
        <w:rPr>
          <w:sz w:val="24"/>
          <w:szCs w:val="24"/>
        </w:rPr>
        <w:t>Per corrispondere alle dinamiche evolutive degli assetti economici e</w:t>
      </w:r>
      <w:r>
        <w:rPr>
          <w:sz w:val="24"/>
          <w:szCs w:val="24"/>
        </w:rPr>
        <w:t xml:space="preserve"> </w:t>
      </w:r>
      <w:r w:rsidR="00A647DA" w:rsidRPr="00A94ABB">
        <w:rPr>
          <w:sz w:val="24"/>
          <w:szCs w:val="24"/>
        </w:rPr>
        <w:t>produttivi e contribuire ad</w:t>
      </w:r>
      <w:r>
        <w:rPr>
          <w:sz w:val="24"/>
          <w:szCs w:val="24"/>
        </w:rPr>
        <w:t xml:space="preserve"> </w:t>
      </w:r>
      <w:r w:rsidR="00A647DA" w:rsidRPr="00A94ABB">
        <w:rPr>
          <w:sz w:val="24"/>
          <w:szCs w:val="24"/>
        </w:rPr>
        <w:t>anticiparne i relativi sviluppi e fabbisogni è richiesta una preparazione caratterizzata da una</w:t>
      </w:r>
      <w:r>
        <w:rPr>
          <w:sz w:val="24"/>
          <w:szCs w:val="24"/>
        </w:rPr>
        <w:t xml:space="preserve"> </w:t>
      </w:r>
      <w:r w:rsidR="00A647DA" w:rsidRPr="00A94ABB">
        <w:rPr>
          <w:sz w:val="24"/>
          <w:szCs w:val="24"/>
        </w:rPr>
        <w:t>fluida</w:t>
      </w:r>
      <w:r>
        <w:rPr>
          <w:sz w:val="24"/>
          <w:szCs w:val="24"/>
        </w:rPr>
        <w:t xml:space="preserve"> </w:t>
      </w:r>
      <w:r w:rsidR="00A647DA" w:rsidRPr="00A94ABB">
        <w:rPr>
          <w:sz w:val="24"/>
          <w:szCs w:val="24"/>
        </w:rPr>
        <w:t>integrazione tra competenze culturali generali e competenze</w:t>
      </w:r>
      <w:r>
        <w:rPr>
          <w:sz w:val="24"/>
          <w:szCs w:val="24"/>
        </w:rPr>
        <w:t xml:space="preserve"> </w:t>
      </w:r>
      <w:r w:rsidR="00A647DA" w:rsidRPr="00A94ABB">
        <w:rPr>
          <w:sz w:val="24"/>
          <w:szCs w:val="24"/>
        </w:rPr>
        <w:t>tecnico</w:t>
      </w:r>
      <w:r>
        <w:rPr>
          <w:sz w:val="24"/>
          <w:szCs w:val="24"/>
        </w:rPr>
        <w:t xml:space="preserve"> </w:t>
      </w:r>
      <w:r w:rsidR="00A647DA" w:rsidRPr="00A94ABB">
        <w:rPr>
          <w:sz w:val="24"/>
          <w:szCs w:val="24"/>
        </w:rPr>
        <w:t>professionali specifiche.</w:t>
      </w:r>
    </w:p>
    <w:p w:rsidR="00A647DA" w:rsidRPr="00A94ABB" w:rsidRDefault="00825428" w:rsidP="00825428">
      <w:pPr>
        <w:spacing w:after="0" w:line="240" w:lineRule="auto"/>
        <w:ind w:firstLine="284"/>
        <w:jc w:val="both"/>
        <w:rPr>
          <w:sz w:val="24"/>
          <w:szCs w:val="24"/>
        </w:rPr>
      </w:pPr>
      <w:r>
        <w:rPr>
          <w:sz w:val="24"/>
          <w:szCs w:val="24"/>
        </w:rPr>
        <w:t xml:space="preserve"> </w:t>
      </w:r>
      <w:r w:rsidR="00A647DA" w:rsidRPr="00A94ABB">
        <w:rPr>
          <w:sz w:val="24"/>
          <w:szCs w:val="24"/>
        </w:rPr>
        <w:t>I</w:t>
      </w:r>
      <w:r>
        <w:rPr>
          <w:sz w:val="24"/>
          <w:szCs w:val="24"/>
        </w:rPr>
        <w:t xml:space="preserve"> </w:t>
      </w:r>
      <w:r w:rsidR="00A647DA" w:rsidRPr="00A94ABB">
        <w:rPr>
          <w:sz w:val="24"/>
          <w:szCs w:val="24"/>
        </w:rPr>
        <w:t>risultati di apprendimento relativi al profilo educativo, culturale e professionale dello studente</w:t>
      </w:r>
      <w:r>
        <w:rPr>
          <w:sz w:val="24"/>
          <w:szCs w:val="24"/>
        </w:rPr>
        <w:t xml:space="preserve"> </w:t>
      </w:r>
      <w:r w:rsidR="00A647DA" w:rsidRPr="00A94ABB">
        <w:rPr>
          <w:sz w:val="24"/>
          <w:szCs w:val="24"/>
        </w:rPr>
        <w:t>prevedono, quindi, una stretta integrazione tra la dimensione culturale-comunicativa e</w:t>
      </w:r>
      <w:r>
        <w:rPr>
          <w:sz w:val="24"/>
          <w:szCs w:val="24"/>
        </w:rPr>
        <w:t xml:space="preserve"> </w:t>
      </w:r>
      <w:r w:rsidR="00A647DA" w:rsidRPr="00A94ABB">
        <w:rPr>
          <w:sz w:val="24"/>
          <w:szCs w:val="24"/>
        </w:rPr>
        <w:t>quella tecnico-operativa, tipica delle vocazioni dell'istruzione professionale</w:t>
      </w:r>
    </w:p>
    <w:p w:rsidR="00A647DA" w:rsidRPr="00A94ABB" w:rsidRDefault="00825428" w:rsidP="00825428">
      <w:pPr>
        <w:spacing w:after="0" w:line="240" w:lineRule="auto"/>
        <w:ind w:firstLine="284"/>
        <w:jc w:val="both"/>
        <w:rPr>
          <w:sz w:val="24"/>
          <w:szCs w:val="24"/>
        </w:rPr>
      </w:pPr>
      <w:r>
        <w:rPr>
          <w:sz w:val="24"/>
          <w:szCs w:val="24"/>
        </w:rPr>
        <w:t xml:space="preserve"> </w:t>
      </w:r>
      <w:r w:rsidR="00A647DA" w:rsidRPr="00A94ABB">
        <w:rPr>
          <w:sz w:val="24"/>
          <w:szCs w:val="24"/>
        </w:rPr>
        <w:t>I</w:t>
      </w:r>
      <w:r>
        <w:rPr>
          <w:sz w:val="24"/>
          <w:szCs w:val="24"/>
        </w:rPr>
        <w:t xml:space="preserve"> </w:t>
      </w:r>
      <w:r w:rsidR="00A647DA" w:rsidRPr="00A94ABB">
        <w:rPr>
          <w:sz w:val="24"/>
          <w:szCs w:val="24"/>
        </w:rPr>
        <w:t>risultati di apprendimento, attesi a</w:t>
      </w:r>
      <w:r>
        <w:rPr>
          <w:sz w:val="24"/>
          <w:szCs w:val="24"/>
        </w:rPr>
        <w:t xml:space="preserve"> </w:t>
      </w:r>
      <w:r w:rsidR="00A647DA" w:rsidRPr="00A94ABB">
        <w:rPr>
          <w:sz w:val="24"/>
          <w:szCs w:val="24"/>
        </w:rPr>
        <w:t>conclusione del quinquennio, consentono agli studenti di</w:t>
      </w:r>
      <w:r>
        <w:rPr>
          <w:sz w:val="24"/>
          <w:szCs w:val="24"/>
        </w:rPr>
        <w:t xml:space="preserve"> </w:t>
      </w:r>
      <w:r w:rsidR="00A647DA" w:rsidRPr="00A94ABB">
        <w:rPr>
          <w:sz w:val="24"/>
          <w:szCs w:val="24"/>
        </w:rPr>
        <w:t>inserirsi</w:t>
      </w:r>
      <w:r>
        <w:rPr>
          <w:sz w:val="24"/>
          <w:szCs w:val="24"/>
        </w:rPr>
        <w:t xml:space="preserve"> </w:t>
      </w:r>
      <w:r w:rsidR="00A647DA" w:rsidRPr="00A94ABB">
        <w:rPr>
          <w:sz w:val="24"/>
          <w:szCs w:val="24"/>
        </w:rPr>
        <w:t>rapidamente nel mondo del</w:t>
      </w:r>
      <w:r>
        <w:rPr>
          <w:sz w:val="24"/>
          <w:szCs w:val="24"/>
        </w:rPr>
        <w:t xml:space="preserve"> </w:t>
      </w:r>
      <w:r w:rsidR="00A647DA" w:rsidRPr="00A94ABB">
        <w:rPr>
          <w:sz w:val="24"/>
          <w:szCs w:val="24"/>
        </w:rPr>
        <w:t>lavoro,</w:t>
      </w:r>
      <w:r>
        <w:rPr>
          <w:sz w:val="24"/>
          <w:szCs w:val="24"/>
        </w:rPr>
        <w:t xml:space="preserve"> </w:t>
      </w:r>
      <w:r w:rsidR="00A647DA" w:rsidRPr="00A94ABB">
        <w:rPr>
          <w:sz w:val="24"/>
          <w:szCs w:val="24"/>
        </w:rPr>
        <w:t>di</w:t>
      </w:r>
      <w:r>
        <w:rPr>
          <w:sz w:val="24"/>
          <w:szCs w:val="24"/>
        </w:rPr>
        <w:t xml:space="preserve"> </w:t>
      </w:r>
      <w:r w:rsidR="00A647DA" w:rsidRPr="00A94ABB">
        <w:rPr>
          <w:sz w:val="24"/>
          <w:szCs w:val="24"/>
        </w:rPr>
        <w:t>proseguire nel</w:t>
      </w:r>
      <w:r>
        <w:rPr>
          <w:sz w:val="24"/>
          <w:szCs w:val="24"/>
        </w:rPr>
        <w:t xml:space="preserve"> </w:t>
      </w:r>
      <w:r w:rsidR="00A647DA" w:rsidRPr="00A94ABB">
        <w:rPr>
          <w:sz w:val="24"/>
          <w:szCs w:val="24"/>
        </w:rPr>
        <w:t>sistema dell'istruzione e formazione tecnica superiore, nei percorsi universitari, nonché nei percorsi di studio e di lavoro previsti per l'accesso agli albi delle professioni tecniche secondo le norme vigenti in materia.</w:t>
      </w:r>
      <w:r>
        <w:rPr>
          <w:sz w:val="24"/>
          <w:szCs w:val="24"/>
        </w:rPr>
        <w:t xml:space="preserve"> </w:t>
      </w:r>
    </w:p>
    <w:p w:rsidR="00A647DA" w:rsidRPr="00A94ABB" w:rsidRDefault="00A647DA" w:rsidP="00825428">
      <w:pPr>
        <w:spacing w:after="0" w:line="240" w:lineRule="auto"/>
        <w:ind w:firstLine="284"/>
        <w:jc w:val="both"/>
        <w:rPr>
          <w:sz w:val="24"/>
          <w:szCs w:val="24"/>
        </w:rPr>
      </w:pPr>
      <w:r w:rsidRPr="00A94ABB">
        <w:rPr>
          <w:sz w:val="24"/>
          <w:szCs w:val="24"/>
        </w:rPr>
        <w:t>Nel</w:t>
      </w:r>
      <w:r w:rsidR="00825428">
        <w:rPr>
          <w:sz w:val="24"/>
          <w:szCs w:val="24"/>
        </w:rPr>
        <w:t xml:space="preserve"> </w:t>
      </w:r>
      <w:r w:rsidRPr="00A94ABB">
        <w:rPr>
          <w:sz w:val="24"/>
          <w:szCs w:val="24"/>
        </w:rPr>
        <w:t xml:space="preserve">corso del quinquennio va assicurato, quindi, un orientamento permanente che favorisca scelte fondate e consapevoli da parte degli studenti. </w:t>
      </w:r>
    </w:p>
    <w:p w:rsidR="00A647DA" w:rsidRDefault="00A647DA" w:rsidP="00A94ABB">
      <w:pPr>
        <w:spacing w:after="0" w:line="240" w:lineRule="auto"/>
        <w:rPr>
          <w:sz w:val="24"/>
          <w:szCs w:val="24"/>
        </w:rPr>
      </w:pPr>
    </w:p>
    <w:p w:rsidR="00A94ABB" w:rsidRPr="005F3C69" w:rsidRDefault="00A94ABB" w:rsidP="00A94ABB">
      <w:pPr>
        <w:spacing w:after="0" w:line="240" w:lineRule="auto"/>
        <w:rPr>
          <w:b/>
          <w:sz w:val="24"/>
          <w:szCs w:val="24"/>
        </w:rPr>
      </w:pPr>
      <w:r w:rsidRPr="005F3C69">
        <w:rPr>
          <w:b/>
          <w:sz w:val="24"/>
          <w:szCs w:val="24"/>
        </w:rPr>
        <w:t>PROGETTAZIONE CURRICULARE, EDUCATIVA E ORGANIZZATIVA</w:t>
      </w:r>
    </w:p>
    <w:p w:rsidR="00A94ABB" w:rsidRPr="00A94ABB" w:rsidRDefault="00A94ABB" w:rsidP="00A94ABB">
      <w:pPr>
        <w:spacing w:after="0" w:line="240" w:lineRule="auto"/>
        <w:rPr>
          <w:sz w:val="24"/>
          <w:szCs w:val="24"/>
        </w:rPr>
      </w:pPr>
    </w:p>
    <w:p w:rsidR="00A94ABB" w:rsidRPr="00A94ABB" w:rsidRDefault="00A94ABB" w:rsidP="005F3C69">
      <w:pPr>
        <w:spacing w:after="0" w:line="240" w:lineRule="auto"/>
        <w:ind w:firstLine="284"/>
        <w:jc w:val="both"/>
        <w:rPr>
          <w:sz w:val="24"/>
          <w:szCs w:val="24"/>
        </w:rPr>
      </w:pPr>
      <w:r w:rsidRPr="00A94ABB">
        <w:rPr>
          <w:sz w:val="24"/>
          <w:szCs w:val="24"/>
        </w:rPr>
        <w:t>La progettazione, l’organizzazione e la gestione dell’attività didattica spetta ai docenti che, nei Dipartimenti, definiscono le conoscenze e le competenze da raggiungere al termine di ogni anno scolastico e i criteri di scelta dei libri di testo.</w:t>
      </w:r>
    </w:p>
    <w:p w:rsidR="00A94ABB" w:rsidRPr="00A94ABB" w:rsidRDefault="00A94ABB" w:rsidP="005F3C69">
      <w:pPr>
        <w:spacing w:after="0" w:line="240" w:lineRule="auto"/>
        <w:ind w:firstLine="284"/>
        <w:jc w:val="both"/>
        <w:rPr>
          <w:sz w:val="24"/>
          <w:szCs w:val="24"/>
        </w:rPr>
      </w:pPr>
      <w:r w:rsidRPr="00A94ABB">
        <w:rPr>
          <w:sz w:val="24"/>
          <w:szCs w:val="24"/>
        </w:rPr>
        <w:t>La commissione Didattica, formata dai coordinatori dei dipartimenti definisce i criteri di valutazione per accertare il livello delle competenze raggiunte  dagli allievi .</w:t>
      </w:r>
    </w:p>
    <w:p w:rsidR="00A94ABB" w:rsidRPr="00A94ABB" w:rsidRDefault="00A94ABB" w:rsidP="005F3C69">
      <w:pPr>
        <w:spacing w:after="0" w:line="240" w:lineRule="auto"/>
        <w:ind w:firstLine="284"/>
        <w:jc w:val="both"/>
        <w:rPr>
          <w:sz w:val="24"/>
          <w:szCs w:val="24"/>
        </w:rPr>
      </w:pPr>
      <w:r w:rsidRPr="00A94ABB">
        <w:rPr>
          <w:sz w:val="24"/>
          <w:szCs w:val="24"/>
        </w:rPr>
        <w:t>La programmazione didattica disciplinare della classe coerente e concreta, deve fare riferimento specifico alla</w:t>
      </w:r>
    </w:p>
    <w:p w:rsidR="00A94ABB" w:rsidRPr="00A94ABB" w:rsidRDefault="00A94ABB" w:rsidP="005F3C69">
      <w:pPr>
        <w:spacing w:after="0" w:line="240" w:lineRule="auto"/>
        <w:ind w:firstLine="284"/>
        <w:jc w:val="both"/>
        <w:rPr>
          <w:sz w:val="24"/>
          <w:szCs w:val="24"/>
        </w:rPr>
      </w:pPr>
      <w:r w:rsidRPr="00A94ABB">
        <w:rPr>
          <w:sz w:val="24"/>
          <w:szCs w:val="24"/>
        </w:rPr>
        <w:t>classe, alle sue caratteristiche psicologiche, alle capacità intellettuali, ai limiti di apprendimento e di impegno dei singoli, ai bisogni reali, ai vincoli e alle risorse, allo sviluppo e al potenziamento delle abilità e delle attitudini, al recupero e alla integrazione nei casi di insuccesso e di disagio, senza disattendere i programmi ministeriali. La programmazione sintetizza l’impegno comune dei vari docenti che affrontano la complessità della situazione formativa  da  visuali  culturali  differenziate,  ma  integrate  metodologicamente  nel  proponimento  di  conseguire finalità culturali ed educative unitarie e ben definite.</w:t>
      </w:r>
    </w:p>
    <w:p w:rsidR="00A94ABB" w:rsidRPr="00A94ABB" w:rsidRDefault="00A94ABB" w:rsidP="005F3C69">
      <w:pPr>
        <w:spacing w:after="0" w:line="240" w:lineRule="auto"/>
        <w:ind w:firstLine="284"/>
        <w:jc w:val="both"/>
        <w:rPr>
          <w:sz w:val="24"/>
          <w:szCs w:val="24"/>
        </w:rPr>
      </w:pPr>
      <w:r w:rsidRPr="00A94ABB">
        <w:rPr>
          <w:sz w:val="24"/>
          <w:szCs w:val="24"/>
        </w:rPr>
        <w:t>La programmazione didattico-disciplinare di classe riprende criticamente quella dell’anno precedente (eccetto che per le prime classi, per le quali fa riferimento al fascicolo personale sulla scolarità pregressa degli alunni in ingresso) e la verifica valutativa di giugno, in relazione agli obiettivi raggiunti ed agli insuccessi riscontrati.</w:t>
      </w:r>
    </w:p>
    <w:p w:rsidR="005F3C69" w:rsidRDefault="005F3C69" w:rsidP="005F3C69">
      <w:pPr>
        <w:spacing w:after="0" w:line="240" w:lineRule="auto"/>
        <w:jc w:val="both"/>
        <w:rPr>
          <w:b/>
          <w:sz w:val="24"/>
          <w:szCs w:val="24"/>
        </w:rPr>
      </w:pPr>
    </w:p>
    <w:p w:rsidR="00A94ABB" w:rsidRPr="005F3C69" w:rsidRDefault="00A94ABB" w:rsidP="005F3C69">
      <w:pPr>
        <w:spacing w:after="0" w:line="240" w:lineRule="auto"/>
        <w:jc w:val="both"/>
        <w:rPr>
          <w:b/>
          <w:sz w:val="24"/>
          <w:szCs w:val="24"/>
        </w:rPr>
      </w:pPr>
      <w:r w:rsidRPr="005F3C69">
        <w:rPr>
          <w:b/>
          <w:sz w:val="24"/>
          <w:szCs w:val="24"/>
        </w:rPr>
        <w:t>Si sviluppa secondo la sequenza indicata:</w:t>
      </w: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t>analisi della situazione in ingresso con riferimento ai livelli di partenza (positività, carenza, potenzialità, limite, ecc.) , composizione numerica e grado di socializzazione, aspetti socio-familiari e socio culturali predominanti, attitudini e qualità (intellettuali, volitive, morali) degli studenti, ritmi di apprendimento, grado di impegno e tipo di comportamento;</w:t>
      </w:r>
    </w:p>
    <w:p w:rsidR="00A94ABB" w:rsidRPr="005F3C69" w:rsidRDefault="00A94ABB" w:rsidP="00F0281C">
      <w:pPr>
        <w:pStyle w:val="Paragrafoelenco"/>
        <w:numPr>
          <w:ilvl w:val="0"/>
          <w:numId w:val="7"/>
        </w:numPr>
        <w:spacing w:after="0" w:line="240" w:lineRule="auto"/>
        <w:rPr>
          <w:sz w:val="24"/>
          <w:szCs w:val="24"/>
        </w:rPr>
      </w:pPr>
      <w:r w:rsidRPr="005F3C69">
        <w:rPr>
          <w:sz w:val="24"/>
          <w:szCs w:val="24"/>
        </w:rPr>
        <w:t>definizione  degli  obiettivi  specifici  di  classe  (cognitivi,  comportamentali,  didattici  )  definiti  anche  nei  loro standard minimali;</w:t>
      </w:r>
    </w:p>
    <w:p w:rsidR="00A94ABB" w:rsidRPr="00A94ABB" w:rsidRDefault="00A94ABB" w:rsidP="00A94ABB">
      <w:pPr>
        <w:spacing w:after="0" w:line="240" w:lineRule="auto"/>
        <w:rPr>
          <w:sz w:val="24"/>
          <w:szCs w:val="24"/>
        </w:rPr>
      </w:pP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lastRenderedPageBreak/>
        <w:t>individuazione dei contenuti di svolgimento, indicati sulla base del programma ministeriale, opportunamente calibrato e calato nel contesto dell’istituto e della classe e aggiornato secondo i più recenti sviluppi disciplinari e d’attualità;</w:t>
      </w: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t>verifica dell’apprendimento con confronto tra risultati ottenuti e obiettivi programmati;</w:t>
      </w: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t>definizione delle modalità per il recupero o sostegno dei soggetti in situazioni carenti o di difficoltà, in maniera da permettere a ciascuno di essere condotto sulla base dei propri ritmi di apprendimento, su un percorso formativo individualizzato che renda possibile l’acquisizione di conoscenze, competenze e capacità al più alto livello raggiungibile;</w:t>
      </w: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t>valutazione globale, con l’individuazione degli elementi di cui tener conto per formulare la valutazione periodica e i criteri per decidere la promozione/non promozione, in armonia con i parametri determinati dal collegio dei docenti;</w:t>
      </w: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t>modalità e tempi per la valutazione periodica dell’azione educativa;</w:t>
      </w:r>
    </w:p>
    <w:p w:rsidR="00A94ABB" w:rsidRPr="005F3C69" w:rsidRDefault="00A94ABB" w:rsidP="00F0281C">
      <w:pPr>
        <w:pStyle w:val="Paragrafoelenco"/>
        <w:numPr>
          <w:ilvl w:val="0"/>
          <w:numId w:val="7"/>
        </w:numPr>
        <w:spacing w:after="0" w:line="240" w:lineRule="auto"/>
        <w:jc w:val="both"/>
        <w:rPr>
          <w:sz w:val="24"/>
          <w:szCs w:val="24"/>
        </w:rPr>
      </w:pPr>
      <w:r w:rsidRPr="005F3C69">
        <w:rPr>
          <w:sz w:val="24"/>
          <w:szCs w:val="24"/>
        </w:rPr>
        <w:t>inserimento di attività integrative , integrate nel discorso culturale scolastico senza il carattere di episodicità .</w:t>
      </w:r>
    </w:p>
    <w:p w:rsidR="00A94ABB" w:rsidRPr="00A94ABB" w:rsidRDefault="00A94ABB" w:rsidP="00A21726">
      <w:pPr>
        <w:spacing w:after="0" w:line="240" w:lineRule="auto"/>
        <w:ind w:firstLine="284"/>
        <w:jc w:val="both"/>
        <w:rPr>
          <w:sz w:val="24"/>
          <w:szCs w:val="24"/>
        </w:rPr>
      </w:pPr>
      <w:r w:rsidRPr="00A94ABB">
        <w:rPr>
          <w:sz w:val="24"/>
          <w:szCs w:val="24"/>
        </w:rPr>
        <w:t>In sintesi, la programmazione educativa e il piano delle attività si conformano ai seguenti criteri generali</w:t>
      </w:r>
      <w:r w:rsidR="009C6BCA">
        <w:rPr>
          <w:sz w:val="24"/>
          <w:szCs w:val="24"/>
        </w:rPr>
        <w:t>:</w:t>
      </w:r>
    </w:p>
    <w:p w:rsidR="00A94ABB" w:rsidRPr="00A94ABB" w:rsidRDefault="00A94ABB" w:rsidP="00A21726">
      <w:pPr>
        <w:spacing w:after="0" w:line="240" w:lineRule="auto"/>
        <w:jc w:val="both"/>
        <w:rPr>
          <w:sz w:val="24"/>
          <w:szCs w:val="24"/>
        </w:rPr>
      </w:pPr>
      <w:r w:rsidRPr="009C6BCA">
        <w:rPr>
          <w:b/>
          <w:sz w:val="24"/>
          <w:szCs w:val="24"/>
        </w:rPr>
        <w:t>Trasparenza</w:t>
      </w:r>
      <w:r w:rsidR="009C6BCA">
        <w:rPr>
          <w:sz w:val="24"/>
          <w:szCs w:val="24"/>
        </w:rPr>
        <w:t>:</w:t>
      </w:r>
      <w:r w:rsidRPr="00A94ABB">
        <w:rPr>
          <w:sz w:val="24"/>
          <w:szCs w:val="24"/>
        </w:rPr>
        <w:t xml:space="preserve"> il criterio della trasparenza si realizza attraverso la precisione , la chiarezza, la comprensibilità, la pubblicità</w:t>
      </w:r>
    </w:p>
    <w:p w:rsidR="00A94ABB" w:rsidRPr="00A94ABB" w:rsidRDefault="00A94ABB" w:rsidP="00A21726">
      <w:pPr>
        <w:spacing w:after="0" w:line="240" w:lineRule="auto"/>
        <w:jc w:val="both"/>
        <w:rPr>
          <w:sz w:val="24"/>
          <w:szCs w:val="24"/>
        </w:rPr>
      </w:pPr>
      <w:r w:rsidRPr="009C6BCA">
        <w:rPr>
          <w:b/>
          <w:sz w:val="24"/>
          <w:szCs w:val="24"/>
        </w:rPr>
        <w:t>Motivazione</w:t>
      </w:r>
      <w:r w:rsidR="009C6BCA">
        <w:rPr>
          <w:sz w:val="24"/>
          <w:szCs w:val="24"/>
        </w:rPr>
        <w:t>:</w:t>
      </w:r>
      <w:r w:rsidRPr="00A94ABB">
        <w:rPr>
          <w:sz w:val="24"/>
          <w:szCs w:val="24"/>
        </w:rPr>
        <w:t xml:space="preserve"> favorire la motivazione si traduce nel dare risposta ai bisogni e nel fornire stimoli e promuovendo interessi, attitudini, potenzialità</w:t>
      </w:r>
    </w:p>
    <w:p w:rsidR="00A94ABB" w:rsidRPr="00A94ABB" w:rsidRDefault="00A94ABB" w:rsidP="00A21726">
      <w:pPr>
        <w:spacing w:after="0" w:line="240" w:lineRule="auto"/>
        <w:jc w:val="both"/>
        <w:rPr>
          <w:sz w:val="24"/>
          <w:szCs w:val="24"/>
        </w:rPr>
      </w:pPr>
      <w:r w:rsidRPr="009C6BCA">
        <w:rPr>
          <w:b/>
          <w:sz w:val="24"/>
          <w:szCs w:val="24"/>
        </w:rPr>
        <w:t>Finalizzazione</w:t>
      </w:r>
      <w:r w:rsidRPr="00A94ABB">
        <w:rPr>
          <w:sz w:val="24"/>
          <w:szCs w:val="24"/>
        </w:rPr>
        <w:t xml:space="preserve"> procedere alla finalizzazione significa definire i saperi essenziali e delineare il profilo dello studente- convittore in uscita</w:t>
      </w:r>
    </w:p>
    <w:p w:rsidR="00A94ABB" w:rsidRPr="00A94ABB" w:rsidRDefault="00A94ABB" w:rsidP="00A21726">
      <w:pPr>
        <w:spacing w:after="0" w:line="240" w:lineRule="auto"/>
        <w:jc w:val="both"/>
        <w:rPr>
          <w:sz w:val="24"/>
          <w:szCs w:val="24"/>
        </w:rPr>
      </w:pPr>
      <w:r w:rsidRPr="009C6BCA">
        <w:rPr>
          <w:b/>
          <w:sz w:val="24"/>
          <w:szCs w:val="24"/>
        </w:rPr>
        <w:t>Processualità</w:t>
      </w:r>
      <w:r w:rsidR="009C6BCA">
        <w:rPr>
          <w:sz w:val="24"/>
          <w:szCs w:val="24"/>
        </w:rPr>
        <w:t xml:space="preserve"> </w:t>
      </w:r>
      <w:r w:rsidRPr="00A94ABB">
        <w:rPr>
          <w:sz w:val="24"/>
          <w:szCs w:val="24"/>
        </w:rPr>
        <w:t>il criterio della processualità si realizza mediante razionalità previsionale, intesa quale adeguatezza degli obiettivi alle effettive possibilità di apprendimento rispetto a: numero di ore di lezione disponibili contesto formativo</w:t>
      </w:r>
      <w:r w:rsidR="00E27359">
        <w:rPr>
          <w:sz w:val="24"/>
          <w:szCs w:val="24"/>
        </w:rPr>
        <w:t xml:space="preserve"> </w:t>
      </w:r>
      <w:r w:rsidRPr="00A94ABB">
        <w:rPr>
          <w:sz w:val="24"/>
          <w:szCs w:val="24"/>
        </w:rPr>
        <w:t>carico del piano di studi corsi antimeridiani- corsi serali</w:t>
      </w:r>
    </w:p>
    <w:p w:rsidR="00A94ABB" w:rsidRPr="00A94ABB" w:rsidRDefault="00A94ABB" w:rsidP="00A21726">
      <w:pPr>
        <w:spacing w:after="0" w:line="240" w:lineRule="auto"/>
        <w:jc w:val="both"/>
        <w:rPr>
          <w:sz w:val="24"/>
          <w:szCs w:val="24"/>
        </w:rPr>
      </w:pPr>
      <w:r w:rsidRPr="00E27359">
        <w:rPr>
          <w:b/>
          <w:sz w:val="24"/>
          <w:szCs w:val="24"/>
        </w:rPr>
        <w:t>fattibilità</w:t>
      </w:r>
      <w:r w:rsidRPr="00A94ABB">
        <w:rPr>
          <w:sz w:val="24"/>
          <w:szCs w:val="24"/>
        </w:rPr>
        <w:t xml:space="preserve"> dei percorsi programmati rispetto alle condizioni medie di: abilità-potenzialità. tempi e ritmi, contesti ambientali</w:t>
      </w:r>
    </w:p>
    <w:p w:rsidR="00A94ABB" w:rsidRPr="00A94ABB" w:rsidRDefault="00A94ABB" w:rsidP="00A21726">
      <w:pPr>
        <w:spacing w:after="0" w:line="240" w:lineRule="auto"/>
        <w:ind w:firstLine="284"/>
        <w:jc w:val="both"/>
        <w:rPr>
          <w:sz w:val="24"/>
          <w:szCs w:val="24"/>
        </w:rPr>
      </w:pPr>
      <w:r w:rsidRPr="00A94ABB">
        <w:rPr>
          <w:sz w:val="24"/>
          <w:szCs w:val="24"/>
        </w:rPr>
        <w:t>Altri criteri generali per la programmazione educativa sono: l'organicità, la congruenza, la coerenza dei percorsi la flessibilità e la tempestività delle risposte ai bisogni e o ai problemi formativi rilevati la verificabilità in itinere e finale, la valutazione trasparente, motivata  e orientante.</w:t>
      </w:r>
    </w:p>
    <w:p w:rsidR="00A94ABB" w:rsidRPr="00A94ABB" w:rsidRDefault="00A94ABB" w:rsidP="00A21726">
      <w:pPr>
        <w:spacing w:after="0" w:line="240" w:lineRule="auto"/>
        <w:jc w:val="both"/>
        <w:rPr>
          <w:sz w:val="24"/>
          <w:szCs w:val="24"/>
        </w:rPr>
      </w:pPr>
    </w:p>
    <w:p w:rsidR="00A94ABB" w:rsidRPr="00E27359" w:rsidRDefault="00A94ABB" w:rsidP="00A21726">
      <w:pPr>
        <w:spacing w:after="0" w:line="240" w:lineRule="auto"/>
        <w:jc w:val="both"/>
        <w:rPr>
          <w:b/>
          <w:sz w:val="24"/>
          <w:szCs w:val="24"/>
        </w:rPr>
      </w:pPr>
      <w:r w:rsidRPr="00E27359">
        <w:rPr>
          <w:b/>
          <w:sz w:val="24"/>
          <w:szCs w:val="24"/>
        </w:rPr>
        <w:t>Metodologie e le tecniche di insegnamento</w:t>
      </w:r>
    </w:p>
    <w:p w:rsidR="00A94ABB" w:rsidRPr="00A94ABB" w:rsidRDefault="00A94ABB" w:rsidP="00A21726">
      <w:pPr>
        <w:spacing w:after="0" w:line="240" w:lineRule="auto"/>
        <w:ind w:firstLine="284"/>
        <w:jc w:val="both"/>
        <w:rPr>
          <w:sz w:val="24"/>
          <w:szCs w:val="24"/>
        </w:rPr>
      </w:pPr>
      <w:r w:rsidRPr="00A94ABB">
        <w:rPr>
          <w:sz w:val="24"/>
          <w:szCs w:val="24"/>
        </w:rPr>
        <w:t>L’istituto ha posto alla base della propria attività i seguenti principi generali:</w:t>
      </w:r>
    </w:p>
    <w:p w:rsidR="00A94ABB" w:rsidRPr="00A94ABB" w:rsidRDefault="00A94ABB" w:rsidP="00A21726">
      <w:pPr>
        <w:spacing w:after="0" w:line="240" w:lineRule="auto"/>
        <w:jc w:val="both"/>
        <w:rPr>
          <w:sz w:val="24"/>
          <w:szCs w:val="24"/>
        </w:rPr>
      </w:pPr>
      <w:r w:rsidRPr="00A94ABB">
        <w:rPr>
          <w:sz w:val="24"/>
          <w:szCs w:val="24"/>
        </w:rPr>
        <w:t>uguaglianza in quanto garanzia di pari opportunità per tutti gli allievi e in particolare per quelli diversamente abili;</w:t>
      </w:r>
    </w:p>
    <w:p w:rsidR="00A94ABB" w:rsidRPr="00E27359" w:rsidRDefault="00A94ABB" w:rsidP="00F0281C">
      <w:pPr>
        <w:pStyle w:val="Paragrafoelenco"/>
        <w:numPr>
          <w:ilvl w:val="0"/>
          <w:numId w:val="8"/>
        </w:numPr>
        <w:spacing w:after="0" w:line="240" w:lineRule="auto"/>
        <w:jc w:val="both"/>
        <w:rPr>
          <w:sz w:val="24"/>
          <w:szCs w:val="24"/>
        </w:rPr>
      </w:pPr>
      <w:r w:rsidRPr="00E27359">
        <w:rPr>
          <w:sz w:val="24"/>
          <w:szCs w:val="24"/>
        </w:rPr>
        <w:t>accoglienza e integrazione al fine del superamento delle situazioni di difficoltà, disagio e dispersione degli alunni in collaborazione con le famiglie;</w:t>
      </w:r>
    </w:p>
    <w:p w:rsidR="00A94ABB" w:rsidRPr="00E27359" w:rsidRDefault="00A94ABB" w:rsidP="00F0281C">
      <w:pPr>
        <w:pStyle w:val="Paragrafoelenco"/>
        <w:numPr>
          <w:ilvl w:val="0"/>
          <w:numId w:val="8"/>
        </w:numPr>
        <w:spacing w:after="0" w:line="240" w:lineRule="auto"/>
        <w:jc w:val="both"/>
        <w:rPr>
          <w:sz w:val="24"/>
          <w:szCs w:val="24"/>
        </w:rPr>
      </w:pPr>
      <w:r w:rsidRPr="00E27359">
        <w:rPr>
          <w:sz w:val="24"/>
          <w:szCs w:val="24"/>
        </w:rPr>
        <w:t>formazione della personalità e non solo istruzione;</w:t>
      </w:r>
    </w:p>
    <w:p w:rsidR="00A94ABB" w:rsidRPr="00E27359" w:rsidRDefault="00A94ABB" w:rsidP="00F0281C">
      <w:pPr>
        <w:pStyle w:val="Paragrafoelenco"/>
        <w:numPr>
          <w:ilvl w:val="0"/>
          <w:numId w:val="8"/>
        </w:numPr>
        <w:spacing w:after="0" w:line="240" w:lineRule="auto"/>
        <w:jc w:val="both"/>
        <w:rPr>
          <w:sz w:val="24"/>
          <w:szCs w:val="24"/>
        </w:rPr>
      </w:pPr>
      <w:r w:rsidRPr="00E27359">
        <w:rPr>
          <w:sz w:val="24"/>
          <w:szCs w:val="24"/>
        </w:rPr>
        <w:t>acquisizione di capacità e competenze e non solo di conoscenze.</w:t>
      </w:r>
    </w:p>
    <w:p w:rsidR="00A94ABB" w:rsidRPr="00A94ABB" w:rsidRDefault="00A94ABB" w:rsidP="00A21726">
      <w:pPr>
        <w:spacing w:after="0" w:line="240" w:lineRule="auto"/>
        <w:ind w:firstLine="284"/>
        <w:jc w:val="both"/>
        <w:rPr>
          <w:sz w:val="24"/>
          <w:szCs w:val="24"/>
        </w:rPr>
      </w:pPr>
      <w:r w:rsidRPr="00A94ABB">
        <w:rPr>
          <w:sz w:val="24"/>
          <w:szCs w:val="24"/>
        </w:rPr>
        <w:t>Le scelte strategiche definite nel presente documento, lungi dal costituire un generico elenco di dichiarazioni d’intento, rappresentano per tutte le componenti del nostro Istituto impegni chiari ed espliciti diretti al conseguimento, al più alto livello di efficienza e di efficacia, delle finalità e degli obiettivi di seguito elencati.</w:t>
      </w:r>
    </w:p>
    <w:p w:rsidR="00E27359" w:rsidRDefault="00E27359" w:rsidP="00A21726">
      <w:pPr>
        <w:jc w:val="both"/>
        <w:rPr>
          <w:sz w:val="24"/>
          <w:szCs w:val="24"/>
        </w:rPr>
      </w:pPr>
      <w:r>
        <w:rPr>
          <w:sz w:val="24"/>
          <w:szCs w:val="24"/>
        </w:rPr>
        <w:br w:type="page"/>
      </w:r>
    </w:p>
    <w:p w:rsidR="00A94ABB" w:rsidRPr="00A94ABB" w:rsidRDefault="00A94ABB" w:rsidP="00A21726">
      <w:pPr>
        <w:spacing w:after="0" w:line="240" w:lineRule="auto"/>
        <w:jc w:val="both"/>
        <w:rPr>
          <w:sz w:val="24"/>
          <w:szCs w:val="24"/>
        </w:rPr>
      </w:pPr>
      <w:r w:rsidRPr="00A94ABB">
        <w:rPr>
          <w:sz w:val="24"/>
          <w:szCs w:val="24"/>
        </w:rPr>
        <w:lastRenderedPageBreak/>
        <w:t>Pertanto</w:t>
      </w:r>
    </w:p>
    <w:p w:rsidR="00A94ABB" w:rsidRPr="00E27359" w:rsidRDefault="00A94ABB" w:rsidP="00F0281C">
      <w:pPr>
        <w:pStyle w:val="Paragrafoelenco"/>
        <w:numPr>
          <w:ilvl w:val="0"/>
          <w:numId w:val="9"/>
        </w:numPr>
        <w:spacing w:after="0" w:line="240" w:lineRule="auto"/>
        <w:jc w:val="both"/>
        <w:rPr>
          <w:sz w:val="24"/>
          <w:szCs w:val="24"/>
        </w:rPr>
      </w:pPr>
      <w:r w:rsidRPr="00E27359">
        <w:rPr>
          <w:sz w:val="24"/>
          <w:szCs w:val="24"/>
        </w:rPr>
        <w:t>l’attività educativa e formativa dovrà ispirarsi a criteri di flessibilità in modo che possa adeguarsi alle esigenze degli studenti per permettere loro di raggiungere il più elevato livello di competenza, conoscenza e capacità</w:t>
      </w:r>
    </w:p>
    <w:p w:rsidR="00A94ABB" w:rsidRPr="00E27359" w:rsidRDefault="00A94ABB" w:rsidP="00F0281C">
      <w:pPr>
        <w:pStyle w:val="Paragrafoelenco"/>
        <w:numPr>
          <w:ilvl w:val="0"/>
          <w:numId w:val="9"/>
        </w:numPr>
        <w:spacing w:after="0" w:line="240" w:lineRule="auto"/>
        <w:jc w:val="both"/>
        <w:rPr>
          <w:sz w:val="24"/>
          <w:szCs w:val="24"/>
        </w:rPr>
      </w:pPr>
      <w:r w:rsidRPr="00E27359">
        <w:rPr>
          <w:sz w:val="24"/>
          <w:szCs w:val="24"/>
        </w:rPr>
        <w:t>l’attività educativa e formativa punterà sulla qualità dell’apprendimento e sull’innalzamento dell’istruzione, della formazione e delle capacità critiche degli studenti prioritariamente attraverso esperienze culturali e comunque valorizzando le migliori esperienze professionali legate al mondo del lavoro;</w:t>
      </w:r>
    </w:p>
    <w:p w:rsidR="00A94ABB" w:rsidRPr="00E27359" w:rsidRDefault="00A94ABB" w:rsidP="00F0281C">
      <w:pPr>
        <w:pStyle w:val="Paragrafoelenco"/>
        <w:numPr>
          <w:ilvl w:val="0"/>
          <w:numId w:val="9"/>
        </w:numPr>
        <w:spacing w:after="0" w:line="240" w:lineRule="auto"/>
        <w:jc w:val="both"/>
        <w:rPr>
          <w:sz w:val="24"/>
          <w:szCs w:val="24"/>
        </w:rPr>
      </w:pPr>
      <w:r w:rsidRPr="00E27359">
        <w:rPr>
          <w:sz w:val="24"/>
          <w:szCs w:val="24"/>
        </w:rPr>
        <w:t>si dovranno predisporre procedure sistematiche di verifica e di valutazione interna ed esterna, in modo da poter essere sempre pronti a rispondere delle nostre scelte, a modificarle, ad integrarle, in un processo di miglioramento continuo della nostra offerta formativa ed educativa;</w:t>
      </w:r>
    </w:p>
    <w:p w:rsidR="00A94ABB" w:rsidRPr="00E27359" w:rsidRDefault="00A94ABB" w:rsidP="00F0281C">
      <w:pPr>
        <w:pStyle w:val="Paragrafoelenco"/>
        <w:numPr>
          <w:ilvl w:val="0"/>
          <w:numId w:val="9"/>
        </w:numPr>
        <w:spacing w:after="0" w:line="240" w:lineRule="auto"/>
        <w:jc w:val="both"/>
        <w:rPr>
          <w:sz w:val="24"/>
          <w:szCs w:val="24"/>
        </w:rPr>
      </w:pPr>
      <w:r w:rsidRPr="00E27359">
        <w:rPr>
          <w:sz w:val="24"/>
          <w:szCs w:val="24"/>
        </w:rPr>
        <w:t>si lavorerà in direzione di una proposta formativa che abbia il carattere della organicità,   affinchè le attività curriculari ed extra-curriculari si integrino in maniera armonica, consentendo allo studente l’ampliamento del proprio orizzonte culturale;</w:t>
      </w:r>
    </w:p>
    <w:p w:rsidR="00A94ABB" w:rsidRPr="00E27359" w:rsidRDefault="00A94ABB" w:rsidP="00F0281C">
      <w:pPr>
        <w:pStyle w:val="Paragrafoelenco"/>
        <w:numPr>
          <w:ilvl w:val="0"/>
          <w:numId w:val="9"/>
        </w:numPr>
        <w:spacing w:after="0" w:line="240" w:lineRule="auto"/>
        <w:jc w:val="both"/>
        <w:rPr>
          <w:sz w:val="24"/>
          <w:szCs w:val="24"/>
        </w:rPr>
      </w:pPr>
      <w:r w:rsidRPr="00E27359">
        <w:rPr>
          <w:sz w:val="24"/>
          <w:szCs w:val="24"/>
        </w:rPr>
        <w:t>sarà privilegiato il potenziamento dei servizi in reali condizioni operative e conseguentemente la riduzione dei servizi simulati in aula.</w:t>
      </w:r>
    </w:p>
    <w:p w:rsidR="00A94ABB" w:rsidRPr="00E27359" w:rsidRDefault="00E27359" w:rsidP="00F0281C">
      <w:pPr>
        <w:pStyle w:val="Paragrafoelenco"/>
        <w:numPr>
          <w:ilvl w:val="0"/>
          <w:numId w:val="9"/>
        </w:numPr>
        <w:spacing w:after="0" w:line="240" w:lineRule="auto"/>
        <w:jc w:val="both"/>
        <w:rPr>
          <w:sz w:val="24"/>
          <w:szCs w:val="24"/>
        </w:rPr>
      </w:pPr>
      <w:r w:rsidRPr="00E27359">
        <w:rPr>
          <w:sz w:val="24"/>
          <w:szCs w:val="24"/>
        </w:rPr>
        <w:t xml:space="preserve">la </w:t>
      </w:r>
      <w:r w:rsidR="00A94ABB" w:rsidRPr="00E27359">
        <w:rPr>
          <w:sz w:val="24"/>
          <w:szCs w:val="24"/>
        </w:rPr>
        <w:t>progettazione  curricolare  riservata  alla  scuola  dovrà  essere  indirizzata  verso  la  realizzazione  di  possibili compensazioni tra discipline e attività di insegnamento e/o verso l’introduzione di nuove discipline, con particolare riferimento alle discipline ed alle attività riguardanti la padronanza di almeno tre lingue comunitarie, il consapevole utilizzo dei supporti informatici in tutte le fasi dell’attività turistico-alberghiera, capacità di lavorare in gruppo e sviluppare imprenditoria in alternanza scuola-lavoro.</w:t>
      </w:r>
    </w:p>
    <w:p w:rsidR="00A94ABB" w:rsidRPr="00A94ABB" w:rsidRDefault="00A94ABB" w:rsidP="00A21726">
      <w:pPr>
        <w:spacing w:after="0" w:line="240" w:lineRule="auto"/>
        <w:jc w:val="both"/>
        <w:rPr>
          <w:sz w:val="24"/>
          <w:szCs w:val="24"/>
        </w:rPr>
      </w:pPr>
      <w:r w:rsidRPr="00A94ABB">
        <w:rPr>
          <w:sz w:val="24"/>
          <w:szCs w:val="24"/>
        </w:rPr>
        <w:t>Le metodologie e le tecniche d’insegnamento devono attenersi ai seguenti criteri:</w:t>
      </w:r>
    </w:p>
    <w:p w:rsidR="00A94ABB" w:rsidRPr="00A94ABB" w:rsidRDefault="00A94ABB" w:rsidP="00A21726">
      <w:pPr>
        <w:spacing w:after="0" w:line="240" w:lineRule="auto"/>
        <w:jc w:val="both"/>
        <w:rPr>
          <w:sz w:val="24"/>
          <w:szCs w:val="24"/>
        </w:rPr>
      </w:pPr>
      <w:r w:rsidRPr="00A94ABB">
        <w:rPr>
          <w:sz w:val="24"/>
          <w:szCs w:val="24"/>
        </w:rPr>
        <w:t>si rapportano alla realtà media della classe espressa nei ritmi di apprendimento, nei livelli cognitivi e nelle competenze raggiunte ;</w:t>
      </w:r>
    </w:p>
    <w:p w:rsidR="00A94ABB" w:rsidRPr="00893C3D" w:rsidRDefault="00A94ABB" w:rsidP="00F0281C">
      <w:pPr>
        <w:pStyle w:val="Paragrafoelenco"/>
        <w:numPr>
          <w:ilvl w:val="0"/>
          <w:numId w:val="10"/>
        </w:numPr>
        <w:spacing w:after="0" w:line="240" w:lineRule="auto"/>
        <w:jc w:val="both"/>
        <w:rPr>
          <w:sz w:val="24"/>
          <w:szCs w:val="24"/>
        </w:rPr>
      </w:pPr>
      <w:r w:rsidRPr="00893C3D">
        <w:rPr>
          <w:sz w:val="24"/>
          <w:szCs w:val="24"/>
        </w:rPr>
        <w:t>sono coerenti con gli obiettivi generali e con quelli specifici disciplinari;</w:t>
      </w:r>
    </w:p>
    <w:p w:rsidR="00A94ABB" w:rsidRPr="00893C3D" w:rsidRDefault="00A94ABB" w:rsidP="00F0281C">
      <w:pPr>
        <w:pStyle w:val="Paragrafoelenco"/>
        <w:numPr>
          <w:ilvl w:val="0"/>
          <w:numId w:val="10"/>
        </w:numPr>
        <w:spacing w:after="0" w:line="240" w:lineRule="auto"/>
        <w:jc w:val="both"/>
        <w:rPr>
          <w:sz w:val="24"/>
          <w:szCs w:val="24"/>
        </w:rPr>
      </w:pPr>
      <w:r w:rsidRPr="00893C3D">
        <w:rPr>
          <w:sz w:val="24"/>
          <w:szCs w:val="24"/>
        </w:rPr>
        <w:t xml:space="preserve">sono in linea con i criteri di una didattica delle competenze </w:t>
      </w:r>
    </w:p>
    <w:p w:rsidR="00A94ABB" w:rsidRPr="00893C3D" w:rsidRDefault="00A94ABB" w:rsidP="00F0281C">
      <w:pPr>
        <w:pStyle w:val="Paragrafoelenco"/>
        <w:numPr>
          <w:ilvl w:val="0"/>
          <w:numId w:val="10"/>
        </w:numPr>
        <w:spacing w:after="0" w:line="240" w:lineRule="auto"/>
        <w:jc w:val="both"/>
        <w:rPr>
          <w:sz w:val="24"/>
          <w:szCs w:val="24"/>
        </w:rPr>
      </w:pPr>
      <w:r w:rsidRPr="00893C3D">
        <w:rPr>
          <w:sz w:val="24"/>
          <w:szCs w:val="24"/>
        </w:rPr>
        <w:t>le  tecniche  utilizzate  nell’insegnamento  sono  molteplici  ed  intenzionali  sia  di  tipo  tradizionale  (lezione  ex cathedra) che innovativo e laboratoriale (lezione dialogata, lavoro per gruppi, con l’uso di strumenti di visualizzazione, di informatica , di registrazione, in compresenza o con esperti, ecc.);</w:t>
      </w:r>
    </w:p>
    <w:p w:rsidR="00A94ABB" w:rsidRPr="00893C3D" w:rsidRDefault="00A94ABB" w:rsidP="00F0281C">
      <w:pPr>
        <w:pStyle w:val="Paragrafoelenco"/>
        <w:numPr>
          <w:ilvl w:val="0"/>
          <w:numId w:val="10"/>
        </w:numPr>
        <w:spacing w:after="0" w:line="240" w:lineRule="auto"/>
        <w:jc w:val="both"/>
        <w:rPr>
          <w:sz w:val="24"/>
          <w:szCs w:val="24"/>
        </w:rPr>
      </w:pPr>
      <w:r w:rsidRPr="00893C3D">
        <w:rPr>
          <w:sz w:val="24"/>
          <w:szCs w:val="24"/>
        </w:rPr>
        <w:t>utilizzano, come opportuno strumento di scambio di informazione e di esperienze in questo settore, le riunioni di coordinamento disciplinare ed i consigli di classe;</w:t>
      </w:r>
    </w:p>
    <w:p w:rsidR="00A94ABB" w:rsidRPr="00893C3D" w:rsidRDefault="00A94ABB" w:rsidP="00F0281C">
      <w:pPr>
        <w:pStyle w:val="Paragrafoelenco"/>
        <w:numPr>
          <w:ilvl w:val="0"/>
          <w:numId w:val="10"/>
        </w:numPr>
        <w:spacing w:after="0" w:line="240" w:lineRule="auto"/>
        <w:jc w:val="both"/>
        <w:rPr>
          <w:sz w:val="24"/>
          <w:szCs w:val="24"/>
        </w:rPr>
      </w:pPr>
      <w:r w:rsidRPr="00893C3D">
        <w:rPr>
          <w:sz w:val="24"/>
          <w:szCs w:val="24"/>
        </w:rPr>
        <w:t>si avvalgono di registrazioni video ed audio delle lezioni da mettere a disposizione degli studenti, anche per il lavoro domestico;</w:t>
      </w:r>
    </w:p>
    <w:p w:rsidR="00A94ABB" w:rsidRPr="00A94ABB" w:rsidRDefault="00A94ABB" w:rsidP="00A94ABB">
      <w:pPr>
        <w:spacing w:after="0" w:line="240" w:lineRule="auto"/>
        <w:rPr>
          <w:sz w:val="24"/>
          <w:szCs w:val="24"/>
        </w:rPr>
      </w:pPr>
    </w:p>
    <w:p w:rsidR="00A94ABB" w:rsidRPr="00893C3D" w:rsidRDefault="00A94ABB" w:rsidP="00A94ABB">
      <w:pPr>
        <w:spacing w:after="0" w:line="240" w:lineRule="auto"/>
        <w:rPr>
          <w:b/>
          <w:sz w:val="24"/>
          <w:szCs w:val="24"/>
        </w:rPr>
      </w:pPr>
      <w:r w:rsidRPr="00893C3D">
        <w:rPr>
          <w:b/>
          <w:sz w:val="24"/>
          <w:szCs w:val="24"/>
        </w:rPr>
        <w:t>Obiettivi educativi e formativi</w:t>
      </w:r>
    </w:p>
    <w:p w:rsidR="00A94ABB" w:rsidRPr="00A94ABB" w:rsidRDefault="00A94ABB" w:rsidP="00893C3D">
      <w:pPr>
        <w:spacing w:after="0" w:line="240" w:lineRule="auto"/>
        <w:ind w:firstLine="284"/>
        <w:jc w:val="both"/>
        <w:rPr>
          <w:sz w:val="24"/>
          <w:szCs w:val="24"/>
        </w:rPr>
      </w:pPr>
      <w:r w:rsidRPr="00A94ABB">
        <w:rPr>
          <w:sz w:val="24"/>
          <w:szCs w:val="24"/>
        </w:rPr>
        <w:t>Gli allievi provenienti dalla scuola dell’obbligo evidenziano diffuse difficoltà espressive, sia scritte che parlate, scarse capacità di astrazione logico- deduttivo, un metodo di studio inefficace e spesso   è evidente  un disagio psicologico e didattico che in molti casi è la principale causa degli insuccessi scolastici.</w:t>
      </w:r>
    </w:p>
    <w:p w:rsidR="00A94ABB" w:rsidRPr="00A94ABB" w:rsidRDefault="00A94ABB" w:rsidP="00893C3D">
      <w:pPr>
        <w:spacing w:after="0" w:line="240" w:lineRule="auto"/>
        <w:ind w:firstLine="284"/>
        <w:jc w:val="both"/>
        <w:rPr>
          <w:sz w:val="24"/>
          <w:szCs w:val="24"/>
        </w:rPr>
      </w:pPr>
      <w:r w:rsidRPr="00A94ABB">
        <w:rPr>
          <w:sz w:val="24"/>
          <w:szCs w:val="24"/>
        </w:rPr>
        <w:t>Di qui la necessità di un raccordo scuola media inferiore-scuola media superiore al fine di concordare strategie che agevolino tale passaggio.</w:t>
      </w:r>
    </w:p>
    <w:p w:rsidR="00A94ABB" w:rsidRPr="00A94ABB" w:rsidRDefault="00A94ABB" w:rsidP="00A21726">
      <w:pPr>
        <w:spacing w:after="0" w:line="240" w:lineRule="auto"/>
        <w:ind w:firstLine="284"/>
        <w:jc w:val="both"/>
        <w:rPr>
          <w:sz w:val="24"/>
          <w:szCs w:val="24"/>
        </w:rPr>
      </w:pPr>
      <w:r w:rsidRPr="00A94ABB">
        <w:rPr>
          <w:sz w:val="24"/>
          <w:szCs w:val="24"/>
        </w:rPr>
        <w:t>Si ritiene, pertanto, determinante fornire nell’arco del primo biennio una corretta metodologia di studio e stimolare</w:t>
      </w:r>
      <w:r w:rsidR="00A21726">
        <w:rPr>
          <w:sz w:val="24"/>
          <w:szCs w:val="24"/>
        </w:rPr>
        <w:t xml:space="preserve"> </w:t>
      </w:r>
      <w:r w:rsidRPr="00A94ABB">
        <w:rPr>
          <w:sz w:val="24"/>
          <w:szCs w:val="24"/>
        </w:rPr>
        <w:t>il conseguimento di abilità linguistico-espressive indispensabili per una adeguata autonomia intellettuale. In tal modo l’allievo potrà affrontare le discipline curriculari professionalizzanti con minore difficoltà e acquisire i rispettivi linguaggi specialistici.</w:t>
      </w:r>
    </w:p>
    <w:p w:rsidR="00A94ABB" w:rsidRPr="00A94ABB" w:rsidRDefault="00A94ABB" w:rsidP="00A647DA">
      <w:pPr>
        <w:spacing w:after="0" w:line="240" w:lineRule="auto"/>
        <w:ind w:firstLine="284"/>
        <w:jc w:val="both"/>
        <w:rPr>
          <w:sz w:val="24"/>
          <w:szCs w:val="24"/>
        </w:rPr>
      </w:pPr>
      <w:r w:rsidRPr="00A94ABB">
        <w:rPr>
          <w:sz w:val="24"/>
          <w:szCs w:val="24"/>
        </w:rPr>
        <w:lastRenderedPageBreak/>
        <w:t>In tale contesto il primo biennio , anche dopo la rivisitazione operata dal Riordino, è strutturato come un ciclo educativo : la prima classe è considerata come anno di attesa e di risistemazione e di giusta collocazione di una realtà in fase evolutiva e la seconda classe tende a rafforzare tale processo e a fornire elementi più sicuri di orientamento.</w:t>
      </w:r>
    </w:p>
    <w:p w:rsidR="00A94ABB" w:rsidRPr="00A94ABB" w:rsidRDefault="00A94ABB" w:rsidP="00A647DA">
      <w:pPr>
        <w:spacing w:after="0" w:line="240" w:lineRule="auto"/>
        <w:ind w:firstLine="284"/>
        <w:jc w:val="both"/>
        <w:rPr>
          <w:sz w:val="24"/>
          <w:szCs w:val="24"/>
        </w:rPr>
      </w:pPr>
      <w:r w:rsidRPr="00A94ABB">
        <w:rPr>
          <w:sz w:val="24"/>
          <w:szCs w:val="24"/>
        </w:rPr>
        <w:t>Preliminare</w:t>
      </w:r>
      <w:r w:rsidR="00A21726">
        <w:rPr>
          <w:sz w:val="24"/>
          <w:szCs w:val="24"/>
        </w:rPr>
        <w:t xml:space="preserve"> </w:t>
      </w:r>
      <w:r w:rsidRPr="00A94ABB">
        <w:rPr>
          <w:sz w:val="24"/>
          <w:szCs w:val="24"/>
        </w:rPr>
        <w:t>è</w:t>
      </w:r>
      <w:r w:rsidR="00A21726">
        <w:rPr>
          <w:sz w:val="24"/>
          <w:szCs w:val="24"/>
        </w:rPr>
        <w:t xml:space="preserve"> </w:t>
      </w:r>
      <w:r w:rsidRPr="00A94ABB">
        <w:rPr>
          <w:sz w:val="24"/>
          <w:szCs w:val="24"/>
        </w:rPr>
        <w:t>l’interesse</w:t>
      </w:r>
      <w:r w:rsidR="00A21726">
        <w:rPr>
          <w:sz w:val="24"/>
          <w:szCs w:val="24"/>
        </w:rPr>
        <w:t xml:space="preserve"> </w:t>
      </w:r>
      <w:r w:rsidRPr="00A94ABB">
        <w:rPr>
          <w:sz w:val="24"/>
          <w:szCs w:val="24"/>
        </w:rPr>
        <w:t>posto</w:t>
      </w:r>
      <w:r w:rsidR="00A21726">
        <w:rPr>
          <w:sz w:val="24"/>
          <w:szCs w:val="24"/>
        </w:rPr>
        <w:t xml:space="preserve"> </w:t>
      </w:r>
      <w:r w:rsidRPr="00A94ABB">
        <w:rPr>
          <w:sz w:val="24"/>
          <w:szCs w:val="24"/>
        </w:rPr>
        <w:t>nel</w:t>
      </w:r>
      <w:r w:rsidR="00A21726">
        <w:rPr>
          <w:sz w:val="24"/>
          <w:szCs w:val="24"/>
        </w:rPr>
        <w:t xml:space="preserve"> </w:t>
      </w:r>
      <w:r w:rsidRPr="00A94ABB">
        <w:rPr>
          <w:sz w:val="24"/>
          <w:szCs w:val="24"/>
        </w:rPr>
        <w:t>raccordo</w:t>
      </w:r>
      <w:r w:rsidR="00A21726">
        <w:rPr>
          <w:sz w:val="24"/>
          <w:szCs w:val="24"/>
        </w:rPr>
        <w:t xml:space="preserve"> </w:t>
      </w:r>
      <w:r w:rsidRPr="00A94ABB">
        <w:rPr>
          <w:sz w:val="24"/>
          <w:szCs w:val="24"/>
        </w:rPr>
        <w:t>media</w:t>
      </w:r>
      <w:r w:rsidR="00A21726">
        <w:rPr>
          <w:sz w:val="24"/>
          <w:szCs w:val="24"/>
        </w:rPr>
        <w:t xml:space="preserve"> </w:t>
      </w:r>
      <w:r w:rsidRPr="00A94ABB">
        <w:rPr>
          <w:sz w:val="24"/>
          <w:szCs w:val="24"/>
        </w:rPr>
        <w:t>inferiore/media</w:t>
      </w:r>
      <w:r w:rsidR="00A21726">
        <w:rPr>
          <w:sz w:val="24"/>
          <w:szCs w:val="24"/>
        </w:rPr>
        <w:t xml:space="preserve"> </w:t>
      </w:r>
      <w:r w:rsidRPr="00A94ABB">
        <w:rPr>
          <w:sz w:val="24"/>
          <w:szCs w:val="24"/>
        </w:rPr>
        <w:t>superiore</w:t>
      </w:r>
      <w:r w:rsidR="00A21726">
        <w:rPr>
          <w:sz w:val="24"/>
          <w:szCs w:val="24"/>
        </w:rPr>
        <w:t xml:space="preserve"> </w:t>
      </w:r>
      <w:r w:rsidRPr="00A94ABB">
        <w:rPr>
          <w:sz w:val="24"/>
          <w:szCs w:val="24"/>
        </w:rPr>
        <w:t>soprattutto</w:t>
      </w:r>
      <w:r w:rsidR="00A21726">
        <w:rPr>
          <w:sz w:val="24"/>
          <w:szCs w:val="24"/>
        </w:rPr>
        <w:t xml:space="preserve"> </w:t>
      </w:r>
      <w:r w:rsidRPr="00A94ABB">
        <w:rPr>
          <w:sz w:val="24"/>
          <w:szCs w:val="24"/>
        </w:rPr>
        <w:t>sulle</w:t>
      </w:r>
      <w:r w:rsidR="00A21726">
        <w:rPr>
          <w:sz w:val="24"/>
          <w:szCs w:val="24"/>
        </w:rPr>
        <w:t xml:space="preserve"> </w:t>
      </w:r>
      <w:r w:rsidRPr="00A94ABB">
        <w:rPr>
          <w:sz w:val="24"/>
          <w:szCs w:val="24"/>
        </w:rPr>
        <w:t>materie caratterizzanti (materie letterarie, lingue straniere, matematica) per le quali nel primo periodo di lezione si attuano prove di ingresso per rilevare precise conoscenze lacunose o non conoscenza, al fine di po</w:t>
      </w:r>
      <w:r w:rsidR="00A21726">
        <w:rPr>
          <w:sz w:val="24"/>
          <w:szCs w:val="24"/>
        </w:rPr>
        <w:t>nderare l’intervento didattico.</w:t>
      </w:r>
    </w:p>
    <w:p w:rsidR="00A94ABB" w:rsidRPr="00A94ABB" w:rsidRDefault="00A94ABB" w:rsidP="00A647DA">
      <w:pPr>
        <w:spacing w:after="0" w:line="240" w:lineRule="auto"/>
        <w:ind w:firstLine="284"/>
        <w:jc w:val="both"/>
        <w:rPr>
          <w:sz w:val="24"/>
          <w:szCs w:val="24"/>
        </w:rPr>
      </w:pPr>
      <w:r w:rsidRPr="00A94ABB">
        <w:rPr>
          <w:sz w:val="24"/>
          <w:szCs w:val="24"/>
        </w:rPr>
        <w:t>Successivamente alle prove d’ingresso il consiglio di classe elabora i piani di lavoro sulla scorta dei risultati collegialmente rilevati ed analizzati. Il lavoro dei docenti in classe, basato sulla conoscenza reale degli studenti (prove oggettive d’ingresso, schede della scuola media, scambi/osservazioni informative nella fase di accoglienza) e sui risultati complessivi raggiunti in questo periodo propedeutico, è finalizzato ad operare il graduale inserimento in una realtà nuova in cui mutano metodologie, valutazione, aspettative.</w:t>
      </w:r>
    </w:p>
    <w:p w:rsidR="00A94ABB" w:rsidRPr="00A94ABB" w:rsidRDefault="00E172CF" w:rsidP="00A647DA">
      <w:pPr>
        <w:spacing w:after="0" w:line="240" w:lineRule="auto"/>
        <w:ind w:firstLine="284"/>
        <w:jc w:val="both"/>
        <w:rPr>
          <w:sz w:val="24"/>
          <w:szCs w:val="24"/>
        </w:rPr>
      </w:pPr>
      <w:r>
        <w:rPr>
          <w:sz w:val="24"/>
          <w:szCs w:val="24"/>
        </w:rPr>
        <w:t>Con le nuove disposizioni di legge, i</w:t>
      </w:r>
      <w:r w:rsidR="00A94ABB" w:rsidRPr="00A94ABB">
        <w:rPr>
          <w:sz w:val="24"/>
          <w:szCs w:val="24"/>
        </w:rPr>
        <w:t>l percorso di studio è strutturato in bienni</w:t>
      </w:r>
      <w:r w:rsidR="00A21726">
        <w:rPr>
          <w:sz w:val="24"/>
          <w:szCs w:val="24"/>
        </w:rPr>
        <w:t>o, e triennio .</w:t>
      </w:r>
    </w:p>
    <w:p w:rsidR="00A94ABB" w:rsidRPr="00A94ABB" w:rsidRDefault="00A94ABB" w:rsidP="00A647DA">
      <w:pPr>
        <w:spacing w:after="0" w:line="240" w:lineRule="auto"/>
        <w:ind w:firstLine="284"/>
        <w:jc w:val="both"/>
        <w:rPr>
          <w:sz w:val="24"/>
          <w:szCs w:val="24"/>
        </w:rPr>
      </w:pPr>
      <w:r w:rsidRPr="00A94ABB">
        <w:rPr>
          <w:sz w:val="24"/>
          <w:szCs w:val="24"/>
        </w:rPr>
        <w:t>Obiettivo comune a tutti gli anni del corso di studi e ai diversi settori di specializzazione è il potenziamento della conoscenza e dell’uso delle lingue straniere, nonc</w:t>
      </w:r>
      <w:r w:rsidR="00A21726">
        <w:rPr>
          <w:sz w:val="24"/>
          <w:szCs w:val="24"/>
        </w:rPr>
        <w:t>hé delle tecniche informatiche.</w:t>
      </w:r>
    </w:p>
    <w:p w:rsidR="00A94ABB" w:rsidRPr="00A94ABB" w:rsidRDefault="00A94ABB" w:rsidP="00A647DA">
      <w:pPr>
        <w:spacing w:after="0" w:line="240" w:lineRule="auto"/>
        <w:ind w:firstLine="284"/>
        <w:jc w:val="both"/>
        <w:rPr>
          <w:sz w:val="24"/>
          <w:szCs w:val="24"/>
        </w:rPr>
      </w:pPr>
      <w:r w:rsidRPr="00A94ABB">
        <w:rPr>
          <w:sz w:val="24"/>
          <w:szCs w:val="24"/>
        </w:rPr>
        <w:t>Devono considerarsi obiettivi trasversali all’insegnamento delle singole discipline:</w:t>
      </w:r>
    </w:p>
    <w:p w:rsidR="00A94ABB" w:rsidRPr="00A647DA" w:rsidRDefault="00A94ABB" w:rsidP="00F0281C">
      <w:pPr>
        <w:pStyle w:val="Paragrafoelenco"/>
        <w:numPr>
          <w:ilvl w:val="0"/>
          <w:numId w:val="11"/>
        </w:numPr>
        <w:spacing w:after="0" w:line="240" w:lineRule="auto"/>
        <w:jc w:val="both"/>
        <w:rPr>
          <w:sz w:val="24"/>
          <w:szCs w:val="24"/>
        </w:rPr>
      </w:pPr>
      <w:r w:rsidRPr="00A647DA">
        <w:rPr>
          <w:sz w:val="24"/>
          <w:szCs w:val="24"/>
        </w:rPr>
        <w:t>l’educazione  linguistica  (linguaggi  verbali  e  non,  processi  di  comprensione  e  produzione,  specificità terminologiche)</w:t>
      </w:r>
    </w:p>
    <w:p w:rsidR="00A94ABB" w:rsidRPr="00A647DA" w:rsidRDefault="00A94ABB" w:rsidP="00F0281C">
      <w:pPr>
        <w:pStyle w:val="Paragrafoelenco"/>
        <w:numPr>
          <w:ilvl w:val="0"/>
          <w:numId w:val="11"/>
        </w:numPr>
        <w:spacing w:after="0" w:line="240" w:lineRule="auto"/>
        <w:jc w:val="both"/>
        <w:rPr>
          <w:sz w:val="24"/>
          <w:szCs w:val="24"/>
        </w:rPr>
      </w:pPr>
      <w:r w:rsidRPr="00A647DA">
        <w:rPr>
          <w:sz w:val="24"/>
          <w:szCs w:val="24"/>
        </w:rPr>
        <w:t>l’istruzione (conoscenze, il sapere),</w:t>
      </w:r>
    </w:p>
    <w:p w:rsidR="00A94ABB" w:rsidRPr="00A647DA" w:rsidRDefault="00A94ABB" w:rsidP="00F0281C">
      <w:pPr>
        <w:pStyle w:val="Paragrafoelenco"/>
        <w:numPr>
          <w:ilvl w:val="0"/>
          <w:numId w:val="11"/>
        </w:numPr>
        <w:spacing w:after="0" w:line="240" w:lineRule="auto"/>
        <w:jc w:val="both"/>
        <w:rPr>
          <w:sz w:val="24"/>
          <w:szCs w:val="24"/>
        </w:rPr>
      </w:pPr>
      <w:r w:rsidRPr="00A647DA">
        <w:rPr>
          <w:sz w:val="24"/>
          <w:szCs w:val="24"/>
        </w:rPr>
        <w:t>l’educazione (competenze e capacità )</w:t>
      </w:r>
    </w:p>
    <w:p w:rsidR="00A94ABB" w:rsidRPr="00A647DA" w:rsidRDefault="00A94ABB" w:rsidP="00F0281C">
      <w:pPr>
        <w:pStyle w:val="Paragrafoelenco"/>
        <w:numPr>
          <w:ilvl w:val="0"/>
          <w:numId w:val="11"/>
        </w:numPr>
        <w:spacing w:after="0" w:line="240" w:lineRule="auto"/>
        <w:jc w:val="both"/>
        <w:rPr>
          <w:sz w:val="24"/>
          <w:szCs w:val="24"/>
        </w:rPr>
      </w:pPr>
      <w:r w:rsidRPr="00A647DA">
        <w:rPr>
          <w:sz w:val="24"/>
          <w:szCs w:val="24"/>
        </w:rPr>
        <w:t>la formazione (capacità di integrazione in gruppi sociali o di lavoro, senso di responsabilità, capacità di ascolto e analisi )</w:t>
      </w:r>
    </w:p>
    <w:p w:rsidR="00A94ABB" w:rsidRPr="00A647DA" w:rsidRDefault="00A94ABB" w:rsidP="00F0281C">
      <w:pPr>
        <w:pStyle w:val="Paragrafoelenco"/>
        <w:numPr>
          <w:ilvl w:val="0"/>
          <w:numId w:val="11"/>
        </w:numPr>
        <w:spacing w:after="0" w:line="240" w:lineRule="auto"/>
        <w:jc w:val="both"/>
        <w:rPr>
          <w:sz w:val="24"/>
          <w:szCs w:val="24"/>
        </w:rPr>
      </w:pPr>
      <w:r w:rsidRPr="00A647DA">
        <w:rPr>
          <w:sz w:val="24"/>
          <w:szCs w:val="24"/>
        </w:rPr>
        <w:t>l’orientamento (capacità di attuare scelte responsabili per il mondo del lavoro e per gli studi universitari)</w:t>
      </w:r>
    </w:p>
    <w:p w:rsidR="00A94ABB" w:rsidRPr="00A647DA" w:rsidRDefault="00A94ABB" w:rsidP="00F0281C">
      <w:pPr>
        <w:pStyle w:val="Paragrafoelenco"/>
        <w:numPr>
          <w:ilvl w:val="0"/>
          <w:numId w:val="11"/>
        </w:numPr>
        <w:spacing w:after="0" w:line="240" w:lineRule="auto"/>
        <w:jc w:val="both"/>
        <w:rPr>
          <w:sz w:val="24"/>
          <w:szCs w:val="24"/>
        </w:rPr>
      </w:pPr>
      <w:r w:rsidRPr="00A647DA">
        <w:rPr>
          <w:sz w:val="24"/>
          <w:szCs w:val="24"/>
        </w:rPr>
        <w:t>la socializzazione e l’interiorizzazione di norme comportamentali che si ispirino ai principi della convivenza democratica.</w:t>
      </w:r>
    </w:p>
    <w:p w:rsidR="00A94ABB" w:rsidRPr="00A94ABB" w:rsidRDefault="00A94ABB" w:rsidP="00A647DA">
      <w:pPr>
        <w:spacing w:after="0" w:line="240" w:lineRule="auto"/>
        <w:ind w:firstLine="284"/>
        <w:jc w:val="both"/>
        <w:rPr>
          <w:sz w:val="24"/>
          <w:szCs w:val="24"/>
        </w:rPr>
      </w:pPr>
      <w:r w:rsidRPr="00A94ABB">
        <w:rPr>
          <w:sz w:val="24"/>
          <w:szCs w:val="24"/>
        </w:rPr>
        <w:t>Ad</w:t>
      </w:r>
      <w:r w:rsidR="00A647DA">
        <w:rPr>
          <w:sz w:val="24"/>
          <w:szCs w:val="24"/>
        </w:rPr>
        <w:t xml:space="preserve"> </w:t>
      </w:r>
      <w:r w:rsidRPr="00A94ABB">
        <w:rPr>
          <w:sz w:val="24"/>
          <w:szCs w:val="24"/>
        </w:rPr>
        <w:t>essi</w:t>
      </w:r>
      <w:r w:rsidR="00A647DA">
        <w:rPr>
          <w:sz w:val="24"/>
          <w:szCs w:val="24"/>
        </w:rPr>
        <w:t xml:space="preserve"> </w:t>
      </w:r>
      <w:r w:rsidRPr="00A94ABB">
        <w:rPr>
          <w:sz w:val="24"/>
          <w:szCs w:val="24"/>
        </w:rPr>
        <w:t>vanno</w:t>
      </w:r>
      <w:r w:rsidR="00A647DA">
        <w:rPr>
          <w:sz w:val="24"/>
          <w:szCs w:val="24"/>
        </w:rPr>
        <w:t xml:space="preserve"> </w:t>
      </w:r>
      <w:r w:rsidRPr="00A94ABB">
        <w:rPr>
          <w:sz w:val="24"/>
          <w:szCs w:val="24"/>
        </w:rPr>
        <w:t>aggiunti</w:t>
      </w:r>
      <w:r w:rsidR="00A647DA">
        <w:rPr>
          <w:sz w:val="24"/>
          <w:szCs w:val="24"/>
        </w:rPr>
        <w:t xml:space="preserve"> </w:t>
      </w:r>
      <w:r w:rsidRPr="00A94ABB">
        <w:rPr>
          <w:sz w:val="24"/>
          <w:szCs w:val="24"/>
        </w:rPr>
        <w:t>il</w:t>
      </w:r>
      <w:r w:rsidR="00A647DA">
        <w:rPr>
          <w:sz w:val="24"/>
          <w:szCs w:val="24"/>
        </w:rPr>
        <w:t xml:space="preserve"> </w:t>
      </w:r>
      <w:r w:rsidRPr="00A94ABB">
        <w:rPr>
          <w:sz w:val="24"/>
          <w:szCs w:val="24"/>
        </w:rPr>
        <w:t>consolidamento</w:t>
      </w:r>
      <w:r w:rsidR="00A647DA">
        <w:rPr>
          <w:sz w:val="24"/>
          <w:szCs w:val="24"/>
        </w:rPr>
        <w:t xml:space="preserve"> </w:t>
      </w:r>
      <w:r w:rsidRPr="00A94ABB">
        <w:rPr>
          <w:sz w:val="24"/>
          <w:szCs w:val="24"/>
        </w:rPr>
        <w:t>dell’interazione</w:t>
      </w:r>
      <w:r w:rsidR="00A647DA">
        <w:rPr>
          <w:sz w:val="24"/>
          <w:szCs w:val="24"/>
        </w:rPr>
        <w:t xml:space="preserve"> </w:t>
      </w:r>
      <w:r w:rsidRPr="00A94ABB">
        <w:rPr>
          <w:sz w:val="24"/>
          <w:szCs w:val="24"/>
        </w:rPr>
        <w:t>tra</w:t>
      </w:r>
      <w:r w:rsidR="00A647DA">
        <w:rPr>
          <w:sz w:val="24"/>
          <w:szCs w:val="24"/>
        </w:rPr>
        <w:t xml:space="preserve"> </w:t>
      </w:r>
      <w:r w:rsidRPr="00A94ABB">
        <w:rPr>
          <w:sz w:val="24"/>
          <w:szCs w:val="24"/>
        </w:rPr>
        <w:t>gli</w:t>
      </w:r>
      <w:r w:rsidR="00A647DA">
        <w:rPr>
          <w:sz w:val="24"/>
          <w:szCs w:val="24"/>
        </w:rPr>
        <w:t xml:space="preserve"> </w:t>
      </w:r>
      <w:r w:rsidRPr="00A94ABB">
        <w:rPr>
          <w:sz w:val="24"/>
          <w:szCs w:val="24"/>
        </w:rPr>
        <w:t>aspetti</w:t>
      </w:r>
      <w:r w:rsidR="00A647DA">
        <w:rPr>
          <w:sz w:val="24"/>
          <w:szCs w:val="24"/>
        </w:rPr>
        <w:t xml:space="preserve"> </w:t>
      </w:r>
      <w:r w:rsidRPr="00A94ABB">
        <w:rPr>
          <w:sz w:val="24"/>
          <w:szCs w:val="24"/>
        </w:rPr>
        <w:t>teorici</w:t>
      </w:r>
      <w:r w:rsidR="00A647DA">
        <w:rPr>
          <w:sz w:val="24"/>
          <w:szCs w:val="24"/>
        </w:rPr>
        <w:t xml:space="preserve"> </w:t>
      </w:r>
      <w:r w:rsidRPr="00A94ABB">
        <w:rPr>
          <w:sz w:val="24"/>
          <w:szCs w:val="24"/>
        </w:rPr>
        <w:t>(sapere)</w:t>
      </w:r>
      <w:r w:rsidR="00A647DA">
        <w:rPr>
          <w:sz w:val="24"/>
          <w:szCs w:val="24"/>
        </w:rPr>
        <w:t xml:space="preserve"> </w:t>
      </w:r>
      <w:r w:rsidRPr="00A94ABB">
        <w:rPr>
          <w:sz w:val="24"/>
          <w:szCs w:val="24"/>
        </w:rPr>
        <w:t>e</w:t>
      </w:r>
      <w:r w:rsidR="00A647DA">
        <w:rPr>
          <w:sz w:val="24"/>
          <w:szCs w:val="24"/>
        </w:rPr>
        <w:t xml:space="preserve"> </w:t>
      </w:r>
      <w:r w:rsidRPr="00A94ABB">
        <w:rPr>
          <w:sz w:val="24"/>
          <w:szCs w:val="24"/>
        </w:rPr>
        <w:t>quelli</w:t>
      </w:r>
      <w:r w:rsidR="00A647DA">
        <w:rPr>
          <w:sz w:val="24"/>
          <w:szCs w:val="24"/>
        </w:rPr>
        <w:t xml:space="preserve"> </w:t>
      </w:r>
      <w:r w:rsidRPr="00A94ABB">
        <w:rPr>
          <w:sz w:val="24"/>
          <w:szCs w:val="24"/>
        </w:rPr>
        <w:t>operativi</w:t>
      </w:r>
      <w:r w:rsidR="00A647DA">
        <w:rPr>
          <w:sz w:val="24"/>
          <w:szCs w:val="24"/>
        </w:rPr>
        <w:t xml:space="preserve"> </w:t>
      </w:r>
      <w:r w:rsidRPr="00A94ABB">
        <w:rPr>
          <w:sz w:val="24"/>
          <w:szCs w:val="24"/>
        </w:rPr>
        <w:t>ed applicativi</w:t>
      </w:r>
      <w:r w:rsidR="00A647DA">
        <w:rPr>
          <w:sz w:val="24"/>
          <w:szCs w:val="24"/>
        </w:rPr>
        <w:t xml:space="preserve"> </w:t>
      </w:r>
      <w:r w:rsidRPr="00A94ABB">
        <w:rPr>
          <w:sz w:val="24"/>
          <w:szCs w:val="24"/>
        </w:rPr>
        <w:t>(saper</w:t>
      </w:r>
      <w:r w:rsidR="00A647DA">
        <w:rPr>
          <w:sz w:val="24"/>
          <w:szCs w:val="24"/>
        </w:rPr>
        <w:t xml:space="preserve"> </w:t>
      </w:r>
      <w:r w:rsidRPr="00A94ABB">
        <w:rPr>
          <w:sz w:val="24"/>
          <w:szCs w:val="24"/>
        </w:rPr>
        <w:t>fare),</w:t>
      </w:r>
      <w:r w:rsidR="00A647DA">
        <w:rPr>
          <w:sz w:val="24"/>
          <w:szCs w:val="24"/>
        </w:rPr>
        <w:t xml:space="preserve"> </w:t>
      </w:r>
      <w:r w:rsidRPr="00A94ABB">
        <w:rPr>
          <w:sz w:val="24"/>
          <w:szCs w:val="24"/>
        </w:rPr>
        <w:t>e</w:t>
      </w:r>
      <w:r w:rsidR="00A647DA">
        <w:rPr>
          <w:sz w:val="24"/>
          <w:szCs w:val="24"/>
        </w:rPr>
        <w:t xml:space="preserve"> </w:t>
      </w:r>
      <w:r w:rsidRPr="00A94ABB">
        <w:rPr>
          <w:sz w:val="24"/>
          <w:szCs w:val="24"/>
        </w:rPr>
        <w:t>lo</w:t>
      </w:r>
      <w:r w:rsidR="00A647DA">
        <w:rPr>
          <w:sz w:val="24"/>
          <w:szCs w:val="24"/>
        </w:rPr>
        <w:t xml:space="preserve"> </w:t>
      </w:r>
      <w:r w:rsidRPr="00A94ABB">
        <w:rPr>
          <w:sz w:val="24"/>
          <w:szCs w:val="24"/>
        </w:rPr>
        <w:t>sviluppo</w:t>
      </w:r>
      <w:r w:rsidR="00A647DA">
        <w:rPr>
          <w:sz w:val="24"/>
          <w:szCs w:val="24"/>
        </w:rPr>
        <w:t xml:space="preserve"> </w:t>
      </w:r>
      <w:r w:rsidRPr="00A94ABB">
        <w:rPr>
          <w:sz w:val="24"/>
          <w:szCs w:val="24"/>
        </w:rPr>
        <w:t>in</w:t>
      </w:r>
      <w:r w:rsidR="00A647DA">
        <w:rPr>
          <w:sz w:val="24"/>
          <w:szCs w:val="24"/>
        </w:rPr>
        <w:t xml:space="preserve"> </w:t>
      </w:r>
      <w:r w:rsidRPr="00A94ABB">
        <w:rPr>
          <w:sz w:val="24"/>
          <w:szCs w:val="24"/>
        </w:rPr>
        <w:t>ciascuno</w:t>
      </w:r>
      <w:r w:rsidR="00A647DA">
        <w:rPr>
          <w:sz w:val="24"/>
          <w:szCs w:val="24"/>
        </w:rPr>
        <w:t xml:space="preserve"> </w:t>
      </w:r>
      <w:r w:rsidRPr="00A94ABB">
        <w:rPr>
          <w:sz w:val="24"/>
          <w:szCs w:val="24"/>
        </w:rPr>
        <w:t>di</w:t>
      </w:r>
      <w:r w:rsidR="00A647DA">
        <w:rPr>
          <w:sz w:val="24"/>
          <w:szCs w:val="24"/>
        </w:rPr>
        <w:t xml:space="preserve"> </w:t>
      </w:r>
      <w:r w:rsidRPr="00A94ABB">
        <w:rPr>
          <w:sz w:val="24"/>
          <w:szCs w:val="24"/>
        </w:rPr>
        <w:t>capacità</w:t>
      </w:r>
      <w:r w:rsidR="00A647DA">
        <w:rPr>
          <w:sz w:val="24"/>
          <w:szCs w:val="24"/>
        </w:rPr>
        <w:t xml:space="preserve"> </w:t>
      </w:r>
      <w:r w:rsidRPr="00A94ABB">
        <w:rPr>
          <w:sz w:val="24"/>
          <w:szCs w:val="24"/>
        </w:rPr>
        <w:t>critiche</w:t>
      </w:r>
      <w:r w:rsidR="00A647DA">
        <w:rPr>
          <w:sz w:val="24"/>
          <w:szCs w:val="24"/>
        </w:rPr>
        <w:t xml:space="preserve"> </w:t>
      </w:r>
      <w:r w:rsidRPr="00A94ABB">
        <w:rPr>
          <w:sz w:val="24"/>
          <w:szCs w:val="24"/>
        </w:rPr>
        <w:t>e</w:t>
      </w:r>
      <w:r w:rsidR="00A647DA">
        <w:rPr>
          <w:sz w:val="24"/>
          <w:szCs w:val="24"/>
        </w:rPr>
        <w:t xml:space="preserve"> </w:t>
      </w:r>
      <w:r w:rsidRPr="00A94ABB">
        <w:rPr>
          <w:sz w:val="24"/>
          <w:szCs w:val="24"/>
        </w:rPr>
        <w:t>creative.</w:t>
      </w:r>
      <w:r w:rsidR="00A647DA">
        <w:rPr>
          <w:sz w:val="24"/>
          <w:szCs w:val="24"/>
        </w:rPr>
        <w:t xml:space="preserve"> </w:t>
      </w:r>
      <w:r w:rsidRPr="00A94ABB">
        <w:rPr>
          <w:sz w:val="24"/>
          <w:szCs w:val="24"/>
        </w:rPr>
        <w:t>E’,</w:t>
      </w:r>
      <w:r w:rsidR="00A647DA">
        <w:rPr>
          <w:sz w:val="24"/>
          <w:szCs w:val="24"/>
        </w:rPr>
        <w:t xml:space="preserve"> </w:t>
      </w:r>
      <w:r w:rsidRPr="00A94ABB">
        <w:rPr>
          <w:sz w:val="24"/>
          <w:szCs w:val="24"/>
        </w:rPr>
        <w:t>comunque</w:t>
      </w:r>
      <w:r w:rsidR="00A647DA">
        <w:rPr>
          <w:sz w:val="24"/>
          <w:szCs w:val="24"/>
        </w:rPr>
        <w:t xml:space="preserve"> </w:t>
      </w:r>
      <w:r w:rsidRPr="00A94ABB">
        <w:rPr>
          <w:sz w:val="24"/>
          <w:szCs w:val="24"/>
        </w:rPr>
        <w:t>necessario,</w:t>
      </w:r>
      <w:r w:rsidR="00A647DA">
        <w:rPr>
          <w:sz w:val="24"/>
          <w:szCs w:val="24"/>
        </w:rPr>
        <w:t xml:space="preserve"> </w:t>
      </w:r>
      <w:r w:rsidRPr="00A94ABB">
        <w:rPr>
          <w:sz w:val="24"/>
          <w:szCs w:val="24"/>
        </w:rPr>
        <w:t>far emergere anche nella pratica interdisciplinare, le specificità di ciascun indirizzo.</w:t>
      </w:r>
    </w:p>
    <w:p w:rsidR="00A94ABB" w:rsidRPr="00A94ABB" w:rsidRDefault="00A94ABB" w:rsidP="00A647DA">
      <w:pPr>
        <w:spacing w:after="0" w:line="240" w:lineRule="auto"/>
        <w:ind w:firstLine="284"/>
        <w:jc w:val="both"/>
        <w:rPr>
          <w:sz w:val="24"/>
          <w:szCs w:val="24"/>
        </w:rPr>
      </w:pPr>
      <w:r w:rsidRPr="00A94ABB">
        <w:rPr>
          <w:sz w:val="24"/>
          <w:szCs w:val="24"/>
        </w:rPr>
        <w:t>L’Istituto, in linea con le sollecitazioni e direttive europee, ha inteso ampliare la sua offerta formativa alla formazione degli adulti e ,a partire dall’anno scolastico anno 2003/2004, è stato autorizzato ad attivare un Corso Serale per adulti finalizzato al conseguimento della Qualifica Professionale di Terzo anno e del Diploma di Istruzione Superiore.</w:t>
      </w:r>
    </w:p>
    <w:p w:rsidR="00A94ABB" w:rsidRPr="00A94ABB" w:rsidRDefault="00A94ABB" w:rsidP="00A647DA">
      <w:pPr>
        <w:spacing w:after="0" w:line="240" w:lineRule="auto"/>
        <w:ind w:firstLine="284"/>
        <w:jc w:val="both"/>
        <w:rPr>
          <w:sz w:val="24"/>
          <w:szCs w:val="24"/>
        </w:rPr>
      </w:pPr>
      <w:r w:rsidRPr="00A94ABB">
        <w:rPr>
          <w:sz w:val="24"/>
          <w:szCs w:val="24"/>
        </w:rPr>
        <w:t>Lo scopo è quello di andare incontro alle esigenze di numerosi adulti, già occupati o in cerca di occupazione, che avvertono la necessità di consolidare le proprie basi culturali e di perfezionare le proprie competenze professionali.</w:t>
      </w:r>
    </w:p>
    <w:p w:rsidR="00825428" w:rsidRDefault="00825428" w:rsidP="00A647DA">
      <w:pPr>
        <w:spacing w:after="0" w:line="240" w:lineRule="auto"/>
        <w:jc w:val="both"/>
        <w:rPr>
          <w:sz w:val="24"/>
          <w:szCs w:val="24"/>
        </w:rPr>
      </w:pPr>
    </w:p>
    <w:p w:rsidR="00A94ABB" w:rsidRPr="00825428" w:rsidRDefault="00A94ABB" w:rsidP="00A647DA">
      <w:pPr>
        <w:spacing w:after="0" w:line="240" w:lineRule="auto"/>
        <w:jc w:val="both"/>
        <w:rPr>
          <w:b/>
          <w:sz w:val="24"/>
          <w:szCs w:val="24"/>
        </w:rPr>
      </w:pPr>
      <w:r w:rsidRPr="00825428">
        <w:rPr>
          <w:b/>
          <w:sz w:val="24"/>
          <w:szCs w:val="24"/>
        </w:rPr>
        <w:t>Strumenti organizzativi e metodologici.</w:t>
      </w:r>
    </w:p>
    <w:p w:rsidR="00A94ABB" w:rsidRPr="00A94ABB" w:rsidRDefault="00A94ABB" w:rsidP="00825428">
      <w:pPr>
        <w:spacing w:after="0" w:line="240" w:lineRule="auto"/>
        <w:ind w:firstLine="284"/>
        <w:jc w:val="both"/>
        <w:rPr>
          <w:sz w:val="24"/>
          <w:szCs w:val="24"/>
        </w:rPr>
      </w:pPr>
      <w:r w:rsidRPr="00A94ABB">
        <w:rPr>
          <w:sz w:val="24"/>
          <w:szCs w:val="24"/>
        </w:rPr>
        <w:t xml:space="preserve">I percorsi quinquennali di  I.P.  sono articolati  in  modo da garantire, ad ogni studente: </w:t>
      </w:r>
    </w:p>
    <w:p w:rsidR="00A94ABB" w:rsidRPr="00825428" w:rsidRDefault="00A94ABB" w:rsidP="00F0281C">
      <w:pPr>
        <w:pStyle w:val="Paragrafoelenco"/>
        <w:numPr>
          <w:ilvl w:val="0"/>
          <w:numId w:val="13"/>
        </w:numPr>
        <w:spacing w:after="0" w:line="240" w:lineRule="auto"/>
        <w:jc w:val="both"/>
        <w:rPr>
          <w:sz w:val="24"/>
          <w:szCs w:val="24"/>
        </w:rPr>
      </w:pPr>
      <w:r w:rsidRPr="00825428">
        <w:rPr>
          <w:sz w:val="24"/>
          <w:szCs w:val="24"/>
        </w:rPr>
        <w:t xml:space="preserve">la frequenza di un percorso  personalizzato per acquisire, nel biennio, le competenze chiave di  cittadinanza, i  saperi e  le competenze necessarie per l'assolvimento dell'obbligo di istruzione, gli strumenti per orientarsi in  relazione all'indirizzo di studio scelto al momento dell'iscrizione alla prima classe.  Per  questo le istituzioni scolastiche che offrono percorsi di  I.P.  hanno la possibilità di articolare, nella loro autonomia, le classi in livelli di </w:t>
      </w:r>
      <w:r w:rsidRPr="00825428">
        <w:rPr>
          <w:sz w:val="24"/>
          <w:szCs w:val="24"/>
        </w:rPr>
        <w:lastRenderedPageBreak/>
        <w:t xml:space="preserve">apprendimento e periodi didattici, come strumenti più efficaci di prevenzione della dispersione scolastica e di  inclusione sociale; </w:t>
      </w:r>
    </w:p>
    <w:p w:rsidR="00A94ABB" w:rsidRPr="00825428" w:rsidRDefault="00A94ABB" w:rsidP="00F0281C">
      <w:pPr>
        <w:pStyle w:val="Paragrafoelenco"/>
        <w:numPr>
          <w:ilvl w:val="0"/>
          <w:numId w:val="13"/>
        </w:numPr>
        <w:spacing w:after="0" w:line="240" w:lineRule="auto"/>
        <w:jc w:val="both"/>
        <w:rPr>
          <w:sz w:val="24"/>
          <w:szCs w:val="24"/>
        </w:rPr>
      </w:pPr>
      <w:r w:rsidRPr="00825428">
        <w:rPr>
          <w:sz w:val="24"/>
          <w:szCs w:val="24"/>
        </w:rPr>
        <w:t xml:space="preserve">la reversibilità delle scelte, consentendo i passaggi, dopo il primo biennio, ai percorsi di qualifica  professionale presso le istituzioni formative di IeFP,  nonché i loro successivi rientri nei percorsi quinquennali di istruzione professionale. </w:t>
      </w:r>
    </w:p>
    <w:p w:rsidR="00A94ABB" w:rsidRPr="00A94ABB" w:rsidRDefault="00A94ABB" w:rsidP="00825428">
      <w:pPr>
        <w:spacing w:after="0" w:line="240" w:lineRule="auto"/>
        <w:ind w:firstLine="284"/>
        <w:jc w:val="both"/>
        <w:rPr>
          <w:sz w:val="24"/>
          <w:szCs w:val="24"/>
        </w:rPr>
      </w:pPr>
      <w:r w:rsidRPr="00A94ABB">
        <w:rPr>
          <w:sz w:val="24"/>
          <w:szCs w:val="24"/>
        </w:rPr>
        <w:t>Il percorso è organizzato sulla</w:t>
      </w:r>
      <w:r w:rsidR="00825428">
        <w:rPr>
          <w:sz w:val="24"/>
          <w:szCs w:val="24"/>
        </w:rPr>
        <w:t xml:space="preserve"> </w:t>
      </w:r>
      <w:r w:rsidRPr="00A94ABB">
        <w:rPr>
          <w:sz w:val="24"/>
          <w:szCs w:val="24"/>
        </w:rPr>
        <w:t>base del</w:t>
      </w:r>
      <w:r w:rsidR="00825428">
        <w:rPr>
          <w:sz w:val="24"/>
          <w:szCs w:val="24"/>
        </w:rPr>
        <w:t xml:space="preserve"> </w:t>
      </w:r>
      <w:r w:rsidRPr="00A94ABB">
        <w:rPr>
          <w:sz w:val="24"/>
          <w:szCs w:val="24"/>
        </w:rPr>
        <w:t>«Progetto</w:t>
      </w:r>
      <w:r w:rsidR="00825428">
        <w:rPr>
          <w:sz w:val="24"/>
          <w:szCs w:val="24"/>
        </w:rPr>
        <w:t xml:space="preserve"> </w:t>
      </w:r>
      <w:r w:rsidRPr="00A94ABB">
        <w:rPr>
          <w:sz w:val="24"/>
          <w:szCs w:val="24"/>
        </w:rPr>
        <w:t>formativo individuale», redatto dal Consiglio di classe entro il 31 gennaio del primo anno di frequenza. In esso</w:t>
      </w:r>
      <w:r w:rsidR="00825428">
        <w:rPr>
          <w:sz w:val="24"/>
          <w:szCs w:val="24"/>
        </w:rPr>
        <w:t xml:space="preserve"> </w:t>
      </w:r>
      <w:r w:rsidRPr="00A94ABB">
        <w:rPr>
          <w:sz w:val="24"/>
          <w:szCs w:val="24"/>
        </w:rPr>
        <w:t>sono evidenziati i</w:t>
      </w:r>
      <w:r w:rsidR="00825428">
        <w:rPr>
          <w:sz w:val="24"/>
          <w:szCs w:val="24"/>
        </w:rPr>
        <w:t xml:space="preserve"> </w:t>
      </w:r>
      <w:r w:rsidRPr="00A94ABB">
        <w:rPr>
          <w:sz w:val="24"/>
          <w:szCs w:val="24"/>
        </w:rPr>
        <w:t>saperi e le competenze acquisiti dallo studente anche in modo non formale</w:t>
      </w:r>
      <w:r w:rsidR="00825428">
        <w:rPr>
          <w:sz w:val="24"/>
          <w:szCs w:val="24"/>
        </w:rPr>
        <w:t xml:space="preserve"> </w:t>
      </w:r>
      <w:r w:rsidRPr="00A94ABB">
        <w:rPr>
          <w:sz w:val="24"/>
          <w:szCs w:val="24"/>
        </w:rPr>
        <w:t>e informale, ai fini di un apprendimento</w:t>
      </w:r>
      <w:r w:rsidR="00825428">
        <w:rPr>
          <w:sz w:val="24"/>
          <w:szCs w:val="24"/>
        </w:rPr>
        <w:t xml:space="preserve"> </w:t>
      </w:r>
      <w:r w:rsidRPr="00A94ABB">
        <w:rPr>
          <w:sz w:val="24"/>
          <w:szCs w:val="24"/>
        </w:rPr>
        <w:t>personalizzato,</w:t>
      </w:r>
      <w:r w:rsidR="00825428">
        <w:rPr>
          <w:sz w:val="24"/>
          <w:szCs w:val="24"/>
        </w:rPr>
        <w:t xml:space="preserve"> </w:t>
      </w:r>
      <w:r w:rsidRPr="00A94ABB">
        <w:rPr>
          <w:sz w:val="24"/>
          <w:szCs w:val="24"/>
        </w:rPr>
        <w:t xml:space="preserve">idoneo a consentirgli di proseguire con successo, anche attraverso l'esplicitazione delle sue motivazioni allo studio, le aspettative per le scelte future, le difficoltà incontrate e le potenzialità rilevate. </w:t>
      </w:r>
    </w:p>
    <w:p w:rsidR="00A94ABB" w:rsidRPr="00A94ABB" w:rsidRDefault="00A94ABB" w:rsidP="00825428">
      <w:pPr>
        <w:spacing w:after="0" w:line="240" w:lineRule="auto"/>
        <w:ind w:firstLine="284"/>
        <w:jc w:val="both"/>
        <w:rPr>
          <w:sz w:val="24"/>
          <w:szCs w:val="24"/>
        </w:rPr>
      </w:pPr>
      <w:r w:rsidRPr="00A94ABB">
        <w:rPr>
          <w:sz w:val="24"/>
          <w:szCs w:val="24"/>
        </w:rPr>
        <w:t>Le istituzioni scolastiche che offrono percorsi di</w:t>
      </w:r>
      <w:r w:rsidR="00825428">
        <w:rPr>
          <w:sz w:val="24"/>
          <w:szCs w:val="24"/>
        </w:rPr>
        <w:t xml:space="preserve"> </w:t>
      </w:r>
      <w:r w:rsidRPr="00A94ABB">
        <w:rPr>
          <w:sz w:val="24"/>
          <w:szCs w:val="24"/>
        </w:rPr>
        <w:t>Istruzione professionale possono utilizzare, nell'organizzazione didattica, la quota di autonomia e ampi spazi di flessibilità. Questi ultimi costituiscono lo strumento attraverso il quale attivare percorsi formativi, rispondenti alle vocazioni del territorio e alle</w:t>
      </w:r>
      <w:r w:rsidR="00825428">
        <w:rPr>
          <w:sz w:val="24"/>
          <w:szCs w:val="24"/>
        </w:rPr>
        <w:t xml:space="preserve"> </w:t>
      </w:r>
      <w:r w:rsidRPr="00A94ABB">
        <w:rPr>
          <w:sz w:val="24"/>
          <w:szCs w:val="24"/>
        </w:rPr>
        <w:t>esigenze poste dall'innovazione tecnologica e dai fabbisogni espressi dal mondo del lavoro e delle professioni, in coerenza con</w:t>
      </w:r>
      <w:r w:rsidR="00825428">
        <w:rPr>
          <w:sz w:val="24"/>
          <w:szCs w:val="24"/>
        </w:rPr>
        <w:t xml:space="preserve"> </w:t>
      </w:r>
      <w:r w:rsidRPr="00A94ABB">
        <w:rPr>
          <w:sz w:val="24"/>
          <w:szCs w:val="24"/>
        </w:rPr>
        <w:t xml:space="preserve">le priorità indicate dalle Regioni nella propria programmazione. </w:t>
      </w:r>
    </w:p>
    <w:p w:rsidR="00A94ABB" w:rsidRPr="00A94ABB" w:rsidRDefault="00A94ABB" w:rsidP="00825428">
      <w:pPr>
        <w:spacing w:after="0" w:line="240" w:lineRule="auto"/>
        <w:ind w:firstLine="284"/>
        <w:jc w:val="both"/>
        <w:rPr>
          <w:sz w:val="24"/>
          <w:szCs w:val="24"/>
        </w:rPr>
      </w:pPr>
      <w:r w:rsidRPr="00A94ABB">
        <w:rPr>
          <w:sz w:val="24"/>
          <w:szCs w:val="24"/>
        </w:rPr>
        <w:t>Le istituzioni scolastiche che offrono percorsi di</w:t>
      </w:r>
      <w:r w:rsidR="00825428">
        <w:rPr>
          <w:sz w:val="24"/>
          <w:szCs w:val="24"/>
        </w:rPr>
        <w:t xml:space="preserve"> </w:t>
      </w:r>
      <w:r w:rsidRPr="00A94ABB">
        <w:rPr>
          <w:sz w:val="24"/>
          <w:szCs w:val="24"/>
        </w:rPr>
        <w:t>I.P.</w:t>
      </w:r>
      <w:r w:rsidR="00825428">
        <w:rPr>
          <w:sz w:val="24"/>
          <w:szCs w:val="24"/>
        </w:rPr>
        <w:t xml:space="preserve"> </w:t>
      </w:r>
      <w:r w:rsidRPr="00A94ABB">
        <w:rPr>
          <w:sz w:val="24"/>
          <w:szCs w:val="24"/>
        </w:rPr>
        <w:t>possono utilizzare la quota di autonomia entro il limite del 20%</w:t>
      </w:r>
      <w:r w:rsidR="00825428">
        <w:rPr>
          <w:sz w:val="24"/>
          <w:szCs w:val="24"/>
        </w:rPr>
        <w:t xml:space="preserve"> </w:t>
      </w:r>
      <w:r w:rsidRPr="00A94ABB">
        <w:rPr>
          <w:sz w:val="24"/>
          <w:szCs w:val="24"/>
        </w:rPr>
        <w:t>dell'orario complessivo, nel rispetto delle quote orarie</w:t>
      </w:r>
      <w:r w:rsidR="00825428">
        <w:rPr>
          <w:sz w:val="24"/>
          <w:szCs w:val="24"/>
        </w:rPr>
        <w:t xml:space="preserve"> </w:t>
      </w:r>
      <w:r w:rsidRPr="00A94ABB">
        <w:rPr>
          <w:sz w:val="24"/>
          <w:szCs w:val="24"/>
        </w:rPr>
        <w:t>attribuite all'area generale e all'area di indirizzo e degli insegnamenti obbligatori previsti nei profili di cui all'articolo 3, comma 3, del decreto legislativo di cui il presente allegato costituisce parte integrante.</w:t>
      </w:r>
    </w:p>
    <w:p w:rsidR="00A94ABB" w:rsidRPr="00A94ABB" w:rsidRDefault="00A94ABB" w:rsidP="00A647DA">
      <w:pPr>
        <w:spacing w:after="0" w:line="240" w:lineRule="auto"/>
        <w:jc w:val="both"/>
        <w:rPr>
          <w:sz w:val="24"/>
          <w:szCs w:val="24"/>
        </w:rPr>
      </w:pPr>
      <w:r w:rsidRPr="00A94ABB">
        <w:rPr>
          <w:sz w:val="24"/>
          <w:szCs w:val="24"/>
        </w:rPr>
        <w:t>Al fine di preservare l'identità dell'istruzione</w:t>
      </w:r>
      <w:r w:rsidR="00825428">
        <w:rPr>
          <w:sz w:val="24"/>
          <w:szCs w:val="24"/>
        </w:rPr>
        <w:t xml:space="preserve"> </w:t>
      </w:r>
      <w:r w:rsidRPr="00A94ABB">
        <w:rPr>
          <w:sz w:val="24"/>
          <w:szCs w:val="24"/>
        </w:rPr>
        <w:t>professionale, le attività e gli insegnamenti scelti autonomamente dalle istituzioni scolastiche sono coerenti con il profilo educativo, culturale</w:t>
      </w:r>
      <w:r w:rsidR="00825428">
        <w:rPr>
          <w:sz w:val="24"/>
          <w:szCs w:val="24"/>
        </w:rPr>
        <w:t xml:space="preserve"> </w:t>
      </w:r>
      <w:r w:rsidRPr="00A94ABB">
        <w:rPr>
          <w:sz w:val="24"/>
          <w:szCs w:val="24"/>
        </w:rPr>
        <w:t xml:space="preserve">e professionale dello studente di cui al punto 1 e con quelli correlati agli indirizzi attivati. </w:t>
      </w:r>
    </w:p>
    <w:p w:rsidR="00A94ABB" w:rsidRPr="00A94ABB" w:rsidRDefault="00A94ABB" w:rsidP="00066DFD">
      <w:pPr>
        <w:spacing w:after="0" w:line="240" w:lineRule="auto"/>
        <w:ind w:firstLine="284"/>
        <w:jc w:val="both"/>
        <w:rPr>
          <w:sz w:val="24"/>
          <w:szCs w:val="24"/>
        </w:rPr>
      </w:pPr>
      <w:r w:rsidRPr="00A94ABB">
        <w:rPr>
          <w:sz w:val="24"/>
          <w:szCs w:val="24"/>
        </w:rPr>
        <w:t>Le</w:t>
      </w:r>
      <w:r w:rsidR="00825428">
        <w:rPr>
          <w:sz w:val="24"/>
          <w:szCs w:val="24"/>
        </w:rPr>
        <w:t xml:space="preserve"> </w:t>
      </w:r>
      <w:r w:rsidRPr="00A94ABB">
        <w:rPr>
          <w:sz w:val="24"/>
          <w:szCs w:val="24"/>
        </w:rPr>
        <w:t>istituzioni scolastiche che offrono</w:t>
      </w:r>
      <w:r w:rsidR="00825428">
        <w:rPr>
          <w:sz w:val="24"/>
          <w:szCs w:val="24"/>
        </w:rPr>
        <w:t xml:space="preserve"> </w:t>
      </w:r>
      <w:r w:rsidRPr="00A94ABB">
        <w:rPr>
          <w:sz w:val="24"/>
          <w:szCs w:val="24"/>
        </w:rPr>
        <w:t>percorsi di</w:t>
      </w:r>
      <w:r w:rsidR="00825428">
        <w:rPr>
          <w:sz w:val="24"/>
          <w:szCs w:val="24"/>
        </w:rPr>
        <w:t xml:space="preserve"> </w:t>
      </w:r>
      <w:r w:rsidRPr="00A94ABB">
        <w:rPr>
          <w:sz w:val="24"/>
          <w:szCs w:val="24"/>
        </w:rPr>
        <w:t>I.P., nell'ambito del Piano triennale dell'offerta</w:t>
      </w:r>
      <w:r w:rsidR="00825428">
        <w:rPr>
          <w:sz w:val="24"/>
          <w:szCs w:val="24"/>
        </w:rPr>
        <w:t xml:space="preserve"> </w:t>
      </w:r>
      <w:r w:rsidRPr="00A94ABB">
        <w:rPr>
          <w:sz w:val="24"/>
          <w:szCs w:val="24"/>
        </w:rPr>
        <w:t>formativa, utilizzando tutti gli strumenti previsti dalla legge 107/2015, tenuto conto delle richieste degli</w:t>
      </w:r>
      <w:r w:rsidR="00825428">
        <w:rPr>
          <w:sz w:val="24"/>
          <w:szCs w:val="24"/>
        </w:rPr>
        <w:t xml:space="preserve"> </w:t>
      </w:r>
      <w:r w:rsidRPr="00A94ABB">
        <w:rPr>
          <w:sz w:val="24"/>
          <w:szCs w:val="24"/>
        </w:rPr>
        <w:t>studenti e delle famiglie, progettano attività finalizzate al raggiungimento degli obiettivi</w:t>
      </w:r>
      <w:r w:rsidR="00825428">
        <w:rPr>
          <w:sz w:val="24"/>
          <w:szCs w:val="24"/>
        </w:rPr>
        <w:t xml:space="preserve"> </w:t>
      </w:r>
      <w:r w:rsidRPr="00A94ABB">
        <w:rPr>
          <w:sz w:val="24"/>
          <w:szCs w:val="24"/>
        </w:rPr>
        <w:t>formativi</w:t>
      </w:r>
      <w:r w:rsidR="00825428">
        <w:rPr>
          <w:sz w:val="24"/>
          <w:szCs w:val="24"/>
        </w:rPr>
        <w:t xml:space="preserve"> </w:t>
      </w:r>
      <w:r w:rsidRPr="00A94ABB">
        <w:rPr>
          <w:sz w:val="24"/>
          <w:szCs w:val="24"/>
        </w:rPr>
        <w:t>considerati prioritari dall'articolo 1,</w:t>
      </w:r>
      <w:r w:rsidR="00825428">
        <w:rPr>
          <w:sz w:val="24"/>
          <w:szCs w:val="24"/>
        </w:rPr>
        <w:t xml:space="preserve"> </w:t>
      </w:r>
      <w:r w:rsidRPr="00A94ABB">
        <w:rPr>
          <w:sz w:val="24"/>
          <w:szCs w:val="24"/>
        </w:rPr>
        <w:t>comma 7,</w:t>
      </w:r>
      <w:r w:rsidR="00825428">
        <w:rPr>
          <w:sz w:val="24"/>
          <w:szCs w:val="24"/>
        </w:rPr>
        <w:t xml:space="preserve"> </w:t>
      </w:r>
      <w:r w:rsidRPr="00A94ABB">
        <w:rPr>
          <w:sz w:val="24"/>
          <w:szCs w:val="24"/>
        </w:rPr>
        <w:t>della legge</w:t>
      </w:r>
      <w:r w:rsidR="00825428">
        <w:rPr>
          <w:sz w:val="24"/>
          <w:szCs w:val="24"/>
        </w:rPr>
        <w:t xml:space="preserve"> </w:t>
      </w:r>
      <w:r w:rsidRPr="00A94ABB">
        <w:rPr>
          <w:sz w:val="24"/>
          <w:szCs w:val="24"/>
        </w:rPr>
        <w:t>n.</w:t>
      </w:r>
      <w:r w:rsidR="00825428">
        <w:rPr>
          <w:sz w:val="24"/>
          <w:szCs w:val="24"/>
        </w:rPr>
        <w:t xml:space="preserve"> </w:t>
      </w:r>
      <w:r w:rsidRPr="00A94ABB">
        <w:rPr>
          <w:sz w:val="24"/>
          <w:szCs w:val="24"/>
        </w:rPr>
        <w:t xml:space="preserve">107/2015,individuati tra quelli sotto richiamati: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valorizzazione e potenziamento delle competenze linguistiche, con particolare riferimento all'italiano nonché alla lingua inglese e ad altre lingue dell'Unione europea, anche  mediante l'utilizzo della metodologia Content Language Integrated Learning(CLIL);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potenziamento delle competenze matematico logiche e scientifiche;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potenziamento delle competenze nella pratica e nella cultura musicali, nell'arte e  nella  storia  dell'arte, nel cinema, nelle tecniche e nei media di produzione e di diffusione delle immagini  e dei suoni, anche mediante il coinvolgimento dei musei e degli altri istituti pubblici e privati operanti in tali settori;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potenziamento   delle conoscenze  in  materia  giuridica  ed  economico-finanziaria e di educazione all'autoimprenditorialità;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sviluppo  di  comportamenti responsabili ispirati alla conoscenza e al  rispetto della legalità,  della  sostenibilità ambientale, dei beni paesaggistici, del patrimonio e delle  attività culturali;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alfabetizzazione all'arte, alle tecniche e ai  media di produzione e diffusione delle immagini; </w:t>
      </w:r>
    </w:p>
    <w:p w:rsidR="00A94ABB" w:rsidRPr="00A94ABB" w:rsidRDefault="00A94ABB" w:rsidP="00066DFD">
      <w:pPr>
        <w:spacing w:after="0" w:line="240" w:lineRule="auto"/>
        <w:ind w:left="567" w:hanging="283"/>
        <w:jc w:val="both"/>
        <w:rPr>
          <w:sz w:val="24"/>
          <w:szCs w:val="24"/>
        </w:rPr>
      </w:pPr>
      <w:r w:rsidRPr="00A94ABB">
        <w:rPr>
          <w:sz w:val="24"/>
          <w:szCs w:val="24"/>
        </w:rPr>
        <w:lastRenderedPageBreak/>
        <w:t>•</w:t>
      </w:r>
      <w:r w:rsidRPr="00A94ABB">
        <w:rPr>
          <w:sz w:val="24"/>
          <w:szCs w:val="24"/>
        </w:rPr>
        <w:tab/>
        <w:t xml:space="preserve">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sviluppo delle competenze digitali degli studenti, con particolare riguardo al pensiero computazionale, all'utilizzo critico e consapevole dei social network e dei media nonché alla  produzione e ai legami con il mondo del lavoro;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potenziamento delle metodologie laboratoriali e delle attività di laboratorio;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prevenzione e contrasto della dispersione scolastica, di ogni forma di discriminazione e del  bullismo, anche informatico;</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potenziamento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Ministero dell'Istruzione, dell'Università e  della Ricerca il 18 dicembre 2014;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valorizzazione della scuola intesa  come  comunità  attiva, aperta al territorio e in  grado di   sviluppare e aumentare l'interazione con le famiglie e con la comunità locale, comprese le organizzazioni del terzo settore e le imprese;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apertura pomeridiana delle scuole e riduzione del numero di alunni e di studenti per classe o  per  articolazioni di gruppi di classi, anche con potenziamento del tempo scolastico o  rimodulazione</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del monte orario rispetto a quanto indicato dal regolamento di cui al decreto del Presidente della Repubblica 20 marzo 2009, n. 89;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 incremento dell'alternanza scuola-lavoro nel secondo ciclo di istruzione;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Valorizzazione di percorsi formativi individualizzati e coinvolgimento degli alunni e degli studenti;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 Individuazione di percorsi e di  sistemi  funzionali alla premialità e alla valorizzazione del merito  degli  alunni e  egli studenti; </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alfabetizzazione e perfezionamento dell'italiano come lingua seconda attraverso corsi e laboratori per studenti di cittadinanza o di lingua non italiana, da organizzare anche in collaborazione con gli enti locali e il terzo settore, con l'apporto delle comunità di origine, delle famiglie e dei mediatori culturali;</w:t>
      </w:r>
    </w:p>
    <w:p w:rsidR="00A94ABB" w:rsidRPr="00A94ABB" w:rsidRDefault="00A94ABB" w:rsidP="00066DFD">
      <w:pPr>
        <w:spacing w:after="0" w:line="240" w:lineRule="auto"/>
        <w:ind w:left="567" w:hanging="283"/>
        <w:jc w:val="both"/>
        <w:rPr>
          <w:sz w:val="24"/>
          <w:szCs w:val="24"/>
        </w:rPr>
      </w:pPr>
      <w:r w:rsidRPr="00A94ABB">
        <w:rPr>
          <w:sz w:val="24"/>
          <w:szCs w:val="24"/>
        </w:rPr>
        <w:t>•</w:t>
      </w:r>
      <w:r w:rsidRPr="00A94ABB">
        <w:rPr>
          <w:sz w:val="24"/>
          <w:szCs w:val="24"/>
        </w:rPr>
        <w:tab/>
        <w:t xml:space="preserve">definizione di un sistema di orientamento». </w:t>
      </w:r>
    </w:p>
    <w:p w:rsidR="00A94ABB" w:rsidRPr="00A94ABB" w:rsidRDefault="00A94ABB" w:rsidP="00B363BD">
      <w:pPr>
        <w:spacing w:after="0" w:line="240" w:lineRule="auto"/>
        <w:ind w:firstLine="284"/>
        <w:jc w:val="both"/>
        <w:rPr>
          <w:sz w:val="24"/>
          <w:szCs w:val="24"/>
        </w:rPr>
      </w:pPr>
      <w:r w:rsidRPr="00A94ABB">
        <w:rPr>
          <w:sz w:val="24"/>
          <w:szCs w:val="24"/>
        </w:rPr>
        <w:t>Le istituzioni scolastiche che offrono percorsi di</w:t>
      </w:r>
      <w:r w:rsidR="00B363BD">
        <w:rPr>
          <w:sz w:val="24"/>
          <w:szCs w:val="24"/>
        </w:rPr>
        <w:t xml:space="preserve"> </w:t>
      </w:r>
      <w:r w:rsidRPr="00A94ABB">
        <w:rPr>
          <w:sz w:val="24"/>
          <w:szCs w:val="24"/>
        </w:rPr>
        <w:t>Istruzione professionale, nei limiti delle risorse</w:t>
      </w:r>
      <w:r w:rsidR="00B363BD">
        <w:rPr>
          <w:sz w:val="24"/>
          <w:szCs w:val="24"/>
        </w:rPr>
        <w:t xml:space="preserve"> </w:t>
      </w:r>
      <w:r w:rsidRPr="00A94ABB">
        <w:rPr>
          <w:sz w:val="24"/>
          <w:szCs w:val="24"/>
        </w:rPr>
        <w:t xml:space="preserve">disponibili, possono stipulare contratti di prestazioni d'opera di esperti del mondo del lavoro e delle professioni con una specifica e documentata esperienza professionale maturata nell'indirizzo di riferimento, soprattutto per l'ampliamento dell'offerta formativa, con particolare riguardo a profili professionali innovativi richiesti dal territorio. </w:t>
      </w:r>
    </w:p>
    <w:p w:rsidR="00A94ABB" w:rsidRPr="00A94ABB" w:rsidRDefault="00B363BD" w:rsidP="00A647DA">
      <w:pPr>
        <w:spacing w:after="0" w:line="240" w:lineRule="auto"/>
        <w:jc w:val="both"/>
        <w:rPr>
          <w:sz w:val="24"/>
          <w:szCs w:val="24"/>
        </w:rPr>
      </w:pPr>
      <w:r>
        <w:rPr>
          <w:sz w:val="24"/>
          <w:szCs w:val="24"/>
        </w:rPr>
        <w:t xml:space="preserve"> </w:t>
      </w:r>
      <w:r w:rsidR="00A94ABB" w:rsidRPr="00A94ABB">
        <w:rPr>
          <w:sz w:val="24"/>
          <w:szCs w:val="24"/>
        </w:rPr>
        <w:t>I percorsi di istruzione professionale assumono modelli organizzativi e metodologie didattiche idonee a favorire l'integrazione tra area di istruzione generale e area di indirizzo, attraverso l'implementazione delle metodologie laboratoriali, non solo per consentire l'acquisizione di strumenti concettuali e di procedure applicative funzionali a reali situazioni di lavoro da parte degli studenti, ma anche al fine di permettere il conseguimento di risultati di apprendimento comuni</w:t>
      </w:r>
      <w:r>
        <w:rPr>
          <w:sz w:val="24"/>
          <w:szCs w:val="24"/>
        </w:rPr>
        <w:t xml:space="preserve"> </w:t>
      </w:r>
      <w:r w:rsidR="00A94ABB" w:rsidRPr="00A94ABB">
        <w:rPr>
          <w:sz w:val="24"/>
          <w:szCs w:val="24"/>
        </w:rPr>
        <w:t>a tutti .</w:t>
      </w:r>
    </w:p>
    <w:p w:rsidR="00A94ABB" w:rsidRPr="00A94ABB" w:rsidRDefault="00A94ABB" w:rsidP="0009475B">
      <w:pPr>
        <w:spacing w:after="0" w:line="240" w:lineRule="auto"/>
        <w:ind w:firstLine="284"/>
        <w:jc w:val="both"/>
        <w:rPr>
          <w:sz w:val="24"/>
          <w:szCs w:val="24"/>
        </w:rPr>
      </w:pPr>
      <w:r w:rsidRPr="00A94ABB">
        <w:rPr>
          <w:sz w:val="24"/>
          <w:szCs w:val="24"/>
        </w:rPr>
        <w:t>I percorsi di istruzione professionale consentono</w:t>
      </w:r>
      <w:r w:rsidR="00B363BD">
        <w:rPr>
          <w:sz w:val="24"/>
          <w:szCs w:val="24"/>
        </w:rPr>
        <w:t xml:space="preserve"> </w:t>
      </w:r>
      <w:r w:rsidRPr="00A94ABB">
        <w:rPr>
          <w:sz w:val="24"/>
          <w:szCs w:val="24"/>
        </w:rPr>
        <w:t>agli</w:t>
      </w:r>
      <w:r w:rsidR="00B363BD">
        <w:rPr>
          <w:sz w:val="24"/>
          <w:szCs w:val="24"/>
        </w:rPr>
        <w:t xml:space="preserve"> </w:t>
      </w:r>
      <w:r w:rsidRPr="00A94ABB">
        <w:rPr>
          <w:sz w:val="24"/>
          <w:szCs w:val="24"/>
        </w:rPr>
        <w:t>studenti</w:t>
      </w:r>
      <w:r w:rsidR="00B363BD">
        <w:rPr>
          <w:sz w:val="24"/>
          <w:szCs w:val="24"/>
        </w:rPr>
        <w:t xml:space="preserve"> </w:t>
      </w:r>
      <w:r w:rsidRPr="00A94ABB">
        <w:rPr>
          <w:sz w:val="24"/>
          <w:szCs w:val="24"/>
        </w:rPr>
        <w:t>di</w:t>
      </w:r>
      <w:r w:rsidR="00B363BD">
        <w:rPr>
          <w:sz w:val="24"/>
          <w:szCs w:val="24"/>
        </w:rPr>
        <w:t xml:space="preserve"> </w:t>
      </w:r>
      <w:r w:rsidRPr="00A94ABB">
        <w:rPr>
          <w:sz w:val="24"/>
          <w:szCs w:val="24"/>
        </w:rPr>
        <w:t xml:space="preserve">sviluppare, infatti, a partire dall'esperienza in laboratorio e in contesti operativi reali, le competenze, abilità e conoscenze </w:t>
      </w:r>
      <w:r w:rsidRPr="00A94ABB">
        <w:rPr>
          <w:sz w:val="24"/>
          <w:szCs w:val="24"/>
        </w:rPr>
        <w:lastRenderedPageBreak/>
        <w:t>richieste dal mondo del lavoro e delle professioni per assumere ruoli tecnici operativi in</w:t>
      </w:r>
      <w:r w:rsidR="00B363BD">
        <w:rPr>
          <w:sz w:val="24"/>
          <w:szCs w:val="24"/>
        </w:rPr>
        <w:t xml:space="preserve"> </w:t>
      </w:r>
      <w:r w:rsidRPr="00A94ABB">
        <w:rPr>
          <w:sz w:val="24"/>
          <w:szCs w:val="24"/>
        </w:rPr>
        <w:t xml:space="preserve">relazione all'area delle attività economiche di riferimento, considerati nella loro dimensione sistemica. </w:t>
      </w:r>
    </w:p>
    <w:p w:rsidR="00A94ABB" w:rsidRPr="00A94ABB" w:rsidRDefault="00A94ABB" w:rsidP="0009475B">
      <w:pPr>
        <w:spacing w:after="0" w:line="240" w:lineRule="auto"/>
        <w:ind w:firstLine="284"/>
        <w:jc w:val="both"/>
        <w:rPr>
          <w:sz w:val="24"/>
          <w:szCs w:val="24"/>
        </w:rPr>
      </w:pPr>
      <w:r w:rsidRPr="00A94ABB">
        <w:rPr>
          <w:sz w:val="24"/>
          <w:szCs w:val="24"/>
        </w:rPr>
        <w:t>E', quindi, necessaria l'adozione di una pluralità di attività didattiche in laboratorio, soprattutto nel biennio e, nel triennio, in misura crescente dal terzo al quinto anno, soprattutto in alternanza scuola/lavoro e, ove</w:t>
      </w:r>
      <w:r w:rsidR="00B363BD">
        <w:rPr>
          <w:sz w:val="24"/>
          <w:szCs w:val="24"/>
        </w:rPr>
        <w:t xml:space="preserve"> </w:t>
      </w:r>
      <w:r w:rsidRPr="00A94ABB">
        <w:rPr>
          <w:sz w:val="24"/>
          <w:szCs w:val="24"/>
        </w:rPr>
        <w:t xml:space="preserve">possibile, in apprendistato. </w:t>
      </w:r>
    </w:p>
    <w:p w:rsidR="00A94ABB" w:rsidRPr="00A94ABB" w:rsidRDefault="00B363BD" w:rsidP="00A647DA">
      <w:pPr>
        <w:spacing w:after="0" w:line="240" w:lineRule="auto"/>
        <w:jc w:val="both"/>
        <w:rPr>
          <w:sz w:val="24"/>
          <w:szCs w:val="24"/>
        </w:rPr>
      </w:pPr>
      <w:r>
        <w:rPr>
          <w:sz w:val="24"/>
          <w:szCs w:val="24"/>
        </w:rPr>
        <w:t xml:space="preserve"> </w:t>
      </w:r>
      <w:r w:rsidR="00A94ABB" w:rsidRPr="00A94ABB">
        <w:rPr>
          <w:sz w:val="24"/>
          <w:szCs w:val="24"/>
        </w:rPr>
        <w:t>Le istituzioni scolastiche professionali sono chiamate a cogliere</w:t>
      </w:r>
      <w:r>
        <w:rPr>
          <w:sz w:val="24"/>
          <w:szCs w:val="24"/>
        </w:rPr>
        <w:t xml:space="preserve"> </w:t>
      </w:r>
      <w:r w:rsidR="00A94ABB" w:rsidRPr="00A94ABB">
        <w:rPr>
          <w:sz w:val="24"/>
          <w:szCs w:val="24"/>
        </w:rPr>
        <w:t>l'evoluzione delle filiere produttive che richiedono nuovi fabbisogni in termini di competenze e ad offrire una risposta adeguata alle necessità occupazionali.</w:t>
      </w:r>
    </w:p>
    <w:p w:rsidR="00A94ABB" w:rsidRPr="00A94ABB" w:rsidRDefault="00A94ABB" w:rsidP="001E5D51">
      <w:pPr>
        <w:spacing w:after="0" w:line="240" w:lineRule="auto"/>
        <w:ind w:firstLine="284"/>
        <w:jc w:val="both"/>
        <w:rPr>
          <w:sz w:val="24"/>
          <w:szCs w:val="24"/>
        </w:rPr>
      </w:pPr>
      <w:r w:rsidRPr="00A94ABB">
        <w:rPr>
          <w:sz w:val="24"/>
          <w:szCs w:val="24"/>
        </w:rPr>
        <w:t>L'impianto del nuovo ordinamento, in particolare del triennio, intende - in questo senso -favorire stabili alleanze formative con il sistema produttivo, anche per rispondere alle sollecitazioni che provengono dalla</w:t>
      </w:r>
      <w:r w:rsidR="00B363BD">
        <w:rPr>
          <w:sz w:val="24"/>
          <w:szCs w:val="24"/>
        </w:rPr>
        <w:t xml:space="preserve"> </w:t>
      </w:r>
      <w:r w:rsidRPr="00A94ABB">
        <w:rPr>
          <w:sz w:val="24"/>
          <w:szCs w:val="24"/>
        </w:rPr>
        <w:t xml:space="preserve">dimensione internazionale. </w:t>
      </w:r>
    </w:p>
    <w:p w:rsidR="00A94ABB" w:rsidRPr="00A94ABB" w:rsidRDefault="00A94ABB" w:rsidP="001E5D51">
      <w:pPr>
        <w:spacing w:after="0" w:line="240" w:lineRule="auto"/>
        <w:ind w:firstLine="284"/>
        <w:jc w:val="both"/>
        <w:rPr>
          <w:sz w:val="24"/>
          <w:szCs w:val="24"/>
        </w:rPr>
      </w:pPr>
      <w:r w:rsidRPr="00A94ABB">
        <w:rPr>
          <w:sz w:val="24"/>
          <w:szCs w:val="24"/>
        </w:rPr>
        <w:t>L'interazione con il territorio e il mondo produttivo non e' solo un metodo di lavoro; è un fattore imprescindibile per l'elaborazione del Piano triennale dell'Offerta Formativa.</w:t>
      </w:r>
    </w:p>
    <w:p w:rsidR="00A94ABB" w:rsidRPr="00A94ABB" w:rsidRDefault="00A94ABB" w:rsidP="001E5D51">
      <w:pPr>
        <w:spacing w:after="0" w:line="240" w:lineRule="auto"/>
        <w:ind w:firstLine="284"/>
        <w:jc w:val="both"/>
        <w:rPr>
          <w:sz w:val="24"/>
          <w:szCs w:val="24"/>
        </w:rPr>
      </w:pPr>
      <w:r w:rsidRPr="00A94ABB">
        <w:rPr>
          <w:sz w:val="24"/>
          <w:szCs w:val="24"/>
        </w:rPr>
        <w:t>Gli strumenti per intrecciare la progettazione didattica della scuola con i piani di sviluppo locali e le esigenze formative degli</w:t>
      </w:r>
      <w:r w:rsidR="00B363BD">
        <w:rPr>
          <w:sz w:val="24"/>
          <w:szCs w:val="24"/>
        </w:rPr>
        <w:t xml:space="preserve"> </w:t>
      </w:r>
      <w:r w:rsidRPr="00A94ABB">
        <w:rPr>
          <w:sz w:val="24"/>
          <w:szCs w:val="24"/>
        </w:rPr>
        <w:t>studenti sono quelli offerti dall'autonomia didattica e organizzativa, arricchiti</w:t>
      </w:r>
      <w:r w:rsidR="00B363BD">
        <w:rPr>
          <w:sz w:val="24"/>
          <w:szCs w:val="24"/>
        </w:rPr>
        <w:t xml:space="preserve"> </w:t>
      </w:r>
      <w:r w:rsidRPr="00A94ABB">
        <w:rPr>
          <w:sz w:val="24"/>
          <w:szCs w:val="24"/>
        </w:rPr>
        <w:t>dalle opportunità e dagli strumenti previsti dalla legge n. 107/2015, per superare gli stereotipi di</w:t>
      </w:r>
      <w:r w:rsidR="00B363BD">
        <w:rPr>
          <w:sz w:val="24"/>
          <w:szCs w:val="24"/>
        </w:rPr>
        <w:t xml:space="preserve"> </w:t>
      </w:r>
      <w:r w:rsidRPr="00A94ABB">
        <w:rPr>
          <w:sz w:val="24"/>
          <w:szCs w:val="24"/>
        </w:rPr>
        <w:t>un'interpretazione sequenziale del rapporto tra teoria e pratica e</w:t>
      </w:r>
      <w:r w:rsidR="00B363BD">
        <w:rPr>
          <w:sz w:val="24"/>
          <w:szCs w:val="24"/>
        </w:rPr>
        <w:t xml:space="preserve"> </w:t>
      </w:r>
      <w:r w:rsidRPr="00A94ABB">
        <w:rPr>
          <w:sz w:val="24"/>
          <w:szCs w:val="24"/>
        </w:rPr>
        <w:t>del primato dei saperi teorici, promuovendo una chiave di lettura che valorizzi i</w:t>
      </w:r>
      <w:r w:rsidR="00B363BD">
        <w:rPr>
          <w:sz w:val="24"/>
          <w:szCs w:val="24"/>
        </w:rPr>
        <w:t xml:space="preserve"> </w:t>
      </w:r>
      <w:r w:rsidRPr="00A94ABB">
        <w:rPr>
          <w:sz w:val="24"/>
          <w:szCs w:val="24"/>
        </w:rPr>
        <w:t>diversi stili di apprendimento degli studenti e offra risposte articolate alle domande del mondo del lavoro e delle professioni, tale da far percepire</w:t>
      </w:r>
      <w:r w:rsidR="00B363BD">
        <w:rPr>
          <w:sz w:val="24"/>
          <w:szCs w:val="24"/>
        </w:rPr>
        <w:t xml:space="preserve"> </w:t>
      </w:r>
      <w:r w:rsidRPr="00A94ABB">
        <w:rPr>
          <w:sz w:val="24"/>
          <w:szCs w:val="24"/>
        </w:rPr>
        <w:t xml:space="preserve">i saperi appresi come utili, significativi e riscontrabili nel reale. </w:t>
      </w:r>
    </w:p>
    <w:p w:rsidR="00A94ABB" w:rsidRPr="00A94ABB" w:rsidRDefault="00A94ABB" w:rsidP="001E5D51">
      <w:pPr>
        <w:spacing w:after="0" w:line="240" w:lineRule="auto"/>
        <w:ind w:firstLine="284"/>
        <w:jc w:val="both"/>
        <w:rPr>
          <w:sz w:val="24"/>
          <w:szCs w:val="24"/>
        </w:rPr>
      </w:pPr>
      <w:r w:rsidRPr="00A94ABB">
        <w:rPr>
          <w:sz w:val="24"/>
          <w:szCs w:val="24"/>
        </w:rPr>
        <w:t>L' attività didattica, svolta prevalentemente in</w:t>
      </w:r>
      <w:r w:rsidR="00B363BD">
        <w:rPr>
          <w:sz w:val="24"/>
          <w:szCs w:val="24"/>
        </w:rPr>
        <w:t xml:space="preserve"> </w:t>
      </w:r>
      <w:r w:rsidRPr="00A94ABB">
        <w:rPr>
          <w:sz w:val="24"/>
          <w:szCs w:val="24"/>
        </w:rPr>
        <w:t>laboratorio,</w:t>
      </w:r>
      <w:r w:rsidR="00B363BD">
        <w:rPr>
          <w:sz w:val="24"/>
          <w:szCs w:val="24"/>
        </w:rPr>
        <w:t xml:space="preserve"> </w:t>
      </w:r>
      <w:r w:rsidRPr="00A94ABB">
        <w:rPr>
          <w:sz w:val="24"/>
          <w:szCs w:val="24"/>
        </w:rPr>
        <w:t>e l'apprendimento in</w:t>
      </w:r>
      <w:r w:rsidR="00B363BD">
        <w:rPr>
          <w:sz w:val="24"/>
          <w:szCs w:val="24"/>
        </w:rPr>
        <w:t xml:space="preserve"> </w:t>
      </w:r>
      <w:r w:rsidRPr="00A94ABB">
        <w:rPr>
          <w:sz w:val="24"/>
          <w:szCs w:val="24"/>
        </w:rPr>
        <w:t>alternanza scuola</w:t>
      </w:r>
      <w:r w:rsidR="00B363BD">
        <w:rPr>
          <w:sz w:val="24"/>
          <w:szCs w:val="24"/>
        </w:rPr>
        <w:t xml:space="preserve"> </w:t>
      </w:r>
      <w:r w:rsidRPr="00A94ABB">
        <w:rPr>
          <w:sz w:val="24"/>
          <w:szCs w:val="24"/>
        </w:rPr>
        <w:t xml:space="preserve">lavoro e in apprendistato valorizzano la cultura del lavoro, allo scopo di mettere lo studente in condizione di: </w:t>
      </w:r>
    </w:p>
    <w:p w:rsidR="00A94ABB" w:rsidRPr="001E5D51" w:rsidRDefault="00A94ABB" w:rsidP="00F0281C">
      <w:pPr>
        <w:pStyle w:val="Paragrafoelenco"/>
        <w:numPr>
          <w:ilvl w:val="0"/>
          <w:numId w:val="14"/>
        </w:numPr>
        <w:spacing w:after="0" w:line="240" w:lineRule="auto"/>
        <w:jc w:val="both"/>
        <w:rPr>
          <w:sz w:val="24"/>
          <w:szCs w:val="24"/>
        </w:rPr>
      </w:pPr>
      <w:r w:rsidRPr="001E5D51">
        <w:rPr>
          <w:sz w:val="24"/>
          <w:szCs w:val="24"/>
        </w:rPr>
        <w:t xml:space="preserve">apprendere in  modo attivo, coinvolgente, significativo ed efficace; compiere scelte orientate al cambiamento; </w:t>
      </w:r>
    </w:p>
    <w:p w:rsidR="00A94ABB" w:rsidRPr="001E5D51" w:rsidRDefault="00A94ABB" w:rsidP="00F0281C">
      <w:pPr>
        <w:pStyle w:val="Paragrafoelenco"/>
        <w:numPr>
          <w:ilvl w:val="0"/>
          <w:numId w:val="14"/>
        </w:numPr>
        <w:spacing w:after="0" w:line="240" w:lineRule="auto"/>
        <w:jc w:val="both"/>
        <w:rPr>
          <w:sz w:val="24"/>
          <w:szCs w:val="24"/>
        </w:rPr>
      </w:pPr>
      <w:r w:rsidRPr="001E5D51">
        <w:rPr>
          <w:sz w:val="24"/>
          <w:szCs w:val="24"/>
        </w:rPr>
        <w:t>sviluppare  attitudini  all'auto-apprendimento,  al  lavoro  di gruppo, alla formazione continua e all'auto-valutazione, valorizzando l'apporto scientifico e tecnologico per la costruzione del sapere;  esercitare il rigore, l'onestà intellettuale, la libertà di pensiero, la creatività, la collaborazione, in  quanto valori fondamentali per la costruzione di una società aperta e democratica.</w:t>
      </w:r>
    </w:p>
    <w:p w:rsidR="00A94ABB" w:rsidRPr="00A94ABB" w:rsidRDefault="00A94ABB" w:rsidP="001E5D51">
      <w:pPr>
        <w:spacing w:after="0" w:line="240" w:lineRule="auto"/>
        <w:ind w:firstLine="284"/>
        <w:jc w:val="both"/>
        <w:rPr>
          <w:sz w:val="24"/>
          <w:szCs w:val="24"/>
        </w:rPr>
      </w:pPr>
      <w:r w:rsidRPr="00A94ABB">
        <w:rPr>
          <w:sz w:val="24"/>
          <w:szCs w:val="24"/>
        </w:rPr>
        <w:t xml:space="preserve">Tali valori, insieme ai principi ispiratori della Costituzione, sono alla base della convivenza civile. </w:t>
      </w:r>
    </w:p>
    <w:p w:rsidR="00A94ABB" w:rsidRPr="00A94ABB" w:rsidRDefault="00A94ABB" w:rsidP="00A647DA">
      <w:pPr>
        <w:spacing w:after="0" w:line="240" w:lineRule="auto"/>
        <w:jc w:val="both"/>
        <w:rPr>
          <w:sz w:val="24"/>
          <w:szCs w:val="24"/>
        </w:rPr>
      </w:pPr>
      <w:r w:rsidRPr="00A94ABB">
        <w:rPr>
          <w:sz w:val="24"/>
          <w:szCs w:val="24"/>
        </w:rPr>
        <w:t xml:space="preserve">La metodologia laboratoriale consente di  introdurre progressivamente lo studente ai processi e ai contesti  produttivi e organizzativi aziendali,  nonché alle  attività economiche di riferimento.  </w:t>
      </w:r>
    </w:p>
    <w:p w:rsidR="00A94ABB" w:rsidRPr="00A94ABB" w:rsidRDefault="00A94ABB" w:rsidP="00445AC8">
      <w:pPr>
        <w:spacing w:after="0" w:line="240" w:lineRule="auto"/>
        <w:ind w:firstLine="284"/>
        <w:jc w:val="both"/>
        <w:rPr>
          <w:sz w:val="24"/>
          <w:szCs w:val="24"/>
        </w:rPr>
      </w:pPr>
      <w:r w:rsidRPr="00A94ABB">
        <w:rPr>
          <w:sz w:val="24"/>
          <w:szCs w:val="24"/>
        </w:rPr>
        <w:t>Questa metodologia, insieme all' alternanza scuola - lavoro, costituisce un elemento fondamentale del</w:t>
      </w:r>
      <w:r w:rsidR="00445AC8">
        <w:rPr>
          <w:sz w:val="24"/>
          <w:szCs w:val="24"/>
        </w:rPr>
        <w:t xml:space="preserve"> </w:t>
      </w:r>
      <w:r w:rsidRPr="00A94ABB">
        <w:rPr>
          <w:sz w:val="24"/>
          <w:szCs w:val="24"/>
        </w:rPr>
        <w:t>continuo processo di</w:t>
      </w:r>
      <w:r w:rsidR="00445AC8">
        <w:rPr>
          <w:sz w:val="24"/>
          <w:szCs w:val="24"/>
        </w:rPr>
        <w:t xml:space="preserve"> </w:t>
      </w:r>
      <w:r w:rsidRPr="00A94ABB">
        <w:rPr>
          <w:sz w:val="24"/>
          <w:szCs w:val="24"/>
        </w:rPr>
        <w:t>orientamento, teso a favorire</w:t>
      </w:r>
      <w:r w:rsidR="00445AC8">
        <w:rPr>
          <w:sz w:val="24"/>
          <w:szCs w:val="24"/>
        </w:rPr>
        <w:t xml:space="preserve"> </w:t>
      </w:r>
      <w:r w:rsidRPr="00A94ABB">
        <w:rPr>
          <w:sz w:val="24"/>
          <w:szCs w:val="24"/>
        </w:rPr>
        <w:t xml:space="preserve">la riflessione degli studenti sulle scelte operate e le rende più fondate e consapevoli. </w:t>
      </w:r>
    </w:p>
    <w:p w:rsidR="00A94ABB" w:rsidRPr="00A94ABB" w:rsidRDefault="00A94ABB" w:rsidP="00445AC8">
      <w:pPr>
        <w:spacing w:after="0" w:line="240" w:lineRule="auto"/>
        <w:ind w:firstLine="284"/>
        <w:jc w:val="both"/>
        <w:rPr>
          <w:sz w:val="24"/>
          <w:szCs w:val="24"/>
        </w:rPr>
      </w:pPr>
      <w:r w:rsidRPr="00A94ABB">
        <w:rPr>
          <w:sz w:val="24"/>
          <w:szCs w:val="24"/>
        </w:rPr>
        <w:t>Le</w:t>
      </w:r>
      <w:r w:rsidR="00445AC8">
        <w:rPr>
          <w:sz w:val="24"/>
          <w:szCs w:val="24"/>
        </w:rPr>
        <w:t xml:space="preserve"> </w:t>
      </w:r>
      <w:r w:rsidRPr="00A94ABB">
        <w:rPr>
          <w:sz w:val="24"/>
          <w:szCs w:val="24"/>
        </w:rPr>
        <w:t>istituzioni</w:t>
      </w:r>
      <w:r w:rsidR="00445AC8">
        <w:rPr>
          <w:sz w:val="24"/>
          <w:szCs w:val="24"/>
        </w:rPr>
        <w:t xml:space="preserve"> </w:t>
      </w:r>
      <w:r w:rsidRPr="00A94ABB">
        <w:rPr>
          <w:sz w:val="24"/>
          <w:szCs w:val="24"/>
        </w:rPr>
        <w:t xml:space="preserve">scolastiche che offrono percorsi di Istruzione Professionale partecipano al Sistema nazionale di valutazione attivando modalità per l'auto-valutazione dei risultati conseguiti. </w:t>
      </w:r>
    </w:p>
    <w:p w:rsidR="00A94ABB" w:rsidRPr="00A94ABB" w:rsidRDefault="00A94ABB" w:rsidP="00445AC8">
      <w:pPr>
        <w:spacing w:after="0" w:line="240" w:lineRule="auto"/>
        <w:ind w:firstLine="284"/>
        <w:jc w:val="both"/>
        <w:rPr>
          <w:sz w:val="24"/>
          <w:szCs w:val="24"/>
        </w:rPr>
      </w:pPr>
      <w:r w:rsidRPr="00A94ABB">
        <w:rPr>
          <w:sz w:val="24"/>
          <w:szCs w:val="24"/>
        </w:rPr>
        <w:t>Un aspetto importante del Curricolo d’istituto è il valore dell’inclusione. L’inclusione scolastica è individuata quale architrave dell’identità culturale, educativa e progettuale del nostro Istituto,</w:t>
      </w:r>
      <w:r w:rsidR="00445AC8">
        <w:rPr>
          <w:sz w:val="24"/>
          <w:szCs w:val="24"/>
        </w:rPr>
        <w:t xml:space="preserve"> </w:t>
      </w:r>
      <w:r w:rsidRPr="00A94ABB">
        <w:rPr>
          <w:sz w:val="24"/>
          <w:szCs w:val="24"/>
        </w:rPr>
        <w:t>caratterizzandone nel profondo la mission educativa, attraverso un coinvolgimento diretto e cooperativo di tutte le componenti scolastiche (art. 1 d.l. 66/17).</w:t>
      </w:r>
    </w:p>
    <w:p w:rsidR="00A94ABB" w:rsidRPr="00A94ABB" w:rsidRDefault="00A94ABB" w:rsidP="00445AC8">
      <w:pPr>
        <w:spacing w:after="0" w:line="240" w:lineRule="auto"/>
        <w:ind w:firstLine="284"/>
        <w:jc w:val="both"/>
        <w:rPr>
          <w:sz w:val="24"/>
          <w:szCs w:val="24"/>
        </w:rPr>
      </w:pPr>
      <w:r w:rsidRPr="00A94ABB">
        <w:rPr>
          <w:sz w:val="24"/>
          <w:szCs w:val="24"/>
        </w:rPr>
        <w:t>La costruzione del Curricolo d’Istituto, all’interno di una visione di percorso unitario e trasversale , comporta azioni didattiche volte non più alla conoscenza come materia inerte e frammentata per materie: la conoscenza va visto e proposto come un processo elaborativo , come materia viva e non frammentata ma nelle sue reciproche relazioni .</w:t>
      </w:r>
    </w:p>
    <w:p w:rsidR="00445AC8" w:rsidRDefault="00445AC8">
      <w:pPr>
        <w:rPr>
          <w:sz w:val="24"/>
          <w:szCs w:val="24"/>
        </w:rPr>
      </w:pPr>
      <w:r>
        <w:rPr>
          <w:sz w:val="24"/>
          <w:szCs w:val="24"/>
        </w:rPr>
        <w:br w:type="page"/>
      </w:r>
    </w:p>
    <w:p w:rsidR="00A94ABB" w:rsidRPr="00A94ABB" w:rsidRDefault="00A94ABB" w:rsidP="009959D2">
      <w:pPr>
        <w:spacing w:after="0" w:line="240" w:lineRule="auto"/>
        <w:ind w:firstLine="284"/>
        <w:jc w:val="both"/>
        <w:rPr>
          <w:sz w:val="24"/>
          <w:szCs w:val="24"/>
        </w:rPr>
      </w:pPr>
      <w:r w:rsidRPr="00A94ABB">
        <w:rPr>
          <w:sz w:val="24"/>
          <w:szCs w:val="24"/>
        </w:rPr>
        <w:lastRenderedPageBreak/>
        <w:t>Lo studente deve essere orientato a produrre conoscenza.</w:t>
      </w:r>
    </w:p>
    <w:p w:rsidR="00A94ABB" w:rsidRPr="00A94ABB" w:rsidRDefault="00A94ABB" w:rsidP="009959D2">
      <w:pPr>
        <w:spacing w:after="0" w:line="240" w:lineRule="auto"/>
        <w:ind w:firstLine="284"/>
        <w:jc w:val="both"/>
        <w:rPr>
          <w:sz w:val="24"/>
          <w:szCs w:val="24"/>
        </w:rPr>
      </w:pPr>
      <w:r w:rsidRPr="00A94ABB">
        <w:rPr>
          <w:sz w:val="24"/>
          <w:szCs w:val="24"/>
        </w:rPr>
        <w:t>Il lavoro scolastico</w:t>
      </w:r>
      <w:r w:rsidR="00445AC8">
        <w:rPr>
          <w:sz w:val="24"/>
          <w:szCs w:val="24"/>
        </w:rPr>
        <w:t xml:space="preserve"> </w:t>
      </w:r>
      <w:r w:rsidRPr="00A94ABB">
        <w:rPr>
          <w:sz w:val="24"/>
          <w:szCs w:val="24"/>
        </w:rPr>
        <w:t>deve essere organizzato per problemi e seguendo pratiche cooperative</w:t>
      </w:r>
      <w:r w:rsidR="00445AC8">
        <w:rPr>
          <w:sz w:val="24"/>
          <w:szCs w:val="24"/>
        </w:rPr>
        <w:t xml:space="preserve"> </w:t>
      </w:r>
      <w:r w:rsidRPr="00A94ABB">
        <w:rPr>
          <w:sz w:val="24"/>
          <w:szCs w:val="24"/>
        </w:rPr>
        <w:t>e di gruppo, all’interno di esperienze laboratoriali .</w:t>
      </w:r>
    </w:p>
    <w:p w:rsidR="00A94ABB" w:rsidRPr="00A94ABB" w:rsidRDefault="00A94ABB" w:rsidP="009959D2">
      <w:pPr>
        <w:spacing w:after="0" w:line="240" w:lineRule="auto"/>
        <w:ind w:firstLine="284"/>
        <w:jc w:val="both"/>
        <w:rPr>
          <w:sz w:val="24"/>
          <w:szCs w:val="24"/>
        </w:rPr>
      </w:pPr>
    </w:p>
    <w:p w:rsidR="00A94ABB" w:rsidRPr="009959D2" w:rsidRDefault="00A94ABB" w:rsidP="009959D2">
      <w:pPr>
        <w:spacing w:after="0" w:line="240" w:lineRule="auto"/>
        <w:ind w:firstLine="284"/>
        <w:jc w:val="both"/>
        <w:rPr>
          <w:b/>
          <w:sz w:val="24"/>
          <w:szCs w:val="24"/>
        </w:rPr>
      </w:pPr>
      <w:r w:rsidRPr="009959D2">
        <w:rPr>
          <w:b/>
          <w:sz w:val="24"/>
          <w:szCs w:val="24"/>
        </w:rPr>
        <w:t xml:space="preserve">Apprendimento per competenze e assi culturali </w:t>
      </w:r>
    </w:p>
    <w:p w:rsidR="00A94ABB" w:rsidRPr="00A94ABB" w:rsidRDefault="00A94ABB" w:rsidP="009959D2">
      <w:pPr>
        <w:spacing w:after="0" w:line="240" w:lineRule="auto"/>
        <w:ind w:firstLine="284"/>
        <w:jc w:val="both"/>
        <w:rPr>
          <w:sz w:val="24"/>
          <w:szCs w:val="24"/>
        </w:rPr>
      </w:pPr>
      <w:r w:rsidRPr="00A94ABB">
        <w:rPr>
          <w:sz w:val="24"/>
          <w:szCs w:val="24"/>
        </w:rPr>
        <w:t xml:space="preserve">In coerenza con quanto stabilito dal decreto 61 del 15 aprile 20117, gli insegnamenti (sia quelli di indirizzo sia quelli di istruzione generale) sono aggregati in assi culturali </w:t>
      </w:r>
    </w:p>
    <w:p w:rsidR="00A94ABB" w:rsidRPr="00A94ABB" w:rsidRDefault="00A94ABB" w:rsidP="009959D2">
      <w:pPr>
        <w:spacing w:after="0" w:line="240" w:lineRule="auto"/>
        <w:ind w:firstLine="284"/>
        <w:jc w:val="both"/>
        <w:rPr>
          <w:sz w:val="24"/>
          <w:szCs w:val="24"/>
        </w:rPr>
      </w:pPr>
      <w:r w:rsidRPr="00A94ABB">
        <w:rPr>
          <w:sz w:val="24"/>
          <w:szCs w:val="24"/>
        </w:rPr>
        <w:t>Nel biennio, la programmazione si costruisce seguendo un percorso interdisciplinare che attraversa ciascun asse culturale .</w:t>
      </w:r>
    </w:p>
    <w:p w:rsidR="00A94ABB" w:rsidRPr="00A94ABB" w:rsidRDefault="00A94ABB" w:rsidP="009959D2">
      <w:pPr>
        <w:spacing w:after="0" w:line="240" w:lineRule="auto"/>
        <w:ind w:firstLine="284"/>
        <w:jc w:val="both"/>
        <w:rPr>
          <w:sz w:val="24"/>
          <w:szCs w:val="24"/>
        </w:rPr>
      </w:pPr>
      <w:r w:rsidRPr="00A94ABB">
        <w:rPr>
          <w:sz w:val="24"/>
          <w:szCs w:val="24"/>
        </w:rPr>
        <w:t>Sono previste metodologie per l’apprendimento soprattutto di tipo induttivo e i percorsi didattici dovranno prevedere forme di personalizzazione , tese a facilitare ed assecondare i bisogni formativi degli studenti, considerati ancora una volta in tutta la loro centralità.</w:t>
      </w:r>
    </w:p>
    <w:p w:rsidR="00A94ABB" w:rsidRPr="00A94ABB" w:rsidRDefault="00A94ABB" w:rsidP="009959D2">
      <w:pPr>
        <w:spacing w:after="0" w:line="240" w:lineRule="auto"/>
        <w:ind w:firstLine="284"/>
        <w:jc w:val="both"/>
        <w:rPr>
          <w:sz w:val="24"/>
          <w:szCs w:val="24"/>
        </w:rPr>
      </w:pPr>
      <w:r w:rsidRPr="00A94ABB">
        <w:rPr>
          <w:sz w:val="24"/>
          <w:szCs w:val="24"/>
        </w:rPr>
        <w:t>L’Istituto progetta in tal senso, assumendo come base del lavoro scolastico l’esperienza laboratoriale e l’apprendimento per competenze, cimentandosi , a partire dalle classi prime dell’anno scolastico 2018/2019, con una didattica attiva e del tutto innovativa .</w:t>
      </w:r>
    </w:p>
    <w:p w:rsidR="00A94ABB" w:rsidRPr="00A94ABB" w:rsidRDefault="00A94ABB" w:rsidP="009959D2">
      <w:pPr>
        <w:spacing w:after="0" w:line="240" w:lineRule="auto"/>
        <w:ind w:firstLine="284"/>
        <w:jc w:val="both"/>
        <w:rPr>
          <w:sz w:val="24"/>
          <w:szCs w:val="24"/>
        </w:rPr>
      </w:pPr>
      <w:r w:rsidRPr="00A94ABB">
        <w:rPr>
          <w:sz w:val="24"/>
          <w:szCs w:val="24"/>
        </w:rPr>
        <w:t>L’approccio alle discipline, superando gradualmente il modello insegnamento/apprendimento basato sui contenuti e rigidamente legato ai programmi, sarà orientato a favore di percorsi formativi e processi cognitivi in grado di fornire una visione unitaria (e non più frammentata) del sapere .</w:t>
      </w:r>
    </w:p>
    <w:p w:rsidR="00A94ABB" w:rsidRPr="00A94ABB" w:rsidRDefault="00A94ABB" w:rsidP="009959D2">
      <w:pPr>
        <w:spacing w:after="0" w:line="240" w:lineRule="auto"/>
        <w:ind w:firstLine="284"/>
        <w:jc w:val="both"/>
        <w:rPr>
          <w:sz w:val="24"/>
          <w:szCs w:val="24"/>
        </w:rPr>
      </w:pPr>
      <w:r w:rsidRPr="00A94ABB">
        <w:rPr>
          <w:sz w:val="24"/>
          <w:szCs w:val="24"/>
        </w:rPr>
        <w:t>Sul solco di tale impostazione generale, tenuto conto degli assi culturali (linguistico, storico-sociale, matematico, scientifico- tecnologico e d’indirizzo) interessati al processo, avendo quale fine la realizzazione di un percorso centrato sullo studente, lo stesso avverrà attraverso</w:t>
      </w:r>
      <w:r w:rsidR="00445AC8">
        <w:rPr>
          <w:sz w:val="24"/>
          <w:szCs w:val="24"/>
        </w:rPr>
        <w:t xml:space="preserve"> </w:t>
      </w:r>
      <w:r w:rsidRPr="00A94ABB">
        <w:rPr>
          <w:sz w:val="24"/>
          <w:szCs w:val="24"/>
        </w:rPr>
        <w:t>Unità Didattiche di apprendimento (UDA) .</w:t>
      </w:r>
    </w:p>
    <w:p w:rsidR="00A94ABB" w:rsidRPr="00A94ABB" w:rsidRDefault="00A94ABB" w:rsidP="009959D2">
      <w:pPr>
        <w:spacing w:after="0" w:line="240" w:lineRule="auto"/>
        <w:ind w:firstLine="284"/>
        <w:jc w:val="both"/>
        <w:rPr>
          <w:sz w:val="24"/>
          <w:szCs w:val="24"/>
        </w:rPr>
      </w:pPr>
      <w:r w:rsidRPr="00A94ABB">
        <w:rPr>
          <w:sz w:val="24"/>
          <w:szCs w:val="24"/>
        </w:rPr>
        <w:t>Le Unità di Apprendimento sono acquisite quale strumento efficace ed esauriente per poter “lavorare per competenze”, tenuto conto che esse mettono in relazione gli studenti con discipline e docenti , e ai quali viene chiesto di applicare le proprie conoscenze dentro l’esperienza del mondo reale .</w:t>
      </w:r>
    </w:p>
    <w:p w:rsidR="009959D2" w:rsidRDefault="00A94ABB" w:rsidP="009959D2">
      <w:pPr>
        <w:spacing w:after="0" w:line="240" w:lineRule="auto"/>
        <w:ind w:firstLine="284"/>
        <w:jc w:val="both"/>
        <w:rPr>
          <w:sz w:val="24"/>
          <w:szCs w:val="24"/>
        </w:rPr>
      </w:pPr>
      <w:r w:rsidRPr="00A94ABB">
        <w:rPr>
          <w:sz w:val="24"/>
          <w:szCs w:val="24"/>
        </w:rPr>
        <w:t>Su questa traccia metodologica, sono previste , per l’a.s. in corso nelle classi prime</w:t>
      </w:r>
      <w:r w:rsidR="00445AC8">
        <w:rPr>
          <w:sz w:val="24"/>
          <w:szCs w:val="24"/>
        </w:rPr>
        <w:t xml:space="preserve"> </w:t>
      </w:r>
      <w:r w:rsidRPr="00A94ABB">
        <w:rPr>
          <w:sz w:val="24"/>
          <w:szCs w:val="24"/>
        </w:rPr>
        <w:t xml:space="preserve">le seguenti </w:t>
      </w:r>
    </w:p>
    <w:p w:rsidR="009959D2" w:rsidRDefault="009959D2" w:rsidP="009959D2">
      <w:pPr>
        <w:spacing w:after="0" w:line="240" w:lineRule="auto"/>
        <w:jc w:val="both"/>
        <w:rPr>
          <w:sz w:val="24"/>
          <w:szCs w:val="24"/>
        </w:rPr>
      </w:pPr>
    </w:p>
    <w:p w:rsidR="00A94ABB" w:rsidRPr="009959D2" w:rsidRDefault="00A94ABB" w:rsidP="009959D2">
      <w:pPr>
        <w:spacing w:after="0" w:line="240" w:lineRule="auto"/>
        <w:jc w:val="both"/>
        <w:rPr>
          <w:b/>
          <w:sz w:val="24"/>
          <w:szCs w:val="24"/>
        </w:rPr>
      </w:pPr>
      <w:r w:rsidRPr="009959D2">
        <w:rPr>
          <w:b/>
          <w:sz w:val="24"/>
          <w:szCs w:val="24"/>
        </w:rPr>
        <w:t xml:space="preserve">Unità didattiche di apprendimento </w:t>
      </w:r>
    </w:p>
    <w:p w:rsidR="00A94ABB" w:rsidRDefault="00A94ABB" w:rsidP="00A94ABB">
      <w:pPr>
        <w:spacing w:after="0" w:line="240" w:lineRule="auto"/>
        <w:rPr>
          <w:sz w:val="24"/>
          <w:szCs w:val="24"/>
        </w:rPr>
      </w:pPr>
    </w:p>
    <w:tbl>
      <w:tblPr>
        <w:tblStyle w:val="Grigliatabella"/>
        <w:tblW w:w="0" w:type="auto"/>
        <w:tblLook w:val="04A0" w:firstRow="1" w:lastRow="0" w:firstColumn="1" w:lastColumn="0" w:noHBand="0" w:noVBand="1"/>
      </w:tblPr>
      <w:tblGrid>
        <w:gridCol w:w="3794"/>
        <w:gridCol w:w="1276"/>
        <w:gridCol w:w="2835"/>
        <w:gridCol w:w="1873"/>
      </w:tblGrid>
      <w:tr w:rsidR="009959D2" w:rsidRPr="009959D2" w:rsidTr="00644BD4">
        <w:tc>
          <w:tcPr>
            <w:tcW w:w="3794" w:type="dxa"/>
          </w:tcPr>
          <w:p w:rsidR="009959D2" w:rsidRPr="009959D2" w:rsidRDefault="009959D2" w:rsidP="009959D2">
            <w:pPr>
              <w:jc w:val="center"/>
              <w:rPr>
                <w:b/>
                <w:sz w:val="24"/>
                <w:szCs w:val="24"/>
              </w:rPr>
            </w:pPr>
            <w:r w:rsidRPr="009959D2">
              <w:rPr>
                <w:b/>
                <w:sz w:val="24"/>
                <w:szCs w:val="24"/>
              </w:rPr>
              <w:t xml:space="preserve">Asse </w:t>
            </w:r>
          </w:p>
        </w:tc>
        <w:tc>
          <w:tcPr>
            <w:tcW w:w="1276" w:type="dxa"/>
          </w:tcPr>
          <w:p w:rsidR="009959D2" w:rsidRPr="009959D2" w:rsidRDefault="009959D2" w:rsidP="009959D2">
            <w:pPr>
              <w:jc w:val="center"/>
              <w:rPr>
                <w:b/>
                <w:sz w:val="24"/>
                <w:szCs w:val="24"/>
              </w:rPr>
            </w:pPr>
            <w:r w:rsidRPr="009959D2">
              <w:rPr>
                <w:b/>
                <w:sz w:val="24"/>
                <w:szCs w:val="24"/>
              </w:rPr>
              <w:t>UDA</w:t>
            </w:r>
          </w:p>
        </w:tc>
        <w:tc>
          <w:tcPr>
            <w:tcW w:w="2835" w:type="dxa"/>
          </w:tcPr>
          <w:p w:rsidR="009959D2" w:rsidRPr="009959D2" w:rsidRDefault="009959D2" w:rsidP="009959D2">
            <w:pPr>
              <w:jc w:val="center"/>
              <w:rPr>
                <w:b/>
                <w:sz w:val="24"/>
                <w:szCs w:val="24"/>
              </w:rPr>
            </w:pPr>
            <w:r w:rsidRPr="009959D2">
              <w:rPr>
                <w:b/>
                <w:sz w:val="24"/>
                <w:szCs w:val="24"/>
              </w:rPr>
              <w:t>Titolo</w:t>
            </w:r>
          </w:p>
        </w:tc>
        <w:tc>
          <w:tcPr>
            <w:tcW w:w="1873" w:type="dxa"/>
          </w:tcPr>
          <w:p w:rsidR="009959D2" w:rsidRPr="009959D2" w:rsidRDefault="009959D2" w:rsidP="009959D2">
            <w:pPr>
              <w:jc w:val="center"/>
              <w:rPr>
                <w:b/>
                <w:sz w:val="24"/>
                <w:szCs w:val="24"/>
              </w:rPr>
            </w:pPr>
            <w:r w:rsidRPr="009959D2">
              <w:rPr>
                <w:b/>
                <w:sz w:val="24"/>
                <w:szCs w:val="24"/>
              </w:rPr>
              <w:t>Tempi</w:t>
            </w:r>
          </w:p>
        </w:tc>
      </w:tr>
      <w:tr w:rsidR="009959D2" w:rsidTr="00644BD4">
        <w:tc>
          <w:tcPr>
            <w:tcW w:w="3794" w:type="dxa"/>
            <w:vMerge w:val="restart"/>
            <w:vAlign w:val="center"/>
          </w:tcPr>
          <w:p w:rsidR="009959D2" w:rsidRDefault="009959D2" w:rsidP="009959D2">
            <w:pPr>
              <w:rPr>
                <w:sz w:val="24"/>
                <w:szCs w:val="24"/>
              </w:rPr>
            </w:pPr>
            <w:r w:rsidRPr="00A94ABB">
              <w:rPr>
                <w:sz w:val="24"/>
                <w:szCs w:val="24"/>
              </w:rPr>
              <w:t>Asse Linguistico</w:t>
            </w:r>
          </w:p>
        </w:tc>
        <w:tc>
          <w:tcPr>
            <w:tcW w:w="1276" w:type="dxa"/>
          </w:tcPr>
          <w:p w:rsidR="009959D2" w:rsidRDefault="009959D2" w:rsidP="00A94ABB">
            <w:pPr>
              <w:rPr>
                <w:sz w:val="24"/>
                <w:szCs w:val="24"/>
              </w:rPr>
            </w:pPr>
            <w:r w:rsidRPr="00A94ABB">
              <w:rPr>
                <w:sz w:val="24"/>
                <w:szCs w:val="24"/>
              </w:rPr>
              <w:t>1^ UDA</w:t>
            </w:r>
          </w:p>
        </w:tc>
        <w:tc>
          <w:tcPr>
            <w:tcW w:w="2835" w:type="dxa"/>
          </w:tcPr>
          <w:p w:rsidR="009959D2" w:rsidRDefault="009959D2" w:rsidP="00A94ABB">
            <w:pPr>
              <w:rPr>
                <w:sz w:val="24"/>
                <w:szCs w:val="24"/>
              </w:rPr>
            </w:pPr>
            <w:r w:rsidRPr="00A94ABB">
              <w:rPr>
                <w:sz w:val="24"/>
                <w:szCs w:val="24"/>
              </w:rPr>
              <w:t>io e gli altri</w:t>
            </w:r>
          </w:p>
        </w:tc>
        <w:tc>
          <w:tcPr>
            <w:tcW w:w="1873" w:type="dxa"/>
          </w:tcPr>
          <w:p w:rsidR="009959D2" w:rsidRDefault="009959D2" w:rsidP="00A94ABB">
            <w:pPr>
              <w:rPr>
                <w:sz w:val="24"/>
                <w:szCs w:val="24"/>
              </w:rPr>
            </w:pPr>
            <w:r>
              <w:rPr>
                <w:sz w:val="24"/>
                <w:szCs w:val="24"/>
              </w:rPr>
              <w:t>Ott-Nov</w:t>
            </w:r>
          </w:p>
        </w:tc>
      </w:tr>
      <w:tr w:rsidR="009959D2" w:rsidTr="00644BD4">
        <w:tc>
          <w:tcPr>
            <w:tcW w:w="3794" w:type="dxa"/>
            <w:vMerge/>
          </w:tcPr>
          <w:p w:rsidR="009959D2" w:rsidRPr="00A94ABB" w:rsidRDefault="009959D2" w:rsidP="00A94ABB">
            <w:pPr>
              <w:rPr>
                <w:sz w:val="24"/>
                <w:szCs w:val="24"/>
              </w:rPr>
            </w:pPr>
          </w:p>
        </w:tc>
        <w:tc>
          <w:tcPr>
            <w:tcW w:w="1276" w:type="dxa"/>
          </w:tcPr>
          <w:p w:rsidR="009959D2" w:rsidRPr="00A94ABB" w:rsidRDefault="009959D2" w:rsidP="00A94ABB">
            <w:pPr>
              <w:rPr>
                <w:sz w:val="24"/>
                <w:szCs w:val="24"/>
              </w:rPr>
            </w:pPr>
            <w:r w:rsidRPr="00A94ABB">
              <w:rPr>
                <w:sz w:val="24"/>
                <w:szCs w:val="24"/>
              </w:rPr>
              <w:t>2^ UDA</w:t>
            </w:r>
          </w:p>
        </w:tc>
        <w:tc>
          <w:tcPr>
            <w:tcW w:w="2835" w:type="dxa"/>
          </w:tcPr>
          <w:p w:rsidR="009959D2" w:rsidRPr="00A94ABB" w:rsidRDefault="009959D2" w:rsidP="00A94ABB">
            <w:pPr>
              <w:rPr>
                <w:sz w:val="24"/>
                <w:szCs w:val="24"/>
              </w:rPr>
            </w:pPr>
            <w:r>
              <w:rPr>
                <w:sz w:val="24"/>
                <w:szCs w:val="24"/>
              </w:rPr>
              <w:t xml:space="preserve">Io </w:t>
            </w:r>
            <w:r w:rsidRPr="00A94ABB">
              <w:rPr>
                <w:sz w:val="24"/>
                <w:szCs w:val="24"/>
              </w:rPr>
              <w:t>e lo spazio</w:t>
            </w:r>
          </w:p>
        </w:tc>
        <w:tc>
          <w:tcPr>
            <w:tcW w:w="1873" w:type="dxa"/>
          </w:tcPr>
          <w:p w:rsidR="009959D2" w:rsidRDefault="009959D2" w:rsidP="00A94ABB">
            <w:pPr>
              <w:rPr>
                <w:sz w:val="24"/>
                <w:szCs w:val="24"/>
              </w:rPr>
            </w:pPr>
            <w:r>
              <w:rPr>
                <w:sz w:val="24"/>
                <w:szCs w:val="24"/>
              </w:rPr>
              <w:t>Feb-Mar</w:t>
            </w:r>
          </w:p>
        </w:tc>
      </w:tr>
      <w:tr w:rsidR="009959D2" w:rsidTr="00644BD4">
        <w:tc>
          <w:tcPr>
            <w:tcW w:w="3794" w:type="dxa"/>
            <w:vMerge w:val="restart"/>
            <w:vAlign w:val="center"/>
          </w:tcPr>
          <w:p w:rsidR="009959D2" w:rsidRPr="00A94ABB" w:rsidRDefault="009959D2" w:rsidP="009959D2">
            <w:pPr>
              <w:rPr>
                <w:sz w:val="24"/>
                <w:szCs w:val="24"/>
              </w:rPr>
            </w:pPr>
            <w:r w:rsidRPr="00A94ABB">
              <w:rPr>
                <w:sz w:val="24"/>
                <w:szCs w:val="24"/>
              </w:rPr>
              <w:t>Storico – sociale</w:t>
            </w:r>
          </w:p>
        </w:tc>
        <w:tc>
          <w:tcPr>
            <w:tcW w:w="1276" w:type="dxa"/>
          </w:tcPr>
          <w:p w:rsidR="009959D2" w:rsidRDefault="009959D2" w:rsidP="00363FA2">
            <w:pPr>
              <w:rPr>
                <w:sz w:val="24"/>
                <w:szCs w:val="24"/>
              </w:rPr>
            </w:pPr>
            <w:r w:rsidRPr="00A94ABB">
              <w:rPr>
                <w:sz w:val="24"/>
                <w:szCs w:val="24"/>
              </w:rPr>
              <w:t>1^ UDA</w:t>
            </w:r>
          </w:p>
        </w:tc>
        <w:tc>
          <w:tcPr>
            <w:tcW w:w="2835" w:type="dxa"/>
          </w:tcPr>
          <w:p w:rsidR="009959D2" w:rsidRDefault="009959D2" w:rsidP="00363FA2">
            <w:pPr>
              <w:rPr>
                <w:sz w:val="24"/>
                <w:szCs w:val="24"/>
              </w:rPr>
            </w:pPr>
            <w:r w:rsidRPr="00A94ABB">
              <w:rPr>
                <w:sz w:val="24"/>
                <w:szCs w:val="24"/>
              </w:rPr>
              <w:t>io e gli altri</w:t>
            </w:r>
          </w:p>
        </w:tc>
        <w:tc>
          <w:tcPr>
            <w:tcW w:w="1873" w:type="dxa"/>
          </w:tcPr>
          <w:p w:rsidR="009959D2" w:rsidRDefault="009959D2" w:rsidP="00363FA2">
            <w:pPr>
              <w:rPr>
                <w:sz w:val="24"/>
                <w:szCs w:val="24"/>
              </w:rPr>
            </w:pPr>
            <w:r>
              <w:rPr>
                <w:sz w:val="24"/>
                <w:szCs w:val="24"/>
              </w:rPr>
              <w:t>Ott-Nov</w:t>
            </w:r>
          </w:p>
        </w:tc>
      </w:tr>
      <w:tr w:rsidR="009959D2" w:rsidTr="00644BD4">
        <w:tc>
          <w:tcPr>
            <w:tcW w:w="3794" w:type="dxa"/>
            <w:vMerge/>
          </w:tcPr>
          <w:p w:rsidR="009959D2" w:rsidRPr="00A94ABB" w:rsidRDefault="009959D2" w:rsidP="00A94ABB">
            <w:pPr>
              <w:rPr>
                <w:sz w:val="24"/>
                <w:szCs w:val="24"/>
              </w:rPr>
            </w:pPr>
          </w:p>
        </w:tc>
        <w:tc>
          <w:tcPr>
            <w:tcW w:w="1276" w:type="dxa"/>
          </w:tcPr>
          <w:p w:rsidR="009959D2" w:rsidRPr="00A94ABB" w:rsidRDefault="009959D2" w:rsidP="00363FA2">
            <w:pPr>
              <w:rPr>
                <w:sz w:val="24"/>
                <w:szCs w:val="24"/>
              </w:rPr>
            </w:pPr>
            <w:r w:rsidRPr="00A94ABB">
              <w:rPr>
                <w:sz w:val="24"/>
                <w:szCs w:val="24"/>
              </w:rPr>
              <w:t>2^ UDA</w:t>
            </w:r>
          </w:p>
        </w:tc>
        <w:tc>
          <w:tcPr>
            <w:tcW w:w="2835" w:type="dxa"/>
          </w:tcPr>
          <w:p w:rsidR="009959D2" w:rsidRPr="00A94ABB" w:rsidRDefault="009959D2" w:rsidP="00363FA2">
            <w:pPr>
              <w:rPr>
                <w:sz w:val="24"/>
                <w:szCs w:val="24"/>
              </w:rPr>
            </w:pPr>
            <w:r>
              <w:rPr>
                <w:sz w:val="24"/>
                <w:szCs w:val="24"/>
              </w:rPr>
              <w:t xml:space="preserve">Io </w:t>
            </w:r>
            <w:r w:rsidRPr="00A94ABB">
              <w:rPr>
                <w:sz w:val="24"/>
                <w:szCs w:val="24"/>
              </w:rPr>
              <w:t>e lo spazio</w:t>
            </w:r>
          </w:p>
        </w:tc>
        <w:tc>
          <w:tcPr>
            <w:tcW w:w="1873" w:type="dxa"/>
          </w:tcPr>
          <w:p w:rsidR="009959D2" w:rsidRDefault="009959D2" w:rsidP="00363FA2">
            <w:pPr>
              <w:rPr>
                <w:sz w:val="24"/>
                <w:szCs w:val="24"/>
              </w:rPr>
            </w:pPr>
            <w:r>
              <w:rPr>
                <w:sz w:val="24"/>
                <w:szCs w:val="24"/>
              </w:rPr>
              <w:t>Feb-Mar</w:t>
            </w:r>
          </w:p>
        </w:tc>
      </w:tr>
      <w:tr w:rsidR="00644BD4" w:rsidTr="00644BD4">
        <w:tc>
          <w:tcPr>
            <w:tcW w:w="3794" w:type="dxa"/>
            <w:vMerge w:val="restart"/>
            <w:vAlign w:val="center"/>
          </w:tcPr>
          <w:p w:rsidR="00644BD4" w:rsidRPr="00A94ABB" w:rsidRDefault="00644BD4" w:rsidP="00644BD4">
            <w:pPr>
              <w:rPr>
                <w:sz w:val="24"/>
                <w:szCs w:val="24"/>
              </w:rPr>
            </w:pPr>
            <w:r w:rsidRPr="00A94ABB">
              <w:rPr>
                <w:sz w:val="24"/>
                <w:szCs w:val="24"/>
              </w:rPr>
              <w:t>Scienti-professionale</w:t>
            </w:r>
          </w:p>
        </w:tc>
        <w:tc>
          <w:tcPr>
            <w:tcW w:w="1276" w:type="dxa"/>
          </w:tcPr>
          <w:p w:rsidR="00644BD4" w:rsidRDefault="00644BD4" w:rsidP="00363FA2">
            <w:pPr>
              <w:rPr>
                <w:sz w:val="24"/>
                <w:szCs w:val="24"/>
              </w:rPr>
            </w:pPr>
            <w:r w:rsidRPr="00A94ABB">
              <w:rPr>
                <w:sz w:val="24"/>
                <w:szCs w:val="24"/>
              </w:rPr>
              <w:t>1^ UDA</w:t>
            </w:r>
          </w:p>
        </w:tc>
        <w:tc>
          <w:tcPr>
            <w:tcW w:w="2835" w:type="dxa"/>
          </w:tcPr>
          <w:p w:rsidR="00644BD4" w:rsidRDefault="00644BD4" w:rsidP="00363FA2">
            <w:pPr>
              <w:rPr>
                <w:sz w:val="24"/>
                <w:szCs w:val="24"/>
              </w:rPr>
            </w:pPr>
            <w:r w:rsidRPr="00A94ABB">
              <w:rPr>
                <w:sz w:val="24"/>
                <w:szCs w:val="24"/>
              </w:rPr>
              <w:t>io e il mio lavoro</w:t>
            </w:r>
          </w:p>
        </w:tc>
        <w:tc>
          <w:tcPr>
            <w:tcW w:w="1873" w:type="dxa"/>
          </w:tcPr>
          <w:p w:rsidR="00644BD4" w:rsidRDefault="00644BD4" w:rsidP="00363FA2">
            <w:pPr>
              <w:rPr>
                <w:sz w:val="24"/>
                <w:szCs w:val="24"/>
              </w:rPr>
            </w:pPr>
            <w:r>
              <w:rPr>
                <w:sz w:val="24"/>
                <w:szCs w:val="24"/>
              </w:rPr>
              <w:t>Ott-Nov-Dic</w:t>
            </w:r>
          </w:p>
        </w:tc>
      </w:tr>
      <w:tr w:rsidR="00644BD4" w:rsidTr="00644BD4">
        <w:tc>
          <w:tcPr>
            <w:tcW w:w="3794" w:type="dxa"/>
            <w:vMerge/>
          </w:tcPr>
          <w:p w:rsidR="00644BD4" w:rsidRPr="00A94ABB" w:rsidRDefault="00644BD4" w:rsidP="00A94ABB">
            <w:pPr>
              <w:rPr>
                <w:sz w:val="24"/>
                <w:szCs w:val="24"/>
              </w:rPr>
            </w:pPr>
          </w:p>
        </w:tc>
        <w:tc>
          <w:tcPr>
            <w:tcW w:w="1276" w:type="dxa"/>
          </w:tcPr>
          <w:p w:rsidR="00644BD4" w:rsidRPr="00A94ABB" w:rsidRDefault="00644BD4" w:rsidP="00363FA2">
            <w:pPr>
              <w:rPr>
                <w:sz w:val="24"/>
                <w:szCs w:val="24"/>
              </w:rPr>
            </w:pPr>
            <w:r w:rsidRPr="00A94ABB">
              <w:rPr>
                <w:sz w:val="24"/>
                <w:szCs w:val="24"/>
              </w:rPr>
              <w:t>2^ UDA</w:t>
            </w:r>
          </w:p>
        </w:tc>
        <w:tc>
          <w:tcPr>
            <w:tcW w:w="2835" w:type="dxa"/>
          </w:tcPr>
          <w:p w:rsidR="00644BD4" w:rsidRDefault="00644BD4" w:rsidP="00363FA2">
            <w:pPr>
              <w:rPr>
                <w:sz w:val="24"/>
                <w:szCs w:val="24"/>
              </w:rPr>
            </w:pPr>
            <w:r w:rsidRPr="00A94ABB">
              <w:rPr>
                <w:sz w:val="24"/>
                <w:szCs w:val="24"/>
              </w:rPr>
              <w:t>la sicurezza dipende da te</w:t>
            </w:r>
          </w:p>
        </w:tc>
        <w:tc>
          <w:tcPr>
            <w:tcW w:w="1873" w:type="dxa"/>
          </w:tcPr>
          <w:p w:rsidR="00644BD4" w:rsidRDefault="00644BD4" w:rsidP="00363FA2">
            <w:pPr>
              <w:rPr>
                <w:sz w:val="24"/>
                <w:szCs w:val="24"/>
              </w:rPr>
            </w:pPr>
            <w:r>
              <w:rPr>
                <w:sz w:val="24"/>
                <w:szCs w:val="24"/>
              </w:rPr>
              <w:t>Feb-Mar</w:t>
            </w:r>
          </w:p>
        </w:tc>
      </w:tr>
      <w:tr w:rsidR="00917F67" w:rsidTr="00917F67">
        <w:tc>
          <w:tcPr>
            <w:tcW w:w="3794" w:type="dxa"/>
            <w:vMerge w:val="restart"/>
            <w:vAlign w:val="center"/>
          </w:tcPr>
          <w:p w:rsidR="00917F67" w:rsidRPr="00A94ABB" w:rsidRDefault="00917F67" w:rsidP="00917F67">
            <w:pPr>
              <w:rPr>
                <w:sz w:val="24"/>
                <w:szCs w:val="24"/>
              </w:rPr>
            </w:pPr>
            <w:r w:rsidRPr="00A94ABB">
              <w:rPr>
                <w:sz w:val="24"/>
                <w:szCs w:val="24"/>
              </w:rPr>
              <w:t>Matematico</w:t>
            </w:r>
          </w:p>
        </w:tc>
        <w:tc>
          <w:tcPr>
            <w:tcW w:w="1276" w:type="dxa"/>
          </w:tcPr>
          <w:p w:rsidR="00917F67" w:rsidRDefault="00917F67" w:rsidP="00363FA2">
            <w:pPr>
              <w:rPr>
                <w:sz w:val="24"/>
                <w:szCs w:val="24"/>
              </w:rPr>
            </w:pPr>
            <w:r w:rsidRPr="00A94ABB">
              <w:rPr>
                <w:sz w:val="24"/>
                <w:szCs w:val="24"/>
              </w:rPr>
              <w:t>1^ UDA</w:t>
            </w:r>
          </w:p>
        </w:tc>
        <w:tc>
          <w:tcPr>
            <w:tcW w:w="2835" w:type="dxa"/>
          </w:tcPr>
          <w:p w:rsidR="00917F67" w:rsidRPr="00A94ABB" w:rsidRDefault="00917F67" w:rsidP="00363FA2">
            <w:pPr>
              <w:rPr>
                <w:sz w:val="24"/>
                <w:szCs w:val="24"/>
              </w:rPr>
            </w:pPr>
            <w:r w:rsidRPr="00A94ABB">
              <w:rPr>
                <w:sz w:val="24"/>
                <w:szCs w:val="24"/>
              </w:rPr>
              <w:t>alla scoperta dei numeri</w:t>
            </w:r>
          </w:p>
        </w:tc>
        <w:tc>
          <w:tcPr>
            <w:tcW w:w="1873" w:type="dxa"/>
          </w:tcPr>
          <w:p w:rsidR="00917F67" w:rsidRDefault="00917F67" w:rsidP="00363FA2">
            <w:pPr>
              <w:rPr>
                <w:sz w:val="24"/>
                <w:szCs w:val="24"/>
              </w:rPr>
            </w:pPr>
            <w:r>
              <w:rPr>
                <w:sz w:val="24"/>
                <w:szCs w:val="24"/>
              </w:rPr>
              <w:t>Ott-Nov-Dic</w:t>
            </w:r>
          </w:p>
        </w:tc>
      </w:tr>
      <w:tr w:rsidR="00917F67" w:rsidTr="00644BD4">
        <w:tc>
          <w:tcPr>
            <w:tcW w:w="3794" w:type="dxa"/>
            <w:vMerge/>
          </w:tcPr>
          <w:p w:rsidR="00917F67" w:rsidRPr="00A94ABB" w:rsidRDefault="00917F67" w:rsidP="00A94ABB">
            <w:pPr>
              <w:rPr>
                <w:sz w:val="24"/>
                <w:szCs w:val="24"/>
              </w:rPr>
            </w:pPr>
          </w:p>
        </w:tc>
        <w:tc>
          <w:tcPr>
            <w:tcW w:w="1276" w:type="dxa"/>
          </w:tcPr>
          <w:p w:rsidR="00917F67" w:rsidRPr="00A94ABB" w:rsidRDefault="00917F67" w:rsidP="00363FA2">
            <w:pPr>
              <w:rPr>
                <w:sz w:val="24"/>
                <w:szCs w:val="24"/>
              </w:rPr>
            </w:pPr>
            <w:r w:rsidRPr="00A94ABB">
              <w:rPr>
                <w:sz w:val="24"/>
                <w:szCs w:val="24"/>
              </w:rPr>
              <w:t>2^ UDA</w:t>
            </w:r>
          </w:p>
        </w:tc>
        <w:tc>
          <w:tcPr>
            <w:tcW w:w="2835" w:type="dxa"/>
          </w:tcPr>
          <w:p w:rsidR="00917F67" w:rsidRPr="00A94ABB" w:rsidRDefault="00917F67" w:rsidP="00363FA2">
            <w:pPr>
              <w:rPr>
                <w:sz w:val="24"/>
                <w:szCs w:val="24"/>
              </w:rPr>
            </w:pPr>
            <w:r w:rsidRPr="00A94ABB">
              <w:rPr>
                <w:sz w:val="24"/>
                <w:szCs w:val="24"/>
              </w:rPr>
              <w:t>il mondo è un’incognit</w:t>
            </w:r>
          </w:p>
        </w:tc>
        <w:tc>
          <w:tcPr>
            <w:tcW w:w="1873" w:type="dxa"/>
          </w:tcPr>
          <w:p w:rsidR="00917F67" w:rsidRDefault="00917F67" w:rsidP="00363FA2">
            <w:pPr>
              <w:rPr>
                <w:sz w:val="24"/>
                <w:szCs w:val="24"/>
              </w:rPr>
            </w:pPr>
            <w:r>
              <w:rPr>
                <w:sz w:val="24"/>
                <w:szCs w:val="24"/>
              </w:rPr>
              <w:t>Feb-Mar</w:t>
            </w:r>
          </w:p>
        </w:tc>
      </w:tr>
      <w:tr w:rsidR="00917F67" w:rsidTr="00644BD4">
        <w:tc>
          <w:tcPr>
            <w:tcW w:w="3794" w:type="dxa"/>
          </w:tcPr>
          <w:p w:rsidR="00917F67" w:rsidRPr="00A94ABB" w:rsidRDefault="00917F67" w:rsidP="00A94ABB">
            <w:pPr>
              <w:rPr>
                <w:sz w:val="24"/>
                <w:szCs w:val="24"/>
              </w:rPr>
            </w:pPr>
            <w:r>
              <w:rPr>
                <w:sz w:val="24"/>
                <w:szCs w:val="24"/>
              </w:rPr>
              <w:t>I</w:t>
            </w:r>
            <w:r w:rsidRPr="00A94ABB">
              <w:rPr>
                <w:sz w:val="24"/>
                <w:szCs w:val="24"/>
              </w:rPr>
              <w:t>nterdisciplinare fine anno</w:t>
            </w:r>
          </w:p>
        </w:tc>
        <w:tc>
          <w:tcPr>
            <w:tcW w:w="1276" w:type="dxa"/>
          </w:tcPr>
          <w:p w:rsidR="00917F67" w:rsidRDefault="00917F67" w:rsidP="00363FA2">
            <w:pPr>
              <w:rPr>
                <w:sz w:val="24"/>
                <w:szCs w:val="24"/>
              </w:rPr>
            </w:pPr>
            <w:r w:rsidRPr="00A94ABB">
              <w:rPr>
                <w:sz w:val="24"/>
                <w:szCs w:val="24"/>
              </w:rPr>
              <w:t>1^ UDA</w:t>
            </w:r>
          </w:p>
        </w:tc>
        <w:tc>
          <w:tcPr>
            <w:tcW w:w="2835" w:type="dxa"/>
          </w:tcPr>
          <w:p w:rsidR="00917F67" w:rsidRPr="00A94ABB" w:rsidRDefault="00917F67" w:rsidP="00363FA2">
            <w:pPr>
              <w:rPr>
                <w:sz w:val="24"/>
                <w:szCs w:val="24"/>
              </w:rPr>
            </w:pPr>
            <w:r w:rsidRPr="00A94ABB">
              <w:rPr>
                <w:sz w:val="24"/>
                <w:szCs w:val="24"/>
              </w:rPr>
              <w:t>alla scoperta di Formia</w:t>
            </w:r>
          </w:p>
        </w:tc>
        <w:tc>
          <w:tcPr>
            <w:tcW w:w="1873" w:type="dxa"/>
          </w:tcPr>
          <w:p w:rsidR="00917F67" w:rsidRDefault="00917F67" w:rsidP="00363FA2">
            <w:pPr>
              <w:rPr>
                <w:sz w:val="24"/>
                <w:szCs w:val="24"/>
              </w:rPr>
            </w:pPr>
            <w:r>
              <w:rPr>
                <w:sz w:val="24"/>
                <w:szCs w:val="24"/>
              </w:rPr>
              <w:t>Apr-Mag</w:t>
            </w:r>
          </w:p>
        </w:tc>
      </w:tr>
    </w:tbl>
    <w:p w:rsidR="00A94ABB" w:rsidRDefault="00A94ABB" w:rsidP="00A94ABB">
      <w:pPr>
        <w:spacing w:after="0" w:line="240" w:lineRule="auto"/>
        <w:rPr>
          <w:sz w:val="24"/>
          <w:szCs w:val="24"/>
        </w:rPr>
      </w:pPr>
    </w:p>
    <w:p w:rsidR="00A94ABB" w:rsidRPr="00A94ABB" w:rsidRDefault="00A94ABB" w:rsidP="00917F67">
      <w:pPr>
        <w:spacing w:after="0" w:line="240" w:lineRule="auto"/>
        <w:ind w:firstLine="284"/>
        <w:jc w:val="both"/>
        <w:rPr>
          <w:sz w:val="24"/>
          <w:szCs w:val="24"/>
        </w:rPr>
      </w:pPr>
      <w:r w:rsidRPr="00A94ABB">
        <w:rPr>
          <w:sz w:val="24"/>
          <w:szCs w:val="24"/>
        </w:rPr>
        <w:t>La programmazione per UDA è prevista anche nelle classi seconde e terze, cosi come predisposto da ciascun Consiglio di classe.</w:t>
      </w:r>
    </w:p>
    <w:p w:rsidR="00917F67" w:rsidRDefault="00917F67">
      <w:pPr>
        <w:rPr>
          <w:sz w:val="24"/>
          <w:szCs w:val="24"/>
        </w:rPr>
      </w:pPr>
      <w:r>
        <w:rPr>
          <w:sz w:val="24"/>
          <w:szCs w:val="24"/>
        </w:rPr>
        <w:br w:type="page"/>
      </w:r>
    </w:p>
    <w:p w:rsidR="00A94ABB" w:rsidRPr="00A94ABB" w:rsidRDefault="00A94ABB" w:rsidP="00917F67">
      <w:pPr>
        <w:spacing w:after="0" w:line="240" w:lineRule="auto"/>
        <w:ind w:firstLine="284"/>
        <w:jc w:val="both"/>
        <w:rPr>
          <w:sz w:val="24"/>
          <w:szCs w:val="24"/>
        </w:rPr>
      </w:pPr>
      <w:r w:rsidRPr="00A94ABB">
        <w:rPr>
          <w:sz w:val="24"/>
          <w:szCs w:val="24"/>
        </w:rPr>
        <w:lastRenderedPageBreak/>
        <w:t xml:space="preserve">Per le classi terze, le UDA costituiscono parte costitutiva dell’esame di qualifica professionale. </w:t>
      </w:r>
    </w:p>
    <w:p w:rsidR="00A94ABB" w:rsidRPr="00A94ABB" w:rsidRDefault="00A94ABB" w:rsidP="00917F67">
      <w:pPr>
        <w:spacing w:after="0" w:line="240" w:lineRule="auto"/>
        <w:ind w:firstLine="284"/>
        <w:jc w:val="both"/>
        <w:rPr>
          <w:sz w:val="24"/>
          <w:szCs w:val="24"/>
        </w:rPr>
      </w:pPr>
      <w:r w:rsidRPr="00A94ABB">
        <w:rPr>
          <w:sz w:val="24"/>
          <w:szCs w:val="24"/>
        </w:rPr>
        <w:t xml:space="preserve">Per ciascun asse, sono individuate specifiche competenze di seguito indicate </w:t>
      </w:r>
    </w:p>
    <w:p w:rsidR="00917F67" w:rsidRDefault="00917F67" w:rsidP="00A94ABB">
      <w:pPr>
        <w:spacing w:after="0" w:line="240" w:lineRule="auto"/>
        <w:rPr>
          <w:b/>
          <w:sz w:val="24"/>
          <w:szCs w:val="24"/>
        </w:rPr>
      </w:pPr>
    </w:p>
    <w:p w:rsidR="00A94ABB" w:rsidRPr="00917F67" w:rsidRDefault="00A94ABB" w:rsidP="00A94ABB">
      <w:pPr>
        <w:spacing w:after="0" w:line="240" w:lineRule="auto"/>
        <w:rPr>
          <w:b/>
          <w:sz w:val="24"/>
          <w:szCs w:val="24"/>
        </w:rPr>
      </w:pPr>
      <w:r w:rsidRPr="00917F67">
        <w:rPr>
          <w:b/>
          <w:sz w:val="24"/>
          <w:szCs w:val="24"/>
        </w:rPr>
        <w:t xml:space="preserve">Competenze asse dei linguaggi </w:t>
      </w:r>
    </w:p>
    <w:p w:rsidR="00A94ABB" w:rsidRPr="00A94ABB" w:rsidRDefault="00A94ABB" w:rsidP="00917F67">
      <w:pPr>
        <w:spacing w:after="0" w:line="240" w:lineRule="auto"/>
        <w:ind w:firstLine="284"/>
        <w:jc w:val="both"/>
        <w:rPr>
          <w:sz w:val="24"/>
          <w:szCs w:val="24"/>
        </w:rPr>
      </w:pPr>
      <w:r w:rsidRPr="00A94ABB">
        <w:rPr>
          <w:sz w:val="24"/>
          <w:szCs w:val="24"/>
        </w:rPr>
        <w:t>Utilizzare il patrimonio lessicale ed espressivo della lingua italiana secondo le esigenze comunicative nei vari contesti: sociali, culturali, scientifici, economici, tecnologici e professionali</w:t>
      </w:r>
    </w:p>
    <w:p w:rsidR="00A94ABB" w:rsidRPr="00A94ABB" w:rsidRDefault="00A94ABB" w:rsidP="00917F67">
      <w:pPr>
        <w:spacing w:after="0" w:line="240" w:lineRule="auto"/>
        <w:ind w:firstLine="284"/>
        <w:jc w:val="both"/>
        <w:rPr>
          <w:sz w:val="24"/>
          <w:szCs w:val="24"/>
        </w:rPr>
      </w:pPr>
      <w:r w:rsidRPr="00A94ABB">
        <w:rPr>
          <w:sz w:val="24"/>
          <w:szCs w:val="24"/>
        </w:rPr>
        <w:t>Stabilire collegamenti tra le tradizioni culturali locali, nazionali ed internazionali, sia in una prospettiva interculturale sia ai fini della mobilità di studio e di lavoro</w:t>
      </w:r>
    </w:p>
    <w:p w:rsidR="00A94ABB" w:rsidRPr="00A94ABB" w:rsidRDefault="00A94ABB" w:rsidP="00917F67">
      <w:pPr>
        <w:spacing w:after="0" w:line="240" w:lineRule="auto"/>
        <w:ind w:firstLine="284"/>
        <w:jc w:val="both"/>
        <w:rPr>
          <w:sz w:val="24"/>
          <w:szCs w:val="24"/>
        </w:rPr>
      </w:pPr>
      <w:r w:rsidRPr="00A94ABB">
        <w:rPr>
          <w:sz w:val="24"/>
          <w:szCs w:val="24"/>
        </w:rPr>
        <w:t xml:space="preserve">Utilizzare i linguaggi settoriali delle lingue straniere previste dai percorsi di studio per interagire in diversi </w:t>
      </w:r>
    </w:p>
    <w:p w:rsidR="00A94ABB" w:rsidRPr="00A94ABB" w:rsidRDefault="00A94ABB" w:rsidP="00917F67">
      <w:pPr>
        <w:spacing w:after="0" w:line="240" w:lineRule="auto"/>
        <w:ind w:firstLine="284"/>
        <w:jc w:val="both"/>
        <w:rPr>
          <w:sz w:val="24"/>
          <w:szCs w:val="24"/>
        </w:rPr>
      </w:pPr>
      <w:r w:rsidRPr="00A94ABB">
        <w:rPr>
          <w:sz w:val="24"/>
          <w:szCs w:val="24"/>
        </w:rPr>
        <w:t>Individuare ed utilizzare le moderne forme di comunicazione visiva e multimediale, anche con riferimento alle strategie espressive e agli strumenti tecnici della comunicazione in rete</w:t>
      </w:r>
    </w:p>
    <w:p w:rsidR="00917F67" w:rsidRDefault="00917F67" w:rsidP="00917F67">
      <w:pPr>
        <w:spacing w:after="0" w:line="240" w:lineRule="auto"/>
        <w:jc w:val="both"/>
        <w:rPr>
          <w:sz w:val="24"/>
          <w:szCs w:val="24"/>
        </w:rPr>
      </w:pPr>
    </w:p>
    <w:p w:rsidR="00A94ABB" w:rsidRPr="00917F67" w:rsidRDefault="00A94ABB" w:rsidP="00917F67">
      <w:pPr>
        <w:spacing w:after="0" w:line="240" w:lineRule="auto"/>
        <w:jc w:val="both"/>
        <w:rPr>
          <w:b/>
          <w:sz w:val="24"/>
          <w:szCs w:val="24"/>
        </w:rPr>
      </w:pPr>
      <w:r w:rsidRPr="00917F67">
        <w:rPr>
          <w:b/>
          <w:sz w:val="24"/>
          <w:szCs w:val="24"/>
        </w:rPr>
        <w:t xml:space="preserve">Competenze asse scientifico – tecnologico – professionale </w:t>
      </w:r>
    </w:p>
    <w:p w:rsidR="00A94ABB" w:rsidRPr="00A94ABB" w:rsidRDefault="00A94ABB" w:rsidP="00917F67">
      <w:pPr>
        <w:spacing w:after="0" w:line="240" w:lineRule="auto"/>
        <w:ind w:firstLine="284"/>
        <w:jc w:val="both"/>
        <w:rPr>
          <w:sz w:val="24"/>
          <w:szCs w:val="24"/>
        </w:rPr>
      </w:pPr>
      <w:r w:rsidRPr="00A94ABB">
        <w:rPr>
          <w:sz w:val="24"/>
          <w:szCs w:val="24"/>
        </w:rPr>
        <w:t>Agire in riferimento ad un sistema di valori, coerenti con i principi della Costituzione, in base ai quali essere in grado di valutare fatti e orientare i propri comportamenti personali, sociali e professionali</w:t>
      </w:r>
    </w:p>
    <w:p w:rsidR="00A94ABB" w:rsidRPr="00A94ABB" w:rsidRDefault="00917F67" w:rsidP="00917F67">
      <w:pPr>
        <w:spacing w:after="0" w:line="240" w:lineRule="auto"/>
        <w:ind w:firstLine="284"/>
        <w:jc w:val="both"/>
        <w:rPr>
          <w:sz w:val="24"/>
          <w:szCs w:val="24"/>
        </w:rPr>
      </w:pPr>
      <w:r>
        <w:rPr>
          <w:sz w:val="24"/>
          <w:szCs w:val="24"/>
        </w:rPr>
        <w:t>U</w:t>
      </w:r>
      <w:r w:rsidR="00A94ABB" w:rsidRPr="00A94ABB">
        <w:rPr>
          <w:sz w:val="24"/>
          <w:szCs w:val="24"/>
        </w:rPr>
        <w:t>tilizzare il patrimonio lessicale ed espressivo della lingua italiana secondo le esigenze comunicative nei vari contesti: sociali, scientifici, economici, tecnologici e professionali</w:t>
      </w:r>
    </w:p>
    <w:p w:rsidR="00A94ABB" w:rsidRPr="00A94ABB" w:rsidRDefault="00A94ABB" w:rsidP="00917F67">
      <w:pPr>
        <w:spacing w:after="0" w:line="240" w:lineRule="auto"/>
        <w:ind w:firstLine="284"/>
        <w:jc w:val="both"/>
        <w:rPr>
          <w:sz w:val="24"/>
          <w:szCs w:val="24"/>
        </w:rPr>
      </w:pPr>
      <w:r w:rsidRPr="00A94ABB">
        <w:rPr>
          <w:sz w:val="24"/>
          <w:szCs w:val="24"/>
        </w:rPr>
        <w:t>Riconoscere gli aspetti geografici, ecologici, territoriali, dell’ambiente naturale ed antropico, le connessioni con le strutture demografiche, economiche, sociali, culturali e le trasformazioni intervenute nel corso del tempo</w:t>
      </w:r>
    </w:p>
    <w:p w:rsidR="00A94ABB" w:rsidRPr="00A94ABB" w:rsidRDefault="00A94ABB" w:rsidP="00917F67">
      <w:pPr>
        <w:spacing w:after="0" w:line="240" w:lineRule="auto"/>
        <w:ind w:firstLine="284"/>
        <w:jc w:val="both"/>
        <w:rPr>
          <w:sz w:val="24"/>
          <w:szCs w:val="24"/>
        </w:rPr>
      </w:pPr>
      <w:r w:rsidRPr="00A94ABB">
        <w:rPr>
          <w:sz w:val="24"/>
          <w:szCs w:val="24"/>
        </w:rPr>
        <w:t>Padroneggiare l'uso di strumenti tecnologici con particolare attenzione alla sicurezza e alla tutela della salute nei luoghi di vita e di lavoro, alla tutela della persona, dell'ambiente e del territorio</w:t>
      </w:r>
    </w:p>
    <w:p w:rsidR="00A94ABB" w:rsidRPr="00A94ABB" w:rsidRDefault="00A94ABB" w:rsidP="00917F67">
      <w:pPr>
        <w:spacing w:after="0" w:line="240" w:lineRule="auto"/>
        <w:ind w:firstLine="284"/>
        <w:jc w:val="both"/>
        <w:rPr>
          <w:sz w:val="24"/>
          <w:szCs w:val="24"/>
        </w:rPr>
      </w:pPr>
      <w:r w:rsidRPr="00A94ABB">
        <w:rPr>
          <w:sz w:val="24"/>
          <w:szCs w:val="24"/>
        </w:rPr>
        <w:t>Comprendere e utilizzare i principali concetti relativi all'economia, all'organizzazione, allo svolgimento dei processi produttivi e dei servizi</w:t>
      </w:r>
    </w:p>
    <w:p w:rsidR="00A94ABB" w:rsidRPr="00A94ABB" w:rsidRDefault="00A94ABB" w:rsidP="00917F67">
      <w:pPr>
        <w:spacing w:after="0" w:line="240" w:lineRule="auto"/>
        <w:ind w:firstLine="284"/>
        <w:jc w:val="both"/>
        <w:rPr>
          <w:sz w:val="24"/>
          <w:szCs w:val="24"/>
        </w:rPr>
      </w:pPr>
    </w:p>
    <w:p w:rsidR="00A94ABB" w:rsidRPr="00917F67" w:rsidRDefault="00A94ABB" w:rsidP="00917F67">
      <w:pPr>
        <w:spacing w:after="0" w:line="240" w:lineRule="auto"/>
        <w:jc w:val="both"/>
        <w:rPr>
          <w:b/>
          <w:sz w:val="24"/>
          <w:szCs w:val="24"/>
        </w:rPr>
      </w:pPr>
      <w:r w:rsidRPr="00917F67">
        <w:rPr>
          <w:b/>
          <w:sz w:val="24"/>
          <w:szCs w:val="24"/>
        </w:rPr>
        <w:t xml:space="preserve">Competenze asse storico –sociale </w:t>
      </w:r>
    </w:p>
    <w:p w:rsidR="00A94ABB" w:rsidRPr="00A94ABB" w:rsidRDefault="00A94ABB" w:rsidP="00917F67">
      <w:pPr>
        <w:spacing w:after="0" w:line="240" w:lineRule="auto"/>
        <w:ind w:firstLine="284"/>
        <w:jc w:val="both"/>
        <w:rPr>
          <w:sz w:val="24"/>
          <w:szCs w:val="24"/>
        </w:rPr>
      </w:pPr>
      <w:r w:rsidRPr="00A94ABB">
        <w:rPr>
          <w:sz w:val="24"/>
          <w:szCs w:val="24"/>
        </w:rPr>
        <w:t>Riconoscere gli aspetti geografici, ecologici, territoriali, dell’ambiente naturale ed antropico, le connessioni con le strutture demografiche, economiche, sociali, culturali e le trasformazioni intervenute nel corso del tempo</w:t>
      </w:r>
    </w:p>
    <w:p w:rsidR="00A94ABB" w:rsidRPr="00A94ABB" w:rsidRDefault="00A94ABB" w:rsidP="00917F67">
      <w:pPr>
        <w:spacing w:after="0" w:line="240" w:lineRule="auto"/>
        <w:ind w:firstLine="284"/>
        <w:jc w:val="both"/>
        <w:rPr>
          <w:sz w:val="24"/>
          <w:szCs w:val="24"/>
        </w:rPr>
      </w:pPr>
      <w:r w:rsidRPr="00A94ABB">
        <w:rPr>
          <w:sz w:val="24"/>
          <w:szCs w:val="24"/>
        </w:rPr>
        <w:t>Discutere e confrontare diverse interpretazioni di fatti o fenomeni storici, sociali ed economici anche in riferimento alla realtà contemporanea. Collocare gli eventi storici nella giusta successione cronologica e nelle aree geografiche di riferimento</w:t>
      </w:r>
    </w:p>
    <w:p w:rsidR="00A94ABB" w:rsidRPr="00A94ABB" w:rsidRDefault="00A94ABB" w:rsidP="00917F67">
      <w:pPr>
        <w:spacing w:after="0" w:line="240" w:lineRule="auto"/>
        <w:ind w:firstLine="284"/>
        <w:jc w:val="both"/>
        <w:rPr>
          <w:sz w:val="24"/>
          <w:szCs w:val="24"/>
        </w:rPr>
      </w:pPr>
      <w:r w:rsidRPr="00A94ABB">
        <w:rPr>
          <w:sz w:val="24"/>
          <w:szCs w:val="24"/>
        </w:rPr>
        <w:t>Agire in riferimento ad un sistema di valori, coerenti con i principi della Costituzione, in base ai quali essere in grado di valutare fatti e orientare i propri comportamenti personali, sociali e professionali</w:t>
      </w:r>
    </w:p>
    <w:p w:rsidR="00A94ABB" w:rsidRPr="00A94ABB" w:rsidRDefault="00A94ABB" w:rsidP="00917F67">
      <w:pPr>
        <w:spacing w:after="0" w:line="240" w:lineRule="auto"/>
        <w:ind w:firstLine="284"/>
        <w:jc w:val="both"/>
        <w:rPr>
          <w:sz w:val="24"/>
          <w:szCs w:val="24"/>
        </w:rPr>
      </w:pPr>
      <w:r w:rsidRPr="00A94ABB">
        <w:rPr>
          <w:sz w:val="24"/>
          <w:szCs w:val="24"/>
        </w:rPr>
        <w:t>Stabilire collegamenti tra le tradizioni culturali locali, nazionali e internazionali, sia in una prospettiva interculturale, sia ai fini della mobilità di studio e di lavoro</w:t>
      </w:r>
    </w:p>
    <w:p w:rsidR="00A94ABB" w:rsidRPr="00A94ABB" w:rsidRDefault="00A94ABB" w:rsidP="00917F67">
      <w:pPr>
        <w:spacing w:after="0" w:line="240" w:lineRule="auto"/>
        <w:ind w:firstLine="284"/>
        <w:jc w:val="both"/>
        <w:rPr>
          <w:sz w:val="24"/>
          <w:szCs w:val="24"/>
        </w:rPr>
      </w:pPr>
      <w:r w:rsidRPr="00A94ABB">
        <w:rPr>
          <w:sz w:val="24"/>
          <w:szCs w:val="24"/>
        </w:rPr>
        <w:t>Riconoscere i principali aspetti comunicativi, culturali, relazionali dell’espressività corporea ed esercitare in modo efficace la pratica sportiva per il benessere individuale e collettivo l</w:t>
      </w:r>
    </w:p>
    <w:p w:rsidR="00A94ABB" w:rsidRPr="00A94ABB" w:rsidRDefault="00A94ABB" w:rsidP="00917F67">
      <w:pPr>
        <w:spacing w:after="0" w:line="240" w:lineRule="auto"/>
        <w:ind w:firstLine="284"/>
        <w:jc w:val="both"/>
        <w:rPr>
          <w:sz w:val="24"/>
          <w:szCs w:val="24"/>
        </w:rPr>
      </w:pPr>
      <w:r w:rsidRPr="00A94ABB">
        <w:rPr>
          <w:sz w:val="24"/>
          <w:szCs w:val="24"/>
        </w:rPr>
        <w:t>Comprendere e utilizzare i principali concetti relativi all’economia, all’organizzazione, allo svolgimento dei processi produttivi e dei servizi.</w:t>
      </w:r>
    </w:p>
    <w:p w:rsidR="00A94ABB" w:rsidRPr="00A94ABB" w:rsidRDefault="00A94ABB" w:rsidP="00917F67">
      <w:pPr>
        <w:spacing w:after="0" w:line="240" w:lineRule="auto"/>
        <w:ind w:firstLine="284"/>
        <w:jc w:val="both"/>
        <w:rPr>
          <w:sz w:val="24"/>
          <w:szCs w:val="24"/>
        </w:rPr>
      </w:pPr>
      <w:r w:rsidRPr="00A94ABB">
        <w:rPr>
          <w:sz w:val="24"/>
          <w:szCs w:val="24"/>
        </w:rPr>
        <w:t>Padroneggiare l’uso di strumenti tecnologici con particolare attenzione alla sicurezza  e alla tutela della salute nei luoghi di vita e di lavoro, alla tutela della persona, dell’ambiente e del territorio.</w:t>
      </w:r>
    </w:p>
    <w:p w:rsidR="00A94ABB" w:rsidRPr="00A94ABB" w:rsidRDefault="00A94ABB" w:rsidP="00917F67">
      <w:pPr>
        <w:spacing w:after="0" w:line="240" w:lineRule="auto"/>
        <w:ind w:firstLine="284"/>
        <w:jc w:val="both"/>
        <w:rPr>
          <w:sz w:val="24"/>
          <w:szCs w:val="24"/>
        </w:rPr>
      </w:pPr>
      <w:r w:rsidRPr="00A94ABB">
        <w:rPr>
          <w:sz w:val="24"/>
          <w:szCs w:val="24"/>
        </w:rPr>
        <w:lastRenderedPageBreak/>
        <w:t>Utilizzare i concetti e i fondamentali strumenti degli assi culturali per comprendere la realtà ed operare in campi applicativi</w:t>
      </w:r>
    </w:p>
    <w:p w:rsidR="005F3D98" w:rsidRDefault="005F3D98" w:rsidP="00917F67">
      <w:pPr>
        <w:spacing w:after="0" w:line="240" w:lineRule="auto"/>
        <w:ind w:firstLine="284"/>
        <w:jc w:val="both"/>
        <w:rPr>
          <w:b/>
          <w:sz w:val="24"/>
          <w:szCs w:val="24"/>
        </w:rPr>
      </w:pPr>
    </w:p>
    <w:p w:rsidR="00A94ABB" w:rsidRPr="00917F67" w:rsidRDefault="00A94ABB" w:rsidP="00917F67">
      <w:pPr>
        <w:spacing w:after="0" w:line="240" w:lineRule="auto"/>
        <w:ind w:firstLine="284"/>
        <w:jc w:val="both"/>
        <w:rPr>
          <w:b/>
          <w:sz w:val="24"/>
          <w:szCs w:val="24"/>
        </w:rPr>
      </w:pPr>
      <w:r w:rsidRPr="00917F67">
        <w:rPr>
          <w:b/>
          <w:sz w:val="24"/>
          <w:szCs w:val="24"/>
        </w:rPr>
        <w:t>Competenze asse matematico</w:t>
      </w:r>
    </w:p>
    <w:p w:rsidR="00A94ABB" w:rsidRPr="00A94ABB" w:rsidRDefault="00A94ABB" w:rsidP="00917F67">
      <w:pPr>
        <w:spacing w:after="0" w:line="240" w:lineRule="auto"/>
        <w:ind w:firstLine="284"/>
        <w:jc w:val="both"/>
        <w:rPr>
          <w:sz w:val="24"/>
          <w:szCs w:val="24"/>
        </w:rPr>
      </w:pPr>
      <w:r w:rsidRPr="00A94ABB">
        <w:rPr>
          <w:sz w:val="24"/>
          <w:szCs w:val="24"/>
        </w:rPr>
        <w:t>Utilizzare i concetti e i fondamentali strumenti degli assi culturali per comprendere la realtà ed operare in campi applicativi</w:t>
      </w:r>
    </w:p>
    <w:p w:rsidR="000D400A" w:rsidRDefault="00A94ABB" w:rsidP="00917F67">
      <w:pPr>
        <w:spacing w:after="0" w:line="240" w:lineRule="auto"/>
        <w:ind w:firstLine="284"/>
        <w:jc w:val="both"/>
        <w:rPr>
          <w:sz w:val="24"/>
          <w:szCs w:val="24"/>
        </w:rPr>
      </w:pPr>
      <w:r w:rsidRPr="00A94ABB">
        <w:rPr>
          <w:sz w:val="24"/>
          <w:szCs w:val="24"/>
        </w:rPr>
        <w:t>Utilizzare le reti e gli strumenti informatici nelle attività di studio, ricerca e approfondimento.</w:t>
      </w:r>
    </w:p>
    <w:p w:rsidR="00A94ABB" w:rsidRDefault="00A94ABB" w:rsidP="00917F67">
      <w:pPr>
        <w:spacing w:after="0" w:line="240" w:lineRule="auto"/>
        <w:ind w:firstLine="284"/>
        <w:jc w:val="both"/>
        <w:rPr>
          <w:sz w:val="24"/>
          <w:szCs w:val="24"/>
        </w:rPr>
      </w:pPr>
    </w:p>
    <w:p w:rsidR="00ED6479" w:rsidRDefault="00ED6479">
      <w:pPr>
        <w:rPr>
          <w:sz w:val="24"/>
          <w:szCs w:val="24"/>
        </w:rPr>
      </w:pPr>
      <w:r>
        <w:rPr>
          <w:sz w:val="24"/>
          <w:szCs w:val="24"/>
        </w:rPr>
        <w:br w:type="page"/>
      </w:r>
    </w:p>
    <w:p w:rsidR="00ED6479" w:rsidRPr="00ED6479" w:rsidRDefault="00ED6479" w:rsidP="00ED6479">
      <w:pPr>
        <w:spacing w:after="0" w:line="240" w:lineRule="auto"/>
        <w:jc w:val="both"/>
        <w:rPr>
          <w:b/>
          <w:sz w:val="24"/>
          <w:szCs w:val="24"/>
        </w:rPr>
      </w:pPr>
      <w:r w:rsidRPr="00ED6479">
        <w:rPr>
          <w:b/>
          <w:sz w:val="24"/>
          <w:szCs w:val="24"/>
        </w:rPr>
        <w:lastRenderedPageBreak/>
        <w:t>ALTERNANZA SCUOLA LAVORO</w:t>
      </w:r>
    </w:p>
    <w:p w:rsidR="00ED6479" w:rsidRPr="00ED6479" w:rsidRDefault="00ED6479" w:rsidP="00ED6479">
      <w:pPr>
        <w:spacing w:after="0" w:line="240" w:lineRule="auto"/>
        <w:jc w:val="both"/>
        <w:rPr>
          <w:sz w:val="24"/>
          <w:szCs w:val="24"/>
        </w:rPr>
      </w:pPr>
    </w:p>
    <w:p w:rsidR="00ED6479" w:rsidRPr="00ED6479" w:rsidRDefault="00ED6479" w:rsidP="00ED6479">
      <w:pPr>
        <w:spacing w:after="0" w:line="240" w:lineRule="auto"/>
        <w:ind w:firstLine="284"/>
        <w:jc w:val="both"/>
        <w:rPr>
          <w:sz w:val="24"/>
          <w:szCs w:val="24"/>
        </w:rPr>
      </w:pPr>
      <w:r w:rsidRPr="00ED6479">
        <w:rPr>
          <w:sz w:val="24"/>
          <w:szCs w:val="24"/>
        </w:rPr>
        <w:t xml:space="preserve">L’alternanza Scuola – lavoro rappresenta, per le scuole, sempre più un’opportunità  per definire la loro nuova identità, attraverso l’approfondimento delle peculiarità degli indirizzi, curvandoli rispetto alle vocazioni e alle esigenze di crescita del territorio. </w:t>
      </w:r>
    </w:p>
    <w:p w:rsidR="00ED6479" w:rsidRPr="00ED6479" w:rsidRDefault="00ED6479" w:rsidP="00ED6479">
      <w:pPr>
        <w:spacing w:after="0" w:line="240" w:lineRule="auto"/>
        <w:ind w:firstLine="284"/>
        <w:jc w:val="both"/>
        <w:rPr>
          <w:sz w:val="24"/>
          <w:szCs w:val="24"/>
        </w:rPr>
      </w:pPr>
      <w:r w:rsidRPr="00ED6479">
        <w:rPr>
          <w:sz w:val="24"/>
          <w:szCs w:val="24"/>
        </w:rPr>
        <w:t>Essa rappresenta una metodologia innovativa curriculare  basata sullo sviluppo di processi di apprendimento che privilegiano l’esperienza di lavoro e che assicura , oltre alle conoscenze di base, l’acquisizione di competenze necessarie nei percorsi professionali degli studenti .</w:t>
      </w:r>
    </w:p>
    <w:p w:rsidR="00ED6479" w:rsidRP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INQUADRAMENTO NORMATIVO</w:t>
      </w:r>
    </w:p>
    <w:p w:rsidR="00ED6479" w:rsidRPr="00ED6479" w:rsidRDefault="00ED6479" w:rsidP="00ED6479">
      <w:pPr>
        <w:spacing w:after="0" w:line="240" w:lineRule="auto"/>
        <w:ind w:firstLine="284"/>
        <w:jc w:val="both"/>
        <w:rPr>
          <w:sz w:val="24"/>
          <w:szCs w:val="24"/>
        </w:rPr>
      </w:pPr>
      <w:r w:rsidRPr="00ED6479">
        <w:rPr>
          <w:sz w:val="24"/>
          <w:szCs w:val="24"/>
        </w:rPr>
        <w:t>La legge di riforma n° 107/15 introduce e regolamenta l'obbligo di alternanza scuola-lavoro, introdotta con il D.Lgs 15/4/2005, n. 77 applicativo della l. 28/03/2003, n. 53(riforma Moratti).</w:t>
      </w:r>
    </w:p>
    <w:p w:rsidR="00ED6479" w:rsidRPr="00ED6479" w:rsidRDefault="00ED6479" w:rsidP="00ED6479">
      <w:pPr>
        <w:spacing w:after="0" w:line="240" w:lineRule="auto"/>
        <w:ind w:firstLine="284"/>
        <w:jc w:val="both"/>
        <w:rPr>
          <w:sz w:val="24"/>
          <w:szCs w:val="24"/>
        </w:rPr>
      </w:pPr>
      <w:r w:rsidRPr="00ED6479">
        <w:rPr>
          <w:sz w:val="24"/>
          <w:szCs w:val="24"/>
        </w:rPr>
        <w:t>Il  D.Lgs 77/2015 ha definito in maniera puntuale ed esaustiva le norme generali relative all’ alternanza scuola-lavoro, determinando l’ambito, le finalità e le modalità di realizzazione, l’organizzazione dei percorsi, le caratteristiche della funzione tutoriale e le condizioni di verifica delle competenze acquisite. La riforma Gelmini con i Dpr 87/88/89/2010 ha ripreso e valorizzato tali esperienze lavorative in relazione alla loro valenza laboratoriale, formativa e orientativa, rendendo l’ alternanza scuola-lavoro obbligatoria  per almeno 132 ore nell’ultimo biennio.</w:t>
      </w:r>
    </w:p>
    <w:p w:rsid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ARTICOLAZIONE DEL PERCORSO</w:t>
      </w:r>
    </w:p>
    <w:p w:rsidR="00ED6479" w:rsidRPr="00ED6479" w:rsidRDefault="00ED6479" w:rsidP="00ED6479">
      <w:pPr>
        <w:spacing w:after="0" w:line="240" w:lineRule="auto"/>
        <w:ind w:firstLine="284"/>
        <w:jc w:val="both"/>
        <w:rPr>
          <w:sz w:val="24"/>
          <w:szCs w:val="24"/>
        </w:rPr>
      </w:pPr>
      <w:r w:rsidRPr="00ED6479">
        <w:rPr>
          <w:sz w:val="24"/>
          <w:szCs w:val="24"/>
        </w:rPr>
        <w:t xml:space="preserve">Come da normativa vigente,  i percorsi di alternanza scuola-lavoro sono programmati nel triennio per una durata complessiva  di almeno 400 ore, distribuite in: </w:t>
      </w:r>
    </w:p>
    <w:p w:rsidR="00ED6479" w:rsidRPr="00ED6479" w:rsidRDefault="00ED6479" w:rsidP="00ED6479">
      <w:pPr>
        <w:spacing w:after="0" w:line="240" w:lineRule="auto"/>
        <w:jc w:val="both"/>
        <w:rPr>
          <w:sz w:val="24"/>
          <w:szCs w:val="24"/>
        </w:rPr>
      </w:pPr>
      <w:r w:rsidRPr="00ED6479">
        <w:rPr>
          <w:sz w:val="24"/>
          <w:szCs w:val="24"/>
        </w:rPr>
        <w:t>150 ore    classi 3^</w:t>
      </w:r>
    </w:p>
    <w:p w:rsidR="00ED6479" w:rsidRPr="00ED6479" w:rsidRDefault="00ED6479" w:rsidP="00ED6479">
      <w:pPr>
        <w:spacing w:after="0" w:line="240" w:lineRule="auto"/>
        <w:jc w:val="both"/>
        <w:rPr>
          <w:sz w:val="24"/>
          <w:szCs w:val="24"/>
        </w:rPr>
      </w:pPr>
      <w:r w:rsidRPr="00ED6479">
        <w:rPr>
          <w:sz w:val="24"/>
          <w:szCs w:val="24"/>
        </w:rPr>
        <w:t>150 ore    classi 4^</w:t>
      </w:r>
    </w:p>
    <w:p w:rsidR="00ED6479" w:rsidRPr="00ED6479" w:rsidRDefault="00ED6479" w:rsidP="00ED6479">
      <w:pPr>
        <w:spacing w:after="0" w:line="240" w:lineRule="auto"/>
        <w:jc w:val="both"/>
        <w:rPr>
          <w:sz w:val="24"/>
          <w:szCs w:val="24"/>
        </w:rPr>
      </w:pPr>
      <w:r w:rsidRPr="00ED6479">
        <w:rPr>
          <w:sz w:val="24"/>
          <w:szCs w:val="24"/>
        </w:rPr>
        <w:t xml:space="preserve">100 ore    classi 5^ </w:t>
      </w:r>
    </w:p>
    <w:p w:rsidR="00ED6479" w:rsidRPr="00ED6479" w:rsidRDefault="00ED6479" w:rsidP="00ED6479">
      <w:pPr>
        <w:spacing w:after="0" w:line="240" w:lineRule="auto"/>
        <w:ind w:firstLine="284"/>
        <w:jc w:val="both"/>
        <w:rPr>
          <w:sz w:val="24"/>
          <w:szCs w:val="24"/>
        </w:rPr>
      </w:pPr>
      <w:r w:rsidRPr="00ED6479">
        <w:rPr>
          <w:sz w:val="24"/>
          <w:szCs w:val="24"/>
        </w:rPr>
        <w:t>In tale ripartizione si è tenuto conto delle esigenze degli alunni in relazione al maggior impegno richiesto per gli esami di stato e dell’impossibilità di  effettuare stage estivi, essendo gli stessi valutati entro l’inizio dell’anno scolastico successivo.</w:t>
      </w:r>
    </w:p>
    <w:p w:rsidR="00ED6479" w:rsidRPr="00ED6479" w:rsidRDefault="00ED6479" w:rsidP="00ED6479">
      <w:pPr>
        <w:spacing w:after="0" w:line="240" w:lineRule="auto"/>
        <w:jc w:val="both"/>
        <w:rPr>
          <w:sz w:val="24"/>
          <w:szCs w:val="24"/>
        </w:rPr>
      </w:pPr>
      <w:r w:rsidRPr="00ED6479">
        <w:rPr>
          <w:sz w:val="24"/>
          <w:szCs w:val="24"/>
        </w:rPr>
        <w:t>Tutti i percorsi alternano esperienza in azienda e fasi di apprendimento in aula, contesti diversi ma con forte integrazione e equivalenza formativa</w:t>
      </w:r>
    </w:p>
    <w:p w:rsidR="00ED6479" w:rsidRP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IL COMITATO TECNICO SCIENTIFICO</w:t>
      </w:r>
    </w:p>
    <w:p w:rsidR="00ED6479" w:rsidRPr="00ED6479" w:rsidRDefault="00ED6479" w:rsidP="00ED6479">
      <w:pPr>
        <w:spacing w:after="0" w:line="240" w:lineRule="auto"/>
        <w:ind w:firstLine="284"/>
        <w:jc w:val="both"/>
        <w:rPr>
          <w:sz w:val="24"/>
          <w:szCs w:val="24"/>
        </w:rPr>
      </w:pPr>
      <w:r w:rsidRPr="00ED6479">
        <w:rPr>
          <w:sz w:val="24"/>
          <w:szCs w:val="24"/>
        </w:rPr>
        <w:t>Il Comitato Tecnico Scientifico riveste un ruolo fondamentale per l’apertura della scuola sul territorio. Esso svolge un ruolo di raccordo sinergico tra gli obiettivi educativi della scuola, le innovazioni della ricerca scientifica e tecnologica, le esigenze del territorio e i fabbisogni professionali espressi dal mondo produttivo. Compito fondamentale del CTS è quello di indicare le competenze maggiormente spendibili nel mondo del lavoro, collaborando per la realizzazione di percorsi che consentano di orientare gli studenti in uscita. Contribuisce, inoltre, ad individuare e sollecitare le realtà imprenditoriali del territorio per l’accoglienza di studenti in stage e partecipa alla promozione del percorso formativo presso l’utenza. Partecipa oltre che alla definizione dei percorsi didattici anche al monitoraggio degli stessi.</w:t>
      </w:r>
    </w:p>
    <w:p w:rsid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PARTNER AZIENDALI</w:t>
      </w:r>
    </w:p>
    <w:p w:rsidR="00ED6479" w:rsidRPr="00ED6479" w:rsidRDefault="00ED6479" w:rsidP="00ED6479">
      <w:pPr>
        <w:spacing w:after="0" w:line="240" w:lineRule="auto"/>
        <w:ind w:firstLine="284"/>
        <w:jc w:val="both"/>
        <w:rPr>
          <w:sz w:val="24"/>
          <w:szCs w:val="24"/>
        </w:rPr>
      </w:pPr>
      <w:r w:rsidRPr="00ED6479">
        <w:rPr>
          <w:sz w:val="24"/>
          <w:szCs w:val="24"/>
        </w:rPr>
        <w:t xml:space="preserve">Le aziende sono luoghi di apprendimento in cui lo studente sviluppa nuove competenze, consolida quelle già acquisite, acquisisce la cultura del lavoro, e pertanto  attentamente selezionate e monitorate. Costituendo l’alternanza scuola-lavoro una leva strategica per valorizzare il ruolo sociale della scuola sul territorio, primo riferimento sono le aziende del nostro contesto produttivo, anche se la difficoltà oggettiva di reperimento delle strutture ospitanti </w:t>
      </w:r>
      <w:r w:rsidRPr="00ED6479">
        <w:rPr>
          <w:sz w:val="24"/>
          <w:szCs w:val="24"/>
        </w:rPr>
        <w:lastRenderedPageBreak/>
        <w:t>nonchè la necessità di ampliare gli orizzonti culturali e professionali fa si che l’offerta formativa si estenda sull’intero territorio nazionale</w:t>
      </w:r>
    </w:p>
    <w:p w:rsidR="00ED6479" w:rsidRP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TUTOR SCOLASTICO</w:t>
      </w:r>
    </w:p>
    <w:p w:rsidR="00ED6479" w:rsidRPr="00ED6479" w:rsidRDefault="00ED6479" w:rsidP="00ED6479">
      <w:pPr>
        <w:spacing w:after="0" w:line="240" w:lineRule="auto"/>
        <w:ind w:firstLine="284"/>
        <w:jc w:val="both"/>
        <w:rPr>
          <w:sz w:val="24"/>
          <w:szCs w:val="24"/>
        </w:rPr>
      </w:pPr>
      <w:r w:rsidRPr="00ED6479">
        <w:rPr>
          <w:sz w:val="24"/>
          <w:szCs w:val="24"/>
        </w:rPr>
        <w:t>Il tutor scolastico viene selezionato all’interno del consiglio di classe, privilegiando i docenti delle materie di indirizzo. Ruolo: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Assiste, guida e supporta lo studente;Informa le famiglie</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Controlla la frequenza degli studenti;</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Controlla l’attuazione del percorso formativo;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Raccorda l’esperienza in aula con quella in azienda;</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Interagisce con il tutor aziendale;</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Interagisce  con il referente dell’alternanza scuola-lavoro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Informa gli organi scolastici preposti sullo svolgimento dei percorsi</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Monitora le attività e affronta le eventuali criticità che dovessero emergere dalle stesse</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Elabora report sull’ andamento delle attività formative</w:t>
      </w:r>
    </w:p>
    <w:p w:rsidR="00ED6479" w:rsidRP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CERTIFICAZIONE E VALUTAZIONE DELLE COMPETENZE</w:t>
      </w:r>
    </w:p>
    <w:p w:rsidR="00ED6479" w:rsidRPr="00ED6479" w:rsidRDefault="00ED6479" w:rsidP="00ED6479">
      <w:pPr>
        <w:spacing w:after="0" w:line="240" w:lineRule="auto"/>
        <w:ind w:firstLine="284"/>
        <w:jc w:val="both"/>
        <w:rPr>
          <w:sz w:val="24"/>
          <w:szCs w:val="24"/>
        </w:rPr>
      </w:pPr>
      <w:r w:rsidRPr="00ED6479">
        <w:rPr>
          <w:sz w:val="24"/>
          <w:szCs w:val="24"/>
        </w:rPr>
        <w:t>La valutazione delle competenze, in itinere e finale, sarà effettuata attraverso modalità/strumenti oggettivi di accertamento, predisposti dai Consigli di classe, dai docenti coinvolti e dai tutor interni ed esterni in relazione a:</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definizione dell’oggetto della valutazione: competenze, abilità e conoscenze da accertare ;</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definizione della tipologia di prova: coerenza con ciò che si deve accertare - casi, questionari,  realizzazione del prodotto;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 xml:space="preserve">determinazione di un numero di item necessari a dare attendibilità alla prova; </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 xml:space="preserve">di indicatori e criteri di correzione; </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 xml:space="preserve">predisposizione delle griglie di correzione per le prove; </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individuazione l’organizzazione dei dati di esito e l’individuazione dei livelli di padronanza delle competenze .</w:t>
      </w:r>
    </w:p>
    <w:p w:rsidR="00ED6479" w:rsidRPr="00ED6479" w:rsidRDefault="00ED6479" w:rsidP="00ED6479">
      <w:pPr>
        <w:spacing w:after="0" w:line="240" w:lineRule="auto"/>
        <w:ind w:firstLine="284"/>
        <w:jc w:val="both"/>
        <w:rPr>
          <w:sz w:val="24"/>
          <w:szCs w:val="24"/>
        </w:rPr>
      </w:pPr>
      <w:r w:rsidRPr="00ED6479">
        <w:rPr>
          <w:sz w:val="24"/>
          <w:szCs w:val="24"/>
        </w:rPr>
        <w:t>La modalità di osservazione sarà effettuata con  griglie opportunamente predisposte dai Consigli di classe.</w:t>
      </w:r>
    </w:p>
    <w:p w:rsidR="00ED6479" w:rsidRPr="00ED6479" w:rsidRDefault="00ED6479" w:rsidP="00ED6479">
      <w:pPr>
        <w:spacing w:after="0" w:line="240" w:lineRule="auto"/>
        <w:ind w:firstLine="284"/>
        <w:jc w:val="both"/>
        <w:rPr>
          <w:sz w:val="24"/>
          <w:szCs w:val="24"/>
        </w:rPr>
      </w:pPr>
      <w:r w:rsidRPr="00ED6479">
        <w:rPr>
          <w:sz w:val="24"/>
          <w:szCs w:val="24"/>
        </w:rPr>
        <w:t>La certificazione delle competenze deve essere acquisita entro la data dello scrutinio di ammissione agli esami di stato e inserita nel curriculum dello studente. La valutazione di tali competenze concorre alla determinazione del voto di profitto delle discipline coinvolte nell’esperienza dell’alternanza e, inoltre, del voto di condotta, partecipando all’attribuzione del credito scolastico</w:t>
      </w:r>
    </w:p>
    <w:p w:rsidR="00ED6479" w:rsidRDefault="00ED6479" w:rsidP="00ED6479">
      <w:pPr>
        <w:spacing w:after="0" w:line="240" w:lineRule="auto"/>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 xml:space="preserve">RIMBORSO STUDENTI e GRATUITA’ </w:t>
      </w:r>
    </w:p>
    <w:p w:rsidR="00ED6479" w:rsidRPr="00ED6479" w:rsidRDefault="00ED6479" w:rsidP="00ED6479">
      <w:pPr>
        <w:spacing w:after="0" w:line="240" w:lineRule="auto"/>
        <w:ind w:firstLine="284"/>
        <w:jc w:val="both"/>
        <w:rPr>
          <w:sz w:val="24"/>
          <w:szCs w:val="24"/>
        </w:rPr>
      </w:pPr>
      <w:r w:rsidRPr="00ED6479">
        <w:rPr>
          <w:sz w:val="24"/>
          <w:szCs w:val="24"/>
        </w:rPr>
        <w:t>Sono previsti rimborsi agli studenti al fine di supportare le attività di alternanza e la loro assegnazione è pro-capite.</w:t>
      </w:r>
    </w:p>
    <w:p w:rsidR="00ED6479" w:rsidRPr="00ED6479" w:rsidRDefault="00ED6479" w:rsidP="00ED6479">
      <w:pPr>
        <w:spacing w:after="0" w:line="240" w:lineRule="auto"/>
        <w:ind w:firstLine="284"/>
        <w:jc w:val="both"/>
        <w:rPr>
          <w:sz w:val="24"/>
          <w:szCs w:val="24"/>
        </w:rPr>
      </w:pPr>
      <w:r w:rsidRPr="00ED6479">
        <w:rPr>
          <w:sz w:val="24"/>
          <w:szCs w:val="24"/>
        </w:rPr>
        <w:t>Le attività proposte nell’ambito dell’ASL sono totalmente gratuite per gli studenti, in quanto parte integrante dell’offerta formativa</w:t>
      </w:r>
    </w:p>
    <w:p w:rsidR="00ED6479" w:rsidRPr="00ED6479" w:rsidRDefault="00ED6479" w:rsidP="00ED6479">
      <w:pPr>
        <w:spacing w:after="0" w:line="240" w:lineRule="auto"/>
        <w:ind w:firstLine="284"/>
        <w:jc w:val="both"/>
        <w:rPr>
          <w:sz w:val="24"/>
          <w:szCs w:val="24"/>
        </w:rPr>
      </w:pPr>
    </w:p>
    <w:p w:rsidR="00ED6479" w:rsidRPr="00ED6479" w:rsidRDefault="00ED6479" w:rsidP="00ED6479">
      <w:pPr>
        <w:spacing w:after="0" w:line="240" w:lineRule="auto"/>
        <w:jc w:val="both"/>
        <w:rPr>
          <w:b/>
          <w:sz w:val="24"/>
          <w:szCs w:val="24"/>
        </w:rPr>
      </w:pPr>
      <w:r w:rsidRPr="00ED6479">
        <w:rPr>
          <w:b/>
          <w:sz w:val="24"/>
          <w:szCs w:val="24"/>
        </w:rPr>
        <w:t>RISULTATI ATTESI</w:t>
      </w:r>
    </w:p>
    <w:p w:rsidR="00ED6479" w:rsidRPr="00ED6479" w:rsidRDefault="00ED6479" w:rsidP="00ED6479">
      <w:pPr>
        <w:spacing w:after="0" w:line="240" w:lineRule="auto"/>
        <w:ind w:firstLine="284"/>
        <w:jc w:val="both"/>
        <w:rPr>
          <w:sz w:val="24"/>
          <w:szCs w:val="24"/>
        </w:rPr>
      </w:pPr>
      <w:r w:rsidRPr="00ED6479">
        <w:rPr>
          <w:sz w:val="24"/>
          <w:szCs w:val="24"/>
        </w:rPr>
        <w:t>Al termine dell’attività prevista dal percorso  di alternanza scuola lavoro sono attesi per ciascuno degli studenti, che vi hanno partecipato, i seguenti risultati:</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 xml:space="preserve">acquisizione di una diversa comprensione della differenza esistente tra l’apprendimento scolastico, la dimensione organizzativa dell’impresa e l’esercizio delle attività nel reale </w:t>
      </w:r>
      <w:r w:rsidRPr="00ED6479">
        <w:rPr>
          <w:sz w:val="24"/>
          <w:szCs w:val="24"/>
        </w:rPr>
        <w:lastRenderedPageBreak/>
        <w:t>contesto lavorativo superando il tradizionale distacco tra la teoria (il pensare) e la pratica (il fare) attraverso la comprensione delle interazioni tra le due componenti del sapere tecnico;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crescita dell’autostima dello studente e la conseguente acquisizione di un atteggiamento positivo e di una maggiore motivazione nei confronti del percorso scolastico. Un diverso modo di apprendere, capace di valorizzare l’ apporto individuale dell’allievo e nel processo  di valutazione il coinvolgimento di  figure diverse, con strumenti diversi da quelli tradizionalmente adottati nell’istituzione scolastica;</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contrasto alla dispersione scolastica  lavorando sulla motivazione del giovani e sulla flessibilità dell’offerta formativa proponendo lavoro concreto;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progressiva acquisizione delle competenze formali e non formali che andranno ad arricchire la figura professionale corrispondente a quella attestata dalla qualifica ottenuta al termine del ciclo formativo;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adozione di meccanismi di progettazione, realizzazione, monitoraggio e valutazione di processi nelle loro diverse fasi, estendibili, progressivamente, al complesso delle attività didattiche dell’istituto;</w:t>
      </w:r>
    </w:p>
    <w:p w:rsidR="00ED6479" w:rsidRPr="00ED6479" w:rsidRDefault="00ED6479" w:rsidP="00ED6479">
      <w:pPr>
        <w:spacing w:after="0" w:line="240" w:lineRule="auto"/>
        <w:ind w:left="567" w:hanging="283"/>
        <w:jc w:val="both"/>
        <w:rPr>
          <w:sz w:val="24"/>
          <w:szCs w:val="24"/>
        </w:rPr>
      </w:pPr>
      <w:r w:rsidRPr="00ED6479">
        <w:rPr>
          <w:sz w:val="24"/>
          <w:szCs w:val="24"/>
        </w:rPr>
        <w:t>•</w:t>
      </w:r>
      <w:r w:rsidRPr="00ED6479">
        <w:rPr>
          <w:sz w:val="24"/>
          <w:szCs w:val="24"/>
        </w:rPr>
        <w:tab/>
        <w:t>incremento delle opportunità di inserimento nel mondo del lavoro.</w:t>
      </w:r>
    </w:p>
    <w:p w:rsidR="00ED6479" w:rsidRPr="00ED6479" w:rsidRDefault="00ED6479" w:rsidP="00ED6479">
      <w:pPr>
        <w:spacing w:after="0" w:line="240" w:lineRule="auto"/>
        <w:jc w:val="both"/>
        <w:rPr>
          <w:sz w:val="24"/>
          <w:szCs w:val="24"/>
        </w:rPr>
      </w:pPr>
      <w:r>
        <w:rPr>
          <w:sz w:val="24"/>
          <w:szCs w:val="24"/>
        </w:rPr>
        <w:t>I</w:t>
      </w:r>
      <w:r w:rsidRPr="00ED6479">
        <w:rPr>
          <w:sz w:val="24"/>
          <w:szCs w:val="24"/>
        </w:rPr>
        <w:t xml:space="preserve"> percorsi di alternanza scuola-lavoro sono programmati nel triennio per una durata complessiva  di almeno 400 ore, distribuite in: </w:t>
      </w:r>
    </w:p>
    <w:p w:rsidR="00ED6479" w:rsidRPr="00ED6479" w:rsidRDefault="00ED6479" w:rsidP="00ED6479">
      <w:pPr>
        <w:spacing w:after="0" w:line="240" w:lineRule="auto"/>
        <w:jc w:val="both"/>
        <w:rPr>
          <w:sz w:val="24"/>
          <w:szCs w:val="24"/>
        </w:rPr>
      </w:pPr>
      <w:r w:rsidRPr="00ED6479">
        <w:rPr>
          <w:sz w:val="24"/>
          <w:szCs w:val="24"/>
        </w:rPr>
        <w:t>150 ore    classi 3^</w:t>
      </w:r>
    </w:p>
    <w:p w:rsidR="00ED6479" w:rsidRPr="00ED6479" w:rsidRDefault="00ED6479" w:rsidP="00ED6479">
      <w:pPr>
        <w:spacing w:after="0" w:line="240" w:lineRule="auto"/>
        <w:jc w:val="both"/>
        <w:rPr>
          <w:sz w:val="24"/>
          <w:szCs w:val="24"/>
        </w:rPr>
      </w:pPr>
      <w:r w:rsidRPr="00ED6479">
        <w:rPr>
          <w:sz w:val="24"/>
          <w:szCs w:val="24"/>
        </w:rPr>
        <w:t>150 ore    classi 4^</w:t>
      </w:r>
    </w:p>
    <w:p w:rsidR="00ED6479" w:rsidRPr="00ED6479" w:rsidRDefault="00ED6479" w:rsidP="00ED6479">
      <w:pPr>
        <w:spacing w:after="0" w:line="240" w:lineRule="auto"/>
        <w:jc w:val="both"/>
        <w:rPr>
          <w:sz w:val="24"/>
          <w:szCs w:val="24"/>
        </w:rPr>
      </w:pPr>
      <w:r w:rsidRPr="00ED6479">
        <w:rPr>
          <w:sz w:val="24"/>
          <w:szCs w:val="24"/>
        </w:rPr>
        <w:t xml:space="preserve">100 ore    classi 5^ </w:t>
      </w:r>
    </w:p>
    <w:p w:rsidR="00ED6479" w:rsidRPr="00ED6479" w:rsidRDefault="00ED6479" w:rsidP="00F9140F">
      <w:pPr>
        <w:spacing w:after="0" w:line="240" w:lineRule="auto"/>
        <w:ind w:firstLine="284"/>
        <w:jc w:val="both"/>
        <w:rPr>
          <w:sz w:val="24"/>
          <w:szCs w:val="24"/>
        </w:rPr>
      </w:pPr>
      <w:r w:rsidRPr="00ED6479">
        <w:rPr>
          <w:sz w:val="24"/>
          <w:szCs w:val="24"/>
        </w:rPr>
        <w:t>In tale ripartizione si è tenuto conto delle esigenze degli alunni in relazione al maggior impegno richiesto per gli esami di stato e dell’impossibilità di  effettuare stage estivi, essendo gli stessi valutati entro l’inizio dell’anno scolastico successivo.</w:t>
      </w:r>
    </w:p>
    <w:p w:rsidR="00ED6479" w:rsidRPr="00ED6479" w:rsidRDefault="00ED6479" w:rsidP="00F9140F">
      <w:pPr>
        <w:spacing w:after="0" w:line="240" w:lineRule="auto"/>
        <w:ind w:firstLine="284"/>
        <w:jc w:val="both"/>
        <w:rPr>
          <w:sz w:val="24"/>
          <w:szCs w:val="24"/>
        </w:rPr>
      </w:pPr>
      <w:r w:rsidRPr="00ED6479">
        <w:rPr>
          <w:sz w:val="24"/>
          <w:szCs w:val="24"/>
        </w:rPr>
        <w:t>Per le classi quarte, invece, in continuità con i percorsi di alternanza già attivati e obbligatori, l’offerta formativa prevede un monte ore di 132 da svilupparsi nell’ultimo biennio.</w:t>
      </w:r>
    </w:p>
    <w:p w:rsidR="00ED6479" w:rsidRPr="00ED6479" w:rsidRDefault="00ED6479" w:rsidP="00F9140F">
      <w:pPr>
        <w:spacing w:after="0" w:line="240" w:lineRule="auto"/>
        <w:ind w:firstLine="284"/>
        <w:jc w:val="both"/>
        <w:rPr>
          <w:sz w:val="24"/>
          <w:szCs w:val="24"/>
        </w:rPr>
      </w:pPr>
      <w:r w:rsidRPr="00ED6479">
        <w:rPr>
          <w:sz w:val="24"/>
          <w:szCs w:val="24"/>
        </w:rPr>
        <w:t>Visto il decreto USR Lazio n.542 del 21/12/2015- Graduatorie per il finanziamento dei progetti di Alternanza Scuola-Lavoro, in deroga al punto di cui sopra, le classi 5^ attuano attività di alternanza per n. 100 ore nell’anno, come da progetto approvato.</w:t>
      </w:r>
    </w:p>
    <w:p w:rsidR="00ED6479" w:rsidRPr="00ED6479" w:rsidRDefault="00ED6479" w:rsidP="00F9140F">
      <w:pPr>
        <w:spacing w:after="0" w:line="240" w:lineRule="auto"/>
        <w:ind w:firstLine="284"/>
        <w:jc w:val="both"/>
        <w:rPr>
          <w:sz w:val="24"/>
          <w:szCs w:val="24"/>
        </w:rPr>
      </w:pPr>
      <w:r w:rsidRPr="00ED6479">
        <w:rPr>
          <w:sz w:val="24"/>
          <w:szCs w:val="24"/>
        </w:rPr>
        <w:t>Tutti i percorsi alternano esperienza in azienda e fasi di apprendimento in aula, contesti diversi ma con forte integrazione e equivalenza formativa</w:t>
      </w:r>
    </w:p>
    <w:p w:rsidR="00ED6479" w:rsidRPr="00ED6479" w:rsidRDefault="00ED6479" w:rsidP="00ED6479">
      <w:pPr>
        <w:spacing w:after="0" w:line="240" w:lineRule="auto"/>
        <w:jc w:val="both"/>
        <w:rPr>
          <w:sz w:val="24"/>
          <w:szCs w:val="24"/>
        </w:rPr>
      </w:pPr>
    </w:p>
    <w:p w:rsidR="00ED6479" w:rsidRPr="006E404F" w:rsidRDefault="00ED6479" w:rsidP="00ED6479">
      <w:pPr>
        <w:spacing w:after="0" w:line="240" w:lineRule="auto"/>
        <w:jc w:val="both"/>
        <w:rPr>
          <w:b/>
          <w:sz w:val="24"/>
          <w:szCs w:val="24"/>
        </w:rPr>
      </w:pPr>
      <w:r w:rsidRPr="006E404F">
        <w:rPr>
          <w:b/>
          <w:sz w:val="24"/>
          <w:szCs w:val="24"/>
        </w:rPr>
        <w:t>IL COMITATO TECNICO SCIENTIFICO</w:t>
      </w:r>
    </w:p>
    <w:p w:rsidR="00ED6479" w:rsidRPr="00ED6479" w:rsidRDefault="00ED6479" w:rsidP="006E404F">
      <w:pPr>
        <w:spacing w:after="0" w:line="240" w:lineRule="auto"/>
        <w:ind w:firstLine="284"/>
        <w:jc w:val="both"/>
        <w:rPr>
          <w:sz w:val="24"/>
          <w:szCs w:val="24"/>
        </w:rPr>
      </w:pPr>
      <w:r w:rsidRPr="00ED6479">
        <w:rPr>
          <w:sz w:val="24"/>
          <w:szCs w:val="24"/>
        </w:rPr>
        <w:t>Il Comitato Tecnico Scientifico riveste un ruolo fondamentale per l’apertura della scuola sul territorio. Esso svolge un ruolo di raccordo sinergico tra gli obiettivi educativi della scuola, le innovazioni della ricerca scientifica e tecnologica, le esigenze del territorio e i fabbisogni professionali espressi dal mondo produttivo. Compito fondamentale del CTS è quello di indicare le competenze maggiormente spendibili nel mondo del lavoro, collaborando per la realizzazione di percorsi che consentano di orientare gli studenti in uscita. Contribuisce, inoltre, ad individuare e sollecitare le realtà imprenditoriali del territorio per l’accoglienza di studenti in stage e partecipa alla promozione del percorso formativo presso l’utenza. Partecipa oltre che alla definizione dei percorsi didattici anche al monitoraggio degli stessi.</w:t>
      </w:r>
    </w:p>
    <w:p w:rsidR="006E404F" w:rsidRDefault="006E404F" w:rsidP="00ED6479">
      <w:pPr>
        <w:spacing w:after="0" w:line="240" w:lineRule="auto"/>
        <w:jc w:val="both"/>
        <w:rPr>
          <w:b/>
          <w:sz w:val="24"/>
          <w:szCs w:val="24"/>
        </w:rPr>
      </w:pPr>
    </w:p>
    <w:p w:rsidR="00ED6479" w:rsidRPr="006E404F" w:rsidRDefault="00ED6479" w:rsidP="00ED6479">
      <w:pPr>
        <w:spacing w:after="0" w:line="240" w:lineRule="auto"/>
        <w:jc w:val="both"/>
        <w:rPr>
          <w:b/>
          <w:sz w:val="24"/>
          <w:szCs w:val="24"/>
        </w:rPr>
      </w:pPr>
      <w:r w:rsidRPr="006E404F">
        <w:rPr>
          <w:b/>
          <w:sz w:val="24"/>
          <w:szCs w:val="24"/>
        </w:rPr>
        <w:t>PARTNER AZIENDALI</w:t>
      </w:r>
    </w:p>
    <w:p w:rsidR="00ED6479" w:rsidRPr="00ED6479" w:rsidRDefault="00ED6479" w:rsidP="006E404F">
      <w:pPr>
        <w:spacing w:after="0" w:line="240" w:lineRule="auto"/>
        <w:ind w:firstLine="284"/>
        <w:jc w:val="both"/>
        <w:rPr>
          <w:sz w:val="24"/>
          <w:szCs w:val="24"/>
        </w:rPr>
      </w:pPr>
      <w:r w:rsidRPr="00ED6479">
        <w:rPr>
          <w:sz w:val="24"/>
          <w:szCs w:val="24"/>
        </w:rPr>
        <w:t xml:space="preserve">Le aziende sono luoghi di apprendimento in cui lo studente sviluppa nuove competenze, consolida quelle già acquisite, acquisisce la cultura del lavoro, e pertanto  attentamente selezionate e monitorate. Costituendo l’alternanza scuola-lavoro una leva strategica per valorizzare il ruolo sociale della scuola sul territorio, primo riferimento sono le aziende del nostro </w:t>
      </w:r>
      <w:r w:rsidRPr="00ED6479">
        <w:rPr>
          <w:sz w:val="24"/>
          <w:szCs w:val="24"/>
        </w:rPr>
        <w:lastRenderedPageBreak/>
        <w:t>contesto produttivo, anche se la difficoltà oggettiva di reperimento delle strutture ospitanti nonchè la necessità di ampliare gli orizzonti culturali e professionali fa si che l’offerta formativa si estenda sull’intero territorio nazionale</w:t>
      </w:r>
    </w:p>
    <w:p w:rsidR="00ED6479" w:rsidRPr="00ED6479" w:rsidRDefault="00ED6479" w:rsidP="00ED6479">
      <w:pPr>
        <w:spacing w:after="0" w:line="240" w:lineRule="auto"/>
        <w:jc w:val="both"/>
        <w:rPr>
          <w:sz w:val="24"/>
          <w:szCs w:val="24"/>
        </w:rPr>
      </w:pPr>
    </w:p>
    <w:p w:rsidR="00ED6479" w:rsidRPr="006E404F" w:rsidRDefault="00ED6479" w:rsidP="00ED6479">
      <w:pPr>
        <w:spacing w:after="0" w:line="240" w:lineRule="auto"/>
        <w:jc w:val="both"/>
        <w:rPr>
          <w:b/>
          <w:sz w:val="24"/>
          <w:szCs w:val="24"/>
        </w:rPr>
      </w:pPr>
      <w:r w:rsidRPr="006E404F">
        <w:rPr>
          <w:b/>
          <w:sz w:val="24"/>
          <w:szCs w:val="24"/>
        </w:rPr>
        <w:t>TUTOR SCOLASTICO</w:t>
      </w:r>
    </w:p>
    <w:p w:rsidR="00ED6479" w:rsidRPr="00ED6479" w:rsidRDefault="00ED6479" w:rsidP="006E404F">
      <w:pPr>
        <w:spacing w:after="0" w:line="240" w:lineRule="auto"/>
        <w:ind w:firstLine="284"/>
        <w:jc w:val="both"/>
        <w:rPr>
          <w:sz w:val="24"/>
          <w:szCs w:val="24"/>
        </w:rPr>
      </w:pPr>
      <w:r w:rsidRPr="00ED6479">
        <w:rPr>
          <w:sz w:val="24"/>
          <w:szCs w:val="24"/>
        </w:rPr>
        <w:t>Il tutor scolastico viene selezionato all’interno del consiglio di classe, privilegiando i docenti delle materie di indirizzo. Ruolo: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Assiste, guida e supporta lo studente;Informa le famiglie</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Controlla la frequenza degli studenti;</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Controlla l’attuazione del percorso formativo;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Raccorda l’esperienza in aula con quella in azienda;</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Interagisce con il tutor aziendale;</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Interagisce  con il referente dell’alternanza scuola-lavoro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Informa gli organi scolastici preposti sullo svolgimento dei percorsi</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Monitora le attività e affronta le eventuali criticità che dovessero emergere dalle stesse</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Elabora report sull’ andamento delle attività formative</w:t>
      </w:r>
    </w:p>
    <w:p w:rsidR="00ED6479" w:rsidRPr="00ED6479" w:rsidRDefault="00ED6479" w:rsidP="00ED6479">
      <w:pPr>
        <w:spacing w:after="0" w:line="240" w:lineRule="auto"/>
        <w:jc w:val="both"/>
        <w:rPr>
          <w:sz w:val="24"/>
          <w:szCs w:val="24"/>
        </w:rPr>
      </w:pPr>
    </w:p>
    <w:p w:rsidR="00ED6479" w:rsidRPr="006E404F" w:rsidRDefault="00ED6479" w:rsidP="00ED6479">
      <w:pPr>
        <w:spacing w:after="0" w:line="240" w:lineRule="auto"/>
        <w:jc w:val="both"/>
        <w:rPr>
          <w:b/>
          <w:sz w:val="24"/>
          <w:szCs w:val="24"/>
        </w:rPr>
      </w:pPr>
      <w:r w:rsidRPr="006E404F">
        <w:rPr>
          <w:b/>
          <w:sz w:val="24"/>
          <w:szCs w:val="24"/>
        </w:rPr>
        <w:t>CERTIFICAZIONE E VALUTAZIONE DELLE COMPETENZE</w:t>
      </w:r>
    </w:p>
    <w:p w:rsidR="00ED6479" w:rsidRPr="00ED6479" w:rsidRDefault="00ED6479" w:rsidP="006E404F">
      <w:pPr>
        <w:spacing w:after="0" w:line="240" w:lineRule="auto"/>
        <w:ind w:firstLine="284"/>
        <w:jc w:val="both"/>
        <w:rPr>
          <w:sz w:val="24"/>
          <w:szCs w:val="24"/>
        </w:rPr>
      </w:pPr>
      <w:r w:rsidRPr="00ED6479">
        <w:rPr>
          <w:sz w:val="24"/>
          <w:szCs w:val="24"/>
        </w:rPr>
        <w:t>La valutazione delle competenze, in itinere e finale, sarà effettuata attraverso modalità/strumenti oggettivi di accertamento, predisposti dai Consigli di classe, dai docenti coinvolti e dai tutor interni ed esterni in relazione a:</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definizione dell’oggetto della valutazione: competenze, abilità e conoscenze da accertare ;</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definizione della tipologia di prova: coerenza con ciò che si deve accertare - casi, questionari,  realizzazione del prodotto;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 xml:space="preserve">determinazione di un numero di item necessari a dare attendibilità alla prova; </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 xml:space="preserve">di indicatori e criteri di correzione; </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 xml:space="preserve">predisposizione delle griglie di correzione per le prove; </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individuazione l’organizzazione dei dati di esito e l’individuazione dei livelli di padronanza delle competenze .</w:t>
      </w:r>
    </w:p>
    <w:p w:rsidR="00ED6479" w:rsidRPr="00ED6479" w:rsidRDefault="00ED6479" w:rsidP="006E404F">
      <w:pPr>
        <w:spacing w:after="0" w:line="240" w:lineRule="auto"/>
        <w:ind w:firstLine="284"/>
        <w:jc w:val="both"/>
        <w:rPr>
          <w:sz w:val="24"/>
          <w:szCs w:val="24"/>
        </w:rPr>
      </w:pPr>
      <w:r w:rsidRPr="00ED6479">
        <w:rPr>
          <w:sz w:val="24"/>
          <w:szCs w:val="24"/>
        </w:rPr>
        <w:t>La modalità di osservazione sarà effettuata con  griglie opportunamente predisposte dai Consigli di classe.</w:t>
      </w:r>
    </w:p>
    <w:p w:rsidR="00ED6479" w:rsidRPr="00ED6479" w:rsidRDefault="00ED6479" w:rsidP="006E404F">
      <w:pPr>
        <w:spacing w:after="0" w:line="240" w:lineRule="auto"/>
        <w:ind w:firstLine="284"/>
        <w:jc w:val="both"/>
        <w:rPr>
          <w:sz w:val="24"/>
          <w:szCs w:val="24"/>
        </w:rPr>
      </w:pPr>
      <w:r w:rsidRPr="00ED6479">
        <w:rPr>
          <w:sz w:val="24"/>
          <w:szCs w:val="24"/>
        </w:rPr>
        <w:t>La certificazione delle competenze deve essere acquisita entro la data dello scrutinio di ammissione agli esami di stato e inserita nel curriculum dello studente. La valutazione di tali competenze concorre alla determinazione del voto di profitto delle discipline coinvolte nell’esperienza dell’alternanza e, inoltre, del voto di condotta, partecipando all’attribuzione del credito scolastico</w:t>
      </w:r>
    </w:p>
    <w:p w:rsidR="006E404F" w:rsidRDefault="006E404F" w:rsidP="00ED6479">
      <w:pPr>
        <w:spacing w:after="0" w:line="240" w:lineRule="auto"/>
        <w:jc w:val="both"/>
        <w:rPr>
          <w:sz w:val="24"/>
          <w:szCs w:val="24"/>
        </w:rPr>
      </w:pPr>
    </w:p>
    <w:p w:rsidR="00ED6479" w:rsidRPr="006E404F" w:rsidRDefault="00ED6479" w:rsidP="00ED6479">
      <w:pPr>
        <w:spacing w:after="0" w:line="240" w:lineRule="auto"/>
        <w:jc w:val="both"/>
        <w:rPr>
          <w:b/>
          <w:sz w:val="24"/>
          <w:szCs w:val="24"/>
        </w:rPr>
      </w:pPr>
      <w:r w:rsidRPr="006E404F">
        <w:rPr>
          <w:b/>
          <w:sz w:val="24"/>
          <w:szCs w:val="24"/>
        </w:rPr>
        <w:t>RIMBORSO STUDENTI</w:t>
      </w:r>
    </w:p>
    <w:p w:rsidR="00ED6479" w:rsidRPr="00ED6479" w:rsidRDefault="00ED6479" w:rsidP="006E404F">
      <w:pPr>
        <w:spacing w:after="0" w:line="240" w:lineRule="auto"/>
        <w:ind w:firstLine="284"/>
        <w:jc w:val="both"/>
        <w:rPr>
          <w:sz w:val="24"/>
          <w:szCs w:val="24"/>
        </w:rPr>
      </w:pPr>
      <w:r w:rsidRPr="00ED6479">
        <w:rPr>
          <w:sz w:val="24"/>
          <w:szCs w:val="24"/>
        </w:rPr>
        <w:t>Sono previsti rimborsi agli studenti al fine di supportare le attività di alternanza e la loro assegnazione è pro-capite.</w:t>
      </w:r>
    </w:p>
    <w:p w:rsidR="00ED6479" w:rsidRPr="00ED6479" w:rsidRDefault="00ED6479" w:rsidP="00ED6479">
      <w:pPr>
        <w:spacing w:after="0" w:line="240" w:lineRule="auto"/>
        <w:jc w:val="both"/>
        <w:rPr>
          <w:sz w:val="24"/>
          <w:szCs w:val="24"/>
        </w:rPr>
      </w:pPr>
    </w:p>
    <w:p w:rsidR="00ED6479" w:rsidRPr="006E404F" w:rsidRDefault="00ED6479" w:rsidP="00ED6479">
      <w:pPr>
        <w:spacing w:after="0" w:line="240" w:lineRule="auto"/>
        <w:jc w:val="both"/>
        <w:rPr>
          <w:b/>
          <w:sz w:val="24"/>
          <w:szCs w:val="24"/>
        </w:rPr>
      </w:pPr>
      <w:r w:rsidRPr="006E404F">
        <w:rPr>
          <w:b/>
          <w:sz w:val="24"/>
          <w:szCs w:val="24"/>
        </w:rPr>
        <w:t>RISULTATI ATTESI</w:t>
      </w:r>
    </w:p>
    <w:p w:rsidR="00ED6479" w:rsidRPr="00ED6479" w:rsidRDefault="00ED6479" w:rsidP="006E404F">
      <w:pPr>
        <w:spacing w:after="0" w:line="240" w:lineRule="auto"/>
        <w:ind w:firstLine="284"/>
        <w:jc w:val="both"/>
        <w:rPr>
          <w:sz w:val="24"/>
          <w:szCs w:val="24"/>
        </w:rPr>
      </w:pPr>
      <w:r w:rsidRPr="00ED6479">
        <w:rPr>
          <w:sz w:val="24"/>
          <w:szCs w:val="24"/>
        </w:rPr>
        <w:t>Al termine dell’attività prevista dal percorso  di alternanza scuola lavoro sono attesi per ciascuno degli studenti, che vi hanno partecipato, i seguenti risultati:</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acquisizione di una diversa comprensione della differenza esistente tra l’apprendimento scolastico, la dimensione organizzativa dell’impresa e l’esercizio delle attività nel  reale contesto lavorativo superando il tradizionale distacco tra la teoria (il pensare) e la pratica (il fare) attraverso la comprensione delle interazioni tra le due componenti del sapere tecnico;</w:t>
      </w:r>
    </w:p>
    <w:p w:rsidR="00ED6479" w:rsidRPr="00ED6479" w:rsidRDefault="00ED6479" w:rsidP="006E404F">
      <w:pPr>
        <w:spacing w:after="0" w:line="240" w:lineRule="auto"/>
        <w:ind w:left="567" w:hanging="283"/>
        <w:jc w:val="both"/>
        <w:rPr>
          <w:sz w:val="24"/>
          <w:szCs w:val="24"/>
        </w:rPr>
      </w:pPr>
      <w:r w:rsidRPr="00ED6479">
        <w:rPr>
          <w:sz w:val="24"/>
          <w:szCs w:val="24"/>
        </w:rPr>
        <w:lastRenderedPageBreak/>
        <w:t>•</w:t>
      </w:r>
      <w:r w:rsidRPr="00ED6479">
        <w:rPr>
          <w:sz w:val="24"/>
          <w:szCs w:val="24"/>
        </w:rPr>
        <w:tab/>
        <w:t>crescita dell’autostima dello studente e la conseguente acquisizione di un atteggiamento positivo e di una maggiore motivazione nei confronti del percorso scolastico. Un diverso modo di apprendere, capace di valorizzare l’ apporto individuale dell’allievo e nel processo  di valutazione il coinvolgimento di  figure diverse, con strumenti diversi da quelli tradizionalmente adottati nell’istituzione scolastica;</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contrasto alla dispersione lavorando sulla motivazione del giovani e sulla flessibilità dell’offerta formativa proponendo lavoro concreto;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progressiva acquisizione delle competenze formali e non formali che andranno ad arricchire la figura professionale corrispondente a quella attestata dalla qualifica ottenuta al termine del ciclo formativo;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adozione di meccanismi di progettazione, realizzazione, monitoraggio e valutazione di processi nelle loro diverse fasi, estendibili, progressivamente, al complesso delle attività didattiche dell’istituto;</w:t>
      </w:r>
    </w:p>
    <w:p w:rsidR="00ED6479" w:rsidRPr="00ED6479" w:rsidRDefault="00ED6479" w:rsidP="006E404F">
      <w:pPr>
        <w:spacing w:after="0" w:line="240" w:lineRule="auto"/>
        <w:ind w:left="567" w:hanging="283"/>
        <w:jc w:val="both"/>
        <w:rPr>
          <w:sz w:val="24"/>
          <w:szCs w:val="24"/>
        </w:rPr>
      </w:pPr>
      <w:r w:rsidRPr="00ED6479">
        <w:rPr>
          <w:sz w:val="24"/>
          <w:szCs w:val="24"/>
        </w:rPr>
        <w:t>•</w:t>
      </w:r>
      <w:r w:rsidRPr="00ED6479">
        <w:rPr>
          <w:sz w:val="24"/>
          <w:szCs w:val="24"/>
        </w:rPr>
        <w:tab/>
        <w:t>incremento delle opportunità di inserimento nel mondo del lavoro.</w:t>
      </w:r>
    </w:p>
    <w:p w:rsidR="00ED6479" w:rsidRPr="00ED6479" w:rsidRDefault="00ED6479" w:rsidP="006E404F">
      <w:pPr>
        <w:spacing w:after="0" w:line="240" w:lineRule="auto"/>
        <w:ind w:left="567" w:hanging="283"/>
        <w:jc w:val="both"/>
        <w:rPr>
          <w:sz w:val="24"/>
          <w:szCs w:val="24"/>
        </w:rPr>
      </w:pPr>
      <w:r w:rsidRPr="00ED6479">
        <w:rPr>
          <w:sz w:val="24"/>
          <w:szCs w:val="24"/>
        </w:rPr>
        <w:t xml:space="preserve">I risultati previsti riguardano : </w:t>
      </w:r>
    </w:p>
    <w:p w:rsidR="00ED6479" w:rsidRPr="00ED6479" w:rsidRDefault="00ED6479" w:rsidP="006E404F">
      <w:pPr>
        <w:spacing w:after="0" w:line="240" w:lineRule="auto"/>
        <w:ind w:left="567" w:hanging="283"/>
        <w:jc w:val="both"/>
        <w:rPr>
          <w:sz w:val="24"/>
          <w:szCs w:val="24"/>
        </w:rPr>
      </w:pPr>
      <w:r w:rsidRPr="00ED6479">
        <w:rPr>
          <w:sz w:val="24"/>
          <w:szCs w:val="24"/>
        </w:rPr>
        <w:t xml:space="preserve">• il successo formativo degli alunni, l’orientamento e il contenimento della dispersione </w:t>
      </w:r>
    </w:p>
    <w:p w:rsidR="00ED6479" w:rsidRPr="00ED6479" w:rsidRDefault="00ED6479" w:rsidP="006E404F">
      <w:pPr>
        <w:spacing w:after="0" w:line="240" w:lineRule="auto"/>
        <w:ind w:left="567" w:hanging="283"/>
        <w:jc w:val="both"/>
        <w:rPr>
          <w:sz w:val="24"/>
          <w:szCs w:val="24"/>
        </w:rPr>
      </w:pPr>
      <w:r w:rsidRPr="00ED6479">
        <w:rPr>
          <w:sz w:val="24"/>
          <w:szCs w:val="24"/>
        </w:rPr>
        <w:t xml:space="preserve">• il potenziamento delle competenze comunicative, relazionali e di cittadinanza attiva </w:t>
      </w:r>
    </w:p>
    <w:p w:rsidR="00ED6479" w:rsidRPr="00ED6479" w:rsidRDefault="00ED6479" w:rsidP="006E404F">
      <w:pPr>
        <w:spacing w:after="0" w:line="240" w:lineRule="auto"/>
        <w:ind w:left="567" w:hanging="283"/>
        <w:jc w:val="both"/>
        <w:rPr>
          <w:sz w:val="24"/>
          <w:szCs w:val="24"/>
        </w:rPr>
      </w:pPr>
      <w:r w:rsidRPr="00ED6479">
        <w:rPr>
          <w:sz w:val="24"/>
          <w:szCs w:val="24"/>
        </w:rPr>
        <w:t xml:space="preserve">• lo sviluppo di autonomia, senso di responsabilità e rispetto delle cose </w:t>
      </w:r>
    </w:p>
    <w:p w:rsidR="00ED6479" w:rsidRPr="00ED6479" w:rsidRDefault="00ED6479" w:rsidP="006E404F">
      <w:pPr>
        <w:spacing w:after="0" w:line="240" w:lineRule="auto"/>
        <w:ind w:left="567" w:hanging="283"/>
        <w:jc w:val="both"/>
        <w:rPr>
          <w:sz w:val="24"/>
          <w:szCs w:val="24"/>
        </w:rPr>
      </w:pPr>
      <w:r w:rsidRPr="00ED6479">
        <w:rPr>
          <w:sz w:val="24"/>
          <w:szCs w:val="24"/>
        </w:rPr>
        <w:t xml:space="preserve">• l’emergere di potenzialità diverse da quelle che si possono manifestare in aula </w:t>
      </w:r>
    </w:p>
    <w:p w:rsidR="00ED6479" w:rsidRPr="00ED6479" w:rsidRDefault="00ED6479" w:rsidP="006E404F">
      <w:pPr>
        <w:spacing w:after="0" w:line="240" w:lineRule="auto"/>
        <w:ind w:left="567" w:hanging="283"/>
        <w:jc w:val="both"/>
        <w:rPr>
          <w:sz w:val="24"/>
          <w:szCs w:val="24"/>
        </w:rPr>
      </w:pPr>
      <w:r w:rsidRPr="00ED6479">
        <w:rPr>
          <w:sz w:val="24"/>
          <w:szCs w:val="24"/>
        </w:rPr>
        <w:t xml:space="preserve">• il rinforzo e l’aumento della motivazione nei soggetti più deboli (l’aumento della autostima, il consolidamento, l’entusiasmo…) e il riequilibrio nelle dinamiche del gruppo classe </w:t>
      </w:r>
    </w:p>
    <w:p w:rsidR="00ED6479" w:rsidRPr="00ED6479" w:rsidRDefault="00ED6479" w:rsidP="006E404F">
      <w:pPr>
        <w:spacing w:after="0" w:line="240" w:lineRule="auto"/>
        <w:ind w:left="567" w:hanging="283"/>
        <w:jc w:val="both"/>
        <w:rPr>
          <w:sz w:val="24"/>
          <w:szCs w:val="24"/>
        </w:rPr>
      </w:pPr>
      <w:r w:rsidRPr="00ED6479">
        <w:rPr>
          <w:sz w:val="24"/>
          <w:szCs w:val="24"/>
        </w:rPr>
        <w:t xml:space="preserve">• l’apertura dei consigli di classe ad un’ottica di lavoro multidisciplinare </w:t>
      </w:r>
    </w:p>
    <w:p w:rsidR="00ED6479" w:rsidRPr="00ED6479" w:rsidRDefault="00ED6479" w:rsidP="006E404F">
      <w:pPr>
        <w:spacing w:after="0" w:line="240" w:lineRule="auto"/>
        <w:ind w:left="567" w:hanging="283"/>
        <w:jc w:val="both"/>
        <w:rPr>
          <w:sz w:val="24"/>
          <w:szCs w:val="24"/>
        </w:rPr>
      </w:pPr>
      <w:r w:rsidRPr="00ED6479">
        <w:rPr>
          <w:sz w:val="24"/>
          <w:szCs w:val="24"/>
        </w:rPr>
        <w:t xml:space="preserve">• la diffusione della cultura del lavoro. </w:t>
      </w:r>
    </w:p>
    <w:p w:rsidR="00ED6479" w:rsidRPr="00ED6479" w:rsidRDefault="00ED6479" w:rsidP="006E404F">
      <w:pPr>
        <w:spacing w:after="0" w:line="240" w:lineRule="auto"/>
        <w:ind w:left="567" w:hanging="283"/>
        <w:jc w:val="both"/>
        <w:rPr>
          <w:sz w:val="24"/>
          <w:szCs w:val="24"/>
        </w:rPr>
      </w:pPr>
      <w:r w:rsidRPr="00ED6479">
        <w:rPr>
          <w:sz w:val="24"/>
          <w:szCs w:val="24"/>
        </w:rPr>
        <w:t xml:space="preserve">• la creazione di un proficuo collegamento tra mondo della scuola e quello del lavoro in coerenza con le linee generali della legge 107/2015 </w:t>
      </w:r>
    </w:p>
    <w:p w:rsidR="00ED6479" w:rsidRPr="00ED6479" w:rsidRDefault="00ED6479" w:rsidP="006E404F">
      <w:pPr>
        <w:spacing w:after="0" w:line="240" w:lineRule="auto"/>
        <w:ind w:firstLine="284"/>
        <w:jc w:val="both"/>
        <w:rPr>
          <w:sz w:val="24"/>
          <w:szCs w:val="24"/>
        </w:rPr>
      </w:pPr>
      <w:r w:rsidRPr="00ED6479">
        <w:rPr>
          <w:sz w:val="24"/>
          <w:szCs w:val="24"/>
        </w:rPr>
        <w:t xml:space="preserve">L’alternanza scuola lavoro costituisce una leva strategica per valorizzare il ruolo sociale della scuola sul territorio. Spinge all’innovazione del rapporto insegnamento apprendimento facendo emergere l’interazione tra attività didattiche in aula e esperienze vissute nei contesti di lavoro, dove tutta la comunità scolastica, in particolare studenti e docenti, consolida conoscenze, abilità, competenze acquisendone altre nuove. </w:t>
      </w:r>
    </w:p>
    <w:p w:rsidR="00ED6479" w:rsidRPr="00ED6479" w:rsidRDefault="00ED6479" w:rsidP="00566B15">
      <w:pPr>
        <w:spacing w:after="0" w:line="240" w:lineRule="auto"/>
        <w:ind w:firstLine="284"/>
        <w:jc w:val="both"/>
        <w:rPr>
          <w:sz w:val="24"/>
          <w:szCs w:val="24"/>
        </w:rPr>
      </w:pPr>
      <w:r w:rsidRPr="00ED6479">
        <w:rPr>
          <w:sz w:val="24"/>
          <w:szCs w:val="24"/>
        </w:rPr>
        <w:t xml:space="preserve">Questa interazione permette agli studenti di riflettere e di misurarsi con la realtà non solo nel contesto lavorativo ma anche nel percorso di prosecuzione degli studi. Attraverso lo strumento dell’alternanza scuola lavoro si promuovono processi intenzionali di cambiamento implementando le competenze di base, tecnico professionali e trasversali. L’alunno in azienda conosce realtà professionali complesse ed accresce le possibilità di inserimento nel mondo del lavoro. </w:t>
      </w:r>
    </w:p>
    <w:p w:rsidR="00ED6479" w:rsidRPr="00ED6479" w:rsidRDefault="00ED6479" w:rsidP="00566B15">
      <w:pPr>
        <w:spacing w:after="0" w:line="240" w:lineRule="auto"/>
        <w:ind w:firstLine="284"/>
        <w:jc w:val="both"/>
        <w:rPr>
          <w:sz w:val="24"/>
          <w:szCs w:val="24"/>
        </w:rPr>
      </w:pPr>
      <w:r w:rsidRPr="00ED6479">
        <w:rPr>
          <w:sz w:val="24"/>
          <w:szCs w:val="24"/>
        </w:rPr>
        <w:t>Il progetto vede la condivisione delle esperienze allo scopo non solo di formare l’allievo ma anche di far crescere e migliorare l’Istituzione scolastica nonché l’Azienda. Un percorso in sinergia che, attraverso un curricolo sperimentale e flessibile, sia funzionale anche alla crescita culturale, sociale ed economica del territorio.</w:t>
      </w:r>
    </w:p>
    <w:p w:rsidR="00ED6479" w:rsidRPr="00ED6479" w:rsidRDefault="00ED6479" w:rsidP="00ED6479">
      <w:pPr>
        <w:spacing w:after="0" w:line="240" w:lineRule="auto"/>
        <w:jc w:val="both"/>
        <w:rPr>
          <w:sz w:val="24"/>
          <w:szCs w:val="24"/>
        </w:rPr>
      </w:pPr>
    </w:p>
    <w:p w:rsidR="004C2AEE" w:rsidRDefault="004C2AEE">
      <w:pPr>
        <w:rPr>
          <w:sz w:val="24"/>
          <w:szCs w:val="24"/>
        </w:rPr>
      </w:pPr>
      <w:r>
        <w:rPr>
          <w:sz w:val="24"/>
          <w:szCs w:val="24"/>
        </w:rPr>
        <w:br w:type="page"/>
      </w:r>
    </w:p>
    <w:p w:rsidR="004C2AEE" w:rsidRPr="004C2AEE" w:rsidRDefault="004C2AEE" w:rsidP="004C2AEE">
      <w:pPr>
        <w:spacing w:after="0" w:line="240" w:lineRule="auto"/>
        <w:jc w:val="both"/>
        <w:rPr>
          <w:b/>
          <w:sz w:val="24"/>
          <w:szCs w:val="24"/>
        </w:rPr>
      </w:pPr>
      <w:r w:rsidRPr="004C2AEE">
        <w:rPr>
          <w:b/>
          <w:sz w:val="24"/>
          <w:szCs w:val="24"/>
        </w:rPr>
        <w:lastRenderedPageBreak/>
        <w:t>Iniziative di ampliamento curriculare</w:t>
      </w:r>
    </w:p>
    <w:p w:rsidR="004C2AEE" w:rsidRPr="004C2AEE" w:rsidRDefault="004C2AEE" w:rsidP="004C2AEE">
      <w:pPr>
        <w:spacing w:after="0" w:line="240" w:lineRule="auto"/>
        <w:ind w:firstLine="284"/>
        <w:jc w:val="both"/>
        <w:rPr>
          <w:sz w:val="24"/>
          <w:szCs w:val="24"/>
        </w:rPr>
      </w:pPr>
      <w:r w:rsidRPr="004C2AEE">
        <w:rPr>
          <w:sz w:val="24"/>
          <w:szCs w:val="24"/>
        </w:rPr>
        <w:t>Il Collegio dei Docenti, tenuto conto dell’indirizzo dato all’azione formativa nel suo complesso, nell’intento di potenziare e migliorare i propri strumenti di intervento educativo, ha previsto lo svolgimento di attività, iniziative  e progetti di ampliamento curriculare.</w:t>
      </w:r>
    </w:p>
    <w:p w:rsidR="004C2AEE" w:rsidRPr="004C2AEE" w:rsidRDefault="004C2AEE" w:rsidP="004C2AEE">
      <w:pPr>
        <w:spacing w:after="0" w:line="240" w:lineRule="auto"/>
        <w:ind w:firstLine="284"/>
        <w:jc w:val="both"/>
        <w:rPr>
          <w:sz w:val="24"/>
          <w:szCs w:val="24"/>
        </w:rPr>
      </w:pPr>
      <w:r w:rsidRPr="004C2AEE">
        <w:rPr>
          <w:sz w:val="24"/>
          <w:szCs w:val="24"/>
        </w:rPr>
        <w:t>Tali interventi sono presentati secondo la seguente suddivisione:</w:t>
      </w:r>
    </w:p>
    <w:p w:rsidR="004C2AEE" w:rsidRPr="004C2AEE" w:rsidRDefault="004C2AEE" w:rsidP="00F0281C">
      <w:pPr>
        <w:pStyle w:val="Paragrafoelenco"/>
        <w:numPr>
          <w:ilvl w:val="0"/>
          <w:numId w:val="15"/>
        </w:numPr>
        <w:spacing w:after="0" w:line="240" w:lineRule="auto"/>
        <w:jc w:val="both"/>
        <w:rPr>
          <w:sz w:val="24"/>
          <w:szCs w:val="24"/>
        </w:rPr>
      </w:pPr>
      <w:r w:rsidRPr="004C2AEE">
        <w:rPr>
          <w:sz w:val="24"/>
          <w:szCs w:val="24"/>
        </w:rPr>
        <w:t xml:space="preserve">Attività parascolastiche e extrascolastiche  </w:t>
      </w:r>
    </w:p>
    <w:p w:rsidR="004C2AEE" w:rsidRPr="004C2AEE" w:rsidRDefault="004C2AEE" w:rsidP="00F0281C">
      <w:pPr>
        <w:pStyle w:val="Paragrafoelenco"/>
        <w:numPr>
          <w:ilvl w:val="0"/>
          <w:numId w:val="15"/>
        </w:numPr>
        <w:spacing w:after="0" w:line="240" w:lineRule="auto"/>
        <w:jc w:val="both"/>
        <w:rPr>
          <w:sz w:val="24"/>
          <w:szCs w:val="24"/>
        </w:rPr>
      </w:pPr>
      <w:r w:rsidRPr="004C2AEE">
        <w:rPr>
          <w:sz w:val="24"/>
          <w:szCs w:val="24"/>
        </w:rPr>
        <w:t xml:space="preserve">Progetti </w:t>
      </w:r>
    </w:p>
    <w:p w:rsidR="004C2AEE" w:rsidRPr="004C2AEE" w:rsidRDefault="004C2AEE" w:rsidP="004C2AEE">
      <w:pPr>
        <w:spacing w:after="0" w:line="240" w:lineRule="auto"/>
        <w:jc w:val="both"/>
        <w:rPr>
          <w:sz w:val="24"/>
          <w:szCs w:val="24"/>
        </w:rPr>
      </w:pPr>
    </w:p>
    <w:p w:rsidR="004C2AEE" w:rsidRPr="004C2AEE" w:rsidRDefault="004C2AEE" w:rsidP="004C2AEE">
      <w:pPr>
        <w:spacing w:after="0" w:line="240" w:lineRule="auto"/>
        <w:ind w:firstLine="284"/>
        <w:jc w:val="both"/>
        <w:rPr>
          <w:sz w:val="24"/>
          <w:szCs w:val="24"/>
        </w:rPr>
      </w:pPr>
      <w:r w:rsidRPr="004C2AEE">
        <w:rPr>
          <w:sz w:val="24"/>
          <w:szCs w:val="24"/>
        </w:rPr>
        <w:t xml:space="preserve">Le ATTIVITÀ PARASCOLASTICHE ED EXTRASCOLASTICHE sono inserite nel quadro generale ed organico della programmazione didattico-educativa in quanto integrano i percorsi curriculari con l’approfondimento di specifiche tematiche ed offrono agli studenti la possibilità di incontro e confronto esterno delle esperienze culturali vissute. </w:t>
      </w:r>
    </w:p>
    <w:p w:rsidR="004C2AEE" w:rsidRPr="004C2AEE" w:rsidRDefault="004C2AEE" w:rsidP="004C2AEE">
      <w:pPr>
        <w:spacing w:after="0" w:line="240" w:lineRule="auto"/>
        <w:ind w:firstLine="284"/>
        <w:jc w:val="both"/>
        <w:rPr>
          <w:sz w:val="24"/>
          <w:szCs w:val="24"/>
        </w:rPr>
      </w:pPr>
      <w:r w:rsidRPr="004C2AEE">
        <w:rPr>
          <w:sz w:val="24"/>
          <w:szCs w:val="24"/>
        </w:rPr>
        <w:t xml:space="preserve">Riguardano: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scambi culturali e gemellaggi;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viaggi di istruzione, visite guidate e di orientamento presso aziende e strutture ricettive alberghiere; visite guidate delle città del comprensorio e del loro patrimonio naturale e monumentale;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manifestazioni e iniziative culturali interne ed esterne - incontri con l’autore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partecipazione fiere enogastronomiche e promozione prodotti tipici locali; BTA Paestum, Cibus Parma, Vinitaly Verona, Fiera dell'alimentazione Rimini, iniziative Slow food; partecipazione gare AEHT (24° Annual Conference and Competitions) in Olanda e Comenius; progetto Erasmus; Campo scuola ecologico- sportivo di Policoro;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seminari e convegni tematici tenuti da esperti;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realizzazione di prodotti didattici;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gare e manifestazioni sportive;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gare professionali;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partecipazione ad iniziative di carattere educativo in cooperazione con altre scuole;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interventi specifici: salute, alimentazione, prevenzione e igiene, legalità, ecc.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altre attività di apertura della scuola al territorio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protocollo d’intesa con l’Agenzia delle entrate di Formia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collaborazione con Latina Formazione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 xml:space="preserve">stage lavorativi c/o enti pubblici o  privati da effettuarsi previa convenzione - delibera del Consiglio d’Istituto </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Iniziative culturali, incontri musicali, teatrali, cinematografici, anche attivati in prima persona dagli studenti assistiti dai docenti;</w:t>
      </w:r>
    </w:p>
    <w:p w:rsidR="004C2AEE" w:rsidRPr="004C2AEE" w:rsidRDefault="004C2AEE" w:rsidP="00F0281C">
      <w:pPr>
        <w:pStyle w:val="Paragrafoelenco"/>
        <w:numPr>
          <w:ilvl w:val="0"/>
          <w:numId w:val="16"/>
        </w:numPr>
        <w:spacing w:after="0" w:line="240" w:lineRule="auto"/>
        <w:jc w:val="both"/>
        <w:rPr>
          <w:sz w:val="24"/>
          <w:szCs w:val="24"/>
        </w:rPr>
      </w:pPr>
      <w:r w:rsidRPr="004C2AEE">
        <w:rPr>
          <w:sz w:val="24"/>
          <w:szCs w:val="24"/>
        </w:rPr>
        <w:t>visite istituzionali: visita al Parlamento</w:t>
      </w:r>
    </w:p>
    <w:p w:rsidR="004C2AEE" w:rsidRPr="004C2AEE" w:rsidRDefault="004C2AEE" w:rsidP="004C2AEE">
      <w:pPr>
        <w:spacing w:after="0" w:line="240" w:lineRule="auto"/>
        <w:jc w:val="both"/>
        <w:rPr>
          <w:sz w:val="24"/>
          <w:szCs w:val="24"/>
        </w:rPr>
      </w:pPr>
    </w:p>
    <w:p w:rsidR="004C2AEE" w:rsidRPr="004C2AEE" w:rsidRDefault="004C2AEE" w:rsidP="004C2AEE">
      <w:pPr>
        <w:spacing w:after="0" w:line="240" w:lineRule="auto"/>
        <w:jc w:val="both"/>
        <w:rPr>
          <w:b/>
          <w:sz w:val="24"/>
          <w:szCs w:val="24"/>
        </w:rPr>
      </w:pPr>
      <w:r w:rsidRPr="004C2AEE">
        <w:rPr>
          <w:b/>
          <w:sz w:val="24"/>
          <w:szCs w:val="24"/>
        </w:rPr>
        <w:t xml:space="preserve">Gli schemi operativi utilizzati sono i seguenti: </w:t>
      </w:r>
    </w:p>
    <w:p w:rsidR="004C2AEE" w:rsidRPr="00C70E78" w:rsidRDefault="004C2AEE" w:rsidP="00F0281C">
      <w:pPr>
        <w:pStyle w:val="Paragrafoelenco"/>
        <w:numPr>
          <w:ilvl w:val="0"/>
          <w:numId w:val="17"/>
        </w:numPr>
        <w:spacing w:after="0" w:line="240" w:lineRule="auto"/>
        <w:jc w:val="both"/>
        <w:rPr>
          <w:sz w:val="24"/>
          <w:szCs w:val="24"/>
        </w:rPr>
      </w:pPr>
      <w:r w:rsidRPr="00C70E78">
        <w:rPr>
          <w:sz w:val="24"/>
          <w:szCs w:val="24"/>
        </w:rPr>
        <w:t>Conferenze integrate nelle ore di lezione, per l’approfondimento di particolari aspetti disciplinari, in genere svolte per gruppi pluriclasse del medesimo anno di corso. Sono tenute da esperti esterni, in genere provenienti dal mondo universitario, aziendale e di categoria</w:t>
      </w:r>
    </w:p>
    <w:p w:rsidR="004C2AEE" w:rsidRPr="00C70E78" w:rsidRDefault="004C2AEE" w:rsidP="00F0281C">
      <w:pPr>
        <w:pStyle w:val="Paragrafoelenco"/>
        <w:numPr>
          <w:ilvl w:val="0"/>
          <w:numId w:val="17"/>
        </w:numPr>
        <w:spacing w:after="0" w:line="240" w:lineRule="auto"/>
        <w:jc w:val="both"/>
        <w:rPr>
          <w:sz w:val="24"/>
          <w:szCs w:val="24"/>
        </w:rPr>
      </w:pPr>
      <w:r w:rsidRPr="00C70E78">
        <w:rPr>
          <w:sz w:val="24"/>
          <w:szCs w:val="24"/>
        </w:rPr>
        <w:t>Dibattiti a più voci su particolari tematiche di attualità, anche per iniziativa degli studenti.</w:t>
      </w:r>
    </w:p>
    <w:p w:rsidR="004C2AEE" w:rsidRPr="00C70E78" w:rsidRDefault="004C2AEE" w:rsidP="00F0281C">
      <w:pPr>
        <w:pStyle w:val="Paragrafoelenco"/>
        <w:numPr>
          <w:ilvl w:val="0"/>
          <w:numId w:val="17"/>
        </w:numPr>
        <w:spacing w:after="0" w:line="240" w:lineRule="auto"/>
        <w:jc w:val="both"/>
        <w:rPr>
          <w:sz w:val="24"/>
          <w:szCs w:val="24"/>
        </w:rPr>
      </w:pPr>
      <w:r w:rsidRPr="00C70E78">
        <w:rPr>
          <w:sz w:val="24"/>
          <w:szCs w:val="24"/>
        </w:rPr>
        <w:t xml:space="preserve">Manifestazioni promosse da Enti o associazioni operanti sul territorio. </w:t>
      </w:r>
    </w:p>
    <w:p w:rsidR="004C2AEE" w:rsidRPr="00C70E78" w:rsidRDefault="004C2AEE" w:rsidP="00F0281C">
      <w:pPr>
        <w:pStyle w:val="Paragrafoelenco"/>
        <w:numPr>
          <w:ilvl w:val="0"/>
          <w:numId w:val="17"/>
        </w:numPr>
        <w:spacing w:after="0" w:line="240" w:lineRule="auto"/>
        <w:jc w:val="both"/>
        <w:rPr>
          <w:sz w:val="24"/>
          <w:szCs w:val="24"/>
        </w:rPr>
      </w:pPr>
      <w:r w:rsidRPr="00C70E78">
        <w:rPr>
          <w:sz w:val="24"/>
          <w:szCs w:val="24"/>
        </w:rPr>
        <w:t xml:space="preserve">Manifestazioni promosse dall’Istituto. </w:t>
      </w:r>
    </w:p>
    <w:p w:rsidR="003E34D0" w:rsidRDefault="004C2AEE" w:rsidP="00F0281C">
      <w:pPr>
        <w:pStyle w:val="Paragrafoelenco"/>
        <w:numPr>
          <w:ilvl w:val="0"/>
          <w:numId w:val="17"/>
        </w:numPr>
        <w:spacing w:after="0" w:line="240" w:lineRule="auto"/>
        <w:rPr>
          <w:sz w:val="24"/>
          <w:szCs w:val="24"/>
        </w:rPr>
      </w:pPr>
      <w:r w:rsidRPr="00C70E78">
        <w:rPr>
          <w:sz w:val="24"/>
          <w:szCs w:val="24"/>
        </w:rPr>
        <w:t xml:space="preserve">Giornata Mondiale per l’Alimentazione </w:t>
      </w:r>
      <w:r w:rsidR="003E34D0">
        <w:rPr>
          <w:sz w:val="24"/>
          <w:szCs w:val="24"/>
        </w:rPr>
        <w:br/>
      </w:r>
      <w:r w:rsidRPr="003E34D0">
        <w:rPr>
          <w:sz w:val="24"/>
          <w:szCs w:val="24"/>
        </w:rPr>
        <w:t xml:space="preserve">Si tiene ogni anno il 16 ottobre e affronta, coinvolgendo gli allievi interni e figure di esperti </w:t>
      </w:r>
      <w:r w:rsidRPr="003E34D0">
        <w:rPr>
          <w:sz w:val="24"/>
          <w:szCs w:val="24"/>
        </w:rPr>
        <w:lastRenderedPageBreak/>
        <w:t xml:space="preserve">qualificati esterne, i temi della nutrizione, dello stile alimentare , di aspetti diversi che trovano raccordi con il tema dell’alimentazione e della salute  . </w:t>
      </w:r>
    </w:p>
    <w:p w:rsidR="003E34D0" w:rsidRDefault="004C2AEE" w:rsidP="00F0281C">
      <w:pPr>
        <w:pStyle w:val="Paragrafoelenco"/>
        <w:numPr>
          <w:ilvl w:val="0"/>
          <w:numId w:val="17"/>
        </w:numPr>
        <w:spacing w:after="0" w:line="240" w:lineRule="auto"/>
        <w:rPr>
          <w:sz w:val="24"/>
          <w:szCs w:val="24"/>
        </w:rPr>
      </w:pPr>
      <w:r w:rsidRPr="003E34D0">
        <w:rPr>
          <w:sz w:val="24"/>
          <w:szCs w:val="24"/>
        </w:rPr>
        <w:t xml:space="preserve">Il Giorno </w:t>
      </w:r>
      <w:r w:rsidR="003E34D0" w:rsidRPr="003E34D0">
        <w:rPr>
          <w:sz w:val="24"/>
          <w:szCs w:val="24"/>
        </w:rPr>
        <w:t>della Memoria</w:t>
      </w:r>
      <w:r w:rsidR="003E34D0">
        <w:rPr>
          <w:sz w:val="24"/>
          <w:szCs w:val="24"/>
        </w:rPr>
        <w:br/>
      </w:r>
      <w:r w:rsidRPr="003E34D0">
        <w:rPr>
          <w:sz w:val="24"/>
          <w:szCs w:val="24"/>
        </w:rPr>
        <w:t>Si tiene il 27 gennaio e si colloca nell’ambito del Progetto Memoria, nel rispetto della legge del Parlamento italiano n.211 ,20 luglio 2000.</w:t>
      </w:r>
      <w:r w:rsidR="003E34D0" w:rsidRPr="003E34D0">
        <w:rPr>
          <w:sz w:val="24"/>
          <w:szCs w:val="24"/>
        </w:rPr>
        <w:t xml:space="preserve"> </w:t>
      </w:r>
      <w:r w:rsidRPr="003E34D0">
        <w:rPr>
          <w:sz w:val="24"/>
          <w:szCs w:val="24"/>
        </w:rPr>
        <w:t>Si propongono iniziative, attività e momenti di riflessione programmati nel corso dell’intero anno scolastico e che si avvalgono anche di figure qualificate esterne e di assoc</w:t>
      </w:r>
      <w:r w:rsidR="003E34D0" w:rsidRPr="003E34D0">
        <w:rPr>
          <w:sz w:val="24"/>
          <w:szCs w:val="24"/>
        </w:rPr>
        <w:t xml:space="preserve">iazioni nazionali come l’ANED. </w:t>
      </w:r>
      <w:r w:rsidRPr="003E34D0">
        <w:rPr>
          <w:sz w:val="24"/>
          <w:szCs w:val="24"/>
        </w:rPr>
        <w:t>L’intento è quello di promuovere negli studenti e nelle studentesse, coerentemente con le linee del nostro piano dell’offerta formativa, la cultura della memoria storica. Nell’ambito del Progetto, è previsto il Viaggio della Memoria, destinato in p</w:t>
      </w:r>
      <w:r w:rsidR="003E34D0" w:rsidRPr="003E34D0">
        <w:rPr>
          <w:sz w:val="24"/>
          <w:szCs w:val="24"/>
        </w:rPr>
        <w:t xml:space="preserve">articolare alle classi quinte. </w:t>
      </w:r>
    </w:p>
    <w:p w:rsidR="003E34D0" w:rsidRDefault="004C2AEE" w:rsidP="00F0281C">
      <w:pPr>
        <w:pStyle w:val="Paragrafoelenco"/>
        <w:numPr>
          <w:ilvl w:val="0"/>
          <w:numId w:val="17"/>
        </w:numPr>
        <w:spacing w:after="0" w:line="240" w:lineRule="auto"/>
        <w:rPr>
          <w:sz w:val="24"/>
          <w:szCs w:val="24"/>
        </w:rPr>
      </w:pPr>
      <w:r w:rsidRPr="003E34D0">
        <w:rPr>
          <w:sz w:val="24"/>
          <w:szCs w:val="24"/>
        </w:rPr>
        <w:t>La Giornata del 25 novembre  contro il femminicidio e la violenza sulle donne</w:t>
      </w:r>
      <w:r w:rsidR="003E34D0">
        <w:rPr>
          <w:sz w:val="24"/>
          <w:szCs w:val="24"/>
        </w:rPr>
        <w:t xml:space="preserve"> </w:t>
      </w:r>
      <w:r w:rsidR="003E34D0">
        <w:rPr>
          <w:sz w:val="24"/>
          <w:szCs w:val="24"/>
        </w:rPr>
        <w:br/>
      </w:r>
      <w:r w:rsidRPr="003E34D0">
        <w:rPr>
          <w:sz w:val="24"/>
          <w:szCs w:val="24"/>
        </w:rPr>
        <w:t>Per l’occasione, si prevede la partecipazione ad eventi e iniziative esterne ed interni all’Istituto.</w:t>
      </w:r>
    </w:p>
    <w:p w:rsidR="004C2AEE" w:rsidRPr="004458CE" w:rsidRDefault="003E34D0" w:rsidP="00F0281C">
      <w:pPr>
        <w:pStyle w:val="Paragrafoelenco"/>
        <w:numPr>
          <w:ilvl w:val="0"/>
          <w:numId w:val="17"/>
        </w:numPr>
        <w:spacing w:after="0" w:line="240" w:lineRule="auto"/>
        <w:rPr>
          <w:sz w:val="24"/>
          <w:szCs w:val="24"/>
        </w:rPr>
      </w:pPr>
      <w:r>
        <w:rPr>
          <w:sz w:val="24"/>
          <w:szCs w:val="24"/>
        </w:rPr>
        <w:t>8 Ma</w:t>
      </w:r>
      <w:r w:rsidR="004C2AEE" w:rsidRPr="003E34D0">
        <w:rPr>
          <w:sz w:val="24"/>
          <w:szCs w:val="24"/>
        </w:rPr>
        <w:t>rzo Giornata internazionale della donna</w:t>
      </w:r>
      <w:r w:rsidR="004458CE">
        <w:rPr>
          <w:sz w:val="24"/>
          <w:szCs w:val="24"/>
        </w:rPr>
        <w:br/>
      </w:r>
      <w:r w:rsidR="004C2AEE" w:rsidRPr="004458CE">
        <w:rPr>
          <w:sz w:val="24"/>
          <w:szCs w:val="24"/>
        </w:rPr>
        <w:t xml:space="preserve">Si propongono momenti di riflessione per ricordare, anche al di là della giornata specifica e talvolta attraverso attività culturali ed in particolare il linguaggio del teatro, sia le conquiste sociali, economiche e politiche, il valore storico delle donne, sia le discriminazioni di cui sono oggetto in quasi tutte le parti del mondo. Tali attività trovano raccordi e collegamenti con quanto programmato in sede di progetto pari opportunità e nell’ambito della giornata del 25 novembre </w:t>
      </w:r>
    </w:p>
    <w:p w:rsidR="004C2AEE" w:rsidRPr="004C2AEE" w:rsidRDefault="004C2AEE" w:rsidP="004C2AEE">
      <w:pPr>
        <w:spacing w:after="0" w:line="240" w:lineRule="auto"/>
        <w:jc w:val="both"/>
        <w:rPr>
          <w:sz w:val="24"/>
          <w:szCs w:val="24"/>
        </w:rPr>
      </w:pPr>
    </w:p>
    <w:p w:rsidR="004C2AEE" w:rsidRPr="004458CE" w:rsidRDefault="004C2AEE" w:rsidP="004C2AEE">
      <w:pPr>
        <w:spacing w:after="0" w:line="240" w:lineRule="auto"/>
        <w:jc w:val="both"/>
        <w:rPr>
          <w:b/>
          <w:sz w:val="24"/>
          <w:szCs w:val="24"/>
        </w:rPr>
      </w:pPr>
      <w:r w:rsidRPr="004458CE">
        <w:rPr>
          <w:b/>
          <w:sz w:val="24"/>
          <w:szCs w:val="24"/>
        </w:rPr>
        <w:t xml:space="preserve">Criteri per attività parascolastiche /extrascolastiche </w:t>
      </w:r>
    </w:p>
    <w:p w:rsidR="004C2AEE" w:rsidRPr="004C2AEE" w:rsidRDefault="004C2AEE" w:rsidP="00825AE5">
      <w:pPr>
        <w:spacing w:after="0" w:line="240" w:lineRule="auto"/>
        <w:ind w:firstLine="284"/>
        <w:jc w:val="both"/>
        <w:rPr>
          <w:sz w:val="24"/>
          <w:szCs w:val="24"/>
        </w:rPr>
      </w:pPr>
      <w:r w:rsidRPr="004C2AEE">
        <w:rPr>
          <w:sz w:val="24"/>
          <w:szCs w:val="24"/>
        </w:rPr>
        <w:t xml:space="preserve">Visite di istruzione   sono a tutti gli effetti momenti di lavoro scolastico integrato. </w:t>
      </w:r>
    </w:p>
    <w:p w:rsidR="004C2AEE" w:rsidRPr="004C2AEE" w:rsidRDefault="004C2AEE" w:rsidP="00825AE5">
      <w:pPr>
        <w:spacing w:after="0" w:line="240" w:lineRule="auto"/>
        <w:ind w:firstLine="284"/>
        <w:jc w:val="both"/>
        <w:rPr>
          <w:sz w:val="24"/>
          <w:szCs w:val="24"/>
        </w:rPr>
      </w:pPr>
      <w:r w:rsidRPr="004C2AEE">
        <w:rPr>
          <w:sz w:val="24"/>
          <w:szCs w:val="24"/>
        </w:rPr>
        <w:t>I criteri generali per la programmazione e l’attuazione delle attività parascolastiche/extra</w:t>
      </w:r>
      <w:r w:rsidR="00825AE5">
        <w:rPr>
          <w:sz w:val="24"/>
          <w:szCs w:val="24"/>
        </w:rPr>
        <w:t>-</w:t>
      </w:r>
      <w:r w:rsidRPr="004C2AEE">
        <w:rPr>
          <w:sz w:val="24"/>
          <w:szCs w:val="24"/>
        </w:rPr>
        <w:t>scolastiche sono:</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Organicità/congruenza e incisività rispetto agli obiettivi generali e specifici;</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Tempestività dell’organizzazione;</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Promozione della massima partecipazione studentesca alla programmazione e all’attuazione delle attività;</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Salvaguardia della continuità didattica;</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Limite massimo per anno scolastico di sei giorni lavorativi per i viaggi di istruzione e le visite guidate;</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Termine di effettuazione dei viaggi di istruzione e delle visite guidate entro il mese di Aprile;</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Numero minimo della metà più uno degli studenti di una classe partecipanti ad un viaggio di istruzione o ad una visita guidata;</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Rispetto dei vincoli normativi e di legge relativi alle attività para/extra scolastiche(norme CE, sicurezza, copertura finanziaria e assicurativa…) in particolare tutelando i diritti degli alunni diversamente abili e delle famiglie;</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Divieto per docenti accompagnatori di condurre con sé familiari che possano ostacolare il loro compito di vigilanza;</w:t>
      </w:r>
    </w:p>
    <w:p w:rsidR="004C2AEE" w:rsidRPr="00825AE5" w:rsidRDefault="004C2AEE" w:rsidP="00F0281C">
      <w:pPr>
        <w:pStyle w:val="Paragrafoelenco"/>
        <w:numPr>
          <w:ilvl w:val="0"/>
          <w:numId w:val="18"/>
        </w:numPr>
        <w:spacing w:after="0" w:line="240" w:lineRule="auto"/>
        <w:jc w:val="both"/>
        <w:rPr>
          <w:sz w:val="24"/>
          <w:szCs w:val="24"/>
        </w:rPr>
      </w:pPr>
      <w:r w:rsidRPr="00825AE5">
        <w:rPr>
          <w:sz w:val="24"/>
          <w:szCs w:val="24"/>
        </w:rPr>
        <w:t>Possibilità di partecipazione dei genitori previo versamento della relativa quota e del possesso della copertura assicurativa;</w:t>
      </w:r>
    </w:p>
    <w:p w:rsidR="004C2AEE" w:rsidRPr="004C2AEE" w:rsidRDefault="004C2AEE" w:rsidP="004C2AEE">
      <w:pPr>
        <w:spacing w:after="0" w:line="240" w:lineRule="auto"/>
        <w:jc w:val="both"/>
        <w:rPr>
          <w:sz w:val="24"/>
          <w:szCs w:val="24"/>
        </w:rPr>
      </w:pPr>
    </w:p>
    <w:p w:rsidR="007443A4" w:rsidRDefault="007443A4">
      <w:pPr>
        <w:rPr>
          <w:b/>
          <w:sz w:val="24"/>
          <w:szCs w:val="24"/>
        </w:rPr>
      </w:pPr>
      <w:r>
        <w:rPr>
          <w:b/>
          <w:sz w:val="24"/>
          <w:szCs w:val="24"/>
        </w:rPr>
        <w:br w:type="page"/>
      </w:r>
    </w:p>
    <w:p w:rsidR="004C2AEE" w:rsidRPr="007443A4" w:rsidRDefault="004C2AEE" w:rsidP="004C2AEE">
      <w:pPr>
        <w:spacing w:after="0" w:line="240" w:lineRule="auto"/>
        <w:jc w:val="both"/>
        <w:rPr>
          <w:b/>
          <w:sz w:val="24"/>
          <w:szCs w:val="24"/>
        </w:rPr>
      </w:pPr>
      <w:r w:rsidRPr="007443A4">
        <w:rPr>
          <w:b/>
          <w:sz w:val="24"/>
          <w:szCs w:val="24"/>
        </w:rPr>
        <w:lastRenderedPageBreak/>
        <w:t>Rispetto della procedura deliberativa:</w:t>
      </w:r>
    </w:p>
    <w:p w:rsidR="004C2AEE" w:rsidRPr="007443A4" w:rsidRDefault="004C2AEE" w:rsidP="00F0281C">
      <w:pPr>
        <w:pStyle w:val="Paragrafoelenco"/>
        <w:numPr>
          <w:ilvl w:val="0"/>
          <w:numId w:val="19"/>
        </w:numPr>
        <w:spacing w:after="0" w:line="240" w:lineRule="auto"/>
        <w:jc w:val="both"/>
        <w:rPr>
          <w:sz w:val="24"/>
          <w:szCs w:val="24"/>
        </w:rPr>
      </w:pPr>
      <w:r w:rsidRPr="007443A4">
        <w:rPr>
          <w:sz w:val="24"/>
          <w:szCs w:val="24"/>
        </w:rPr>
        <w:t>Iniziativa di docenti promotori e accompagnatori coerente con quadro delle opportunità deliberato dagli organi collegiali;</w:t>
      </w:r>
    </w:p>
    <w:p w:rsidR="004C2AEE" w:rsidRPr="007443A4" w:rsidRDefault="004C2AEE" w:rsidP="00F0281C">
      <w:pPr>
        <w:pStyle w:val="Paragrafoelenco"/>
        <w:numPr>
          <w:ilvl w:val="0"/>
          <w:numId w:val="19"/>
        </w:numPr>
        <w:spacing w:after="0" w:line="240" w:lineRule="auto"/>
        <w:jc w:val="both"/>
        <w:rPr>
          <w:sz w:val="24"/>
          <w:szCs w:val="24"/>
        </w:rPr>
      </w:pPr>
      <w:r w:rsidRPr="007443A4">
        <w:rPr>
          <w:sz w:val="24"/>
          <w:szCs w:val="24"/>
        </w:rPr>
        <w:t>Approvazione del Consiglio di classe sulla base delle motivazioni educative e didattiche, indicate nella programmazione didattica di classe e di quella disciplinare di uno dei docenti, e della esplicita disponibilità all’accompagnamento da parte di un docente per ogni gruppo di 15 alunni (due in caso di attività riguardanti esclusivamente un gruppo o una classe di consistenza numerica pari o inferiore);</w:t>
      </w:r>
    </w:p>
    <w:p w:rsidR="004C2AEE" w:rsidRPr="007443A4" w:rsidRDefault="004C2AEE" w:rsidP="00F0281C">
      <w:pPr>
        <w:pStyle w:val="Paragrafoelenco"/>
        <w:numPr>
          <w:ilvl w:val="0"/>
          <w:numId w:val="19"/>
        </w:numPr>
        <w:spacing w:after="0" w:line="240" w:lineRule="auto"/>
        <w:jc w:val="both"/>
        <w:rPr>
          <w:sz w:val="24"/>
          <w:szCs w:val="24"/>
        </w:rPr>
      </w:pPr>
      <w:r w:rsidRPr="007443A4">
        <w:rPr>
          <w:sz w:val="24"/>
          <w:szCs w:val="24"/>
        </w:rPr>
        <w:t>Delibera del Collegio dei Docenti, unica per tutti i viaggi e le visite, previa verifica e coordinamento della loro attuabilità senza interferenze e sovrapposizioni di tempi, classi, accompagnatori;</w:t>
      </w:r>
    </w:p>
    <w:p w:rsidR="004C2AEE" w:rsidRPr="007443A4" w:rsidRDefault="004C2AEE" w:rsidP="00F0281C">
      <w:pPr>
        <w:pStyle w:val="Paragrafoelenco"/>
        <w:numPr>
          <w:ilvl w:val="0"/>
          <w:numId w:val="19"/>
        </w:numPr>
        <w:spacing w:after="0" w:line="240" w:lineRule="auto"/>
        <w:jc w:val="both"/>
        <w:rPr>
          <w:sz w:val="24"/>
          <w:szCs w:val="24"/>
        </w:rPr>
      </w:pPr>
      <w:r w:rsidRPr="007443A4">
        <w:rPr>
          <w:sz w:val="24"/>
          <w:szCs w:val="24"/>
        </w:rPr>
        <w:t>Acquisizione delle offerte/preventivi comparabili ove già non stipulata apposita convenzione, apertura delle offerte e proposta selettiva da parte del Dirigente Scolastico, acquisendo parere da esperti;</w:t>
      </w:r>
    </w:p>
    <w:p w:rsidR="004C2AEE" w:rsidRPr="007443A4" w:rsidRDefault="004C2AEE" w:rsidP="00F0281C">
      <w:pPr>
        <w:pStyle w:val="Paragrafoelenco"/>
        <w:numPr>
          <w:ilvl w:val="0"/>
          <w:numId w:val="19"/>
        </w:numPr>
        <w:spacing w:after="0" w:line="240" w:lineRule="auto"/>
        <w:jc w:val="both"/>
        <w:rPr>
          <w:sz w:val="24"/>
          <w:szCs w:val="24"/>
        </w:rPr>
      </w:pPr>
      <w:r w:rsidRPr="007443A4">
        <w:rPr>
          <w:sz w:val="24"/>
          <w:szCs w:val="24"/>
        </w:rPr>
        <w:t>Acquisizione del versamento anticipato di parte della quota individuale di partecipazione, delle autorizzazioni dei genitori per i minorenni e delle dichiarazioni firmate dei docenti accompagnatori in ordine agli obblighi di vigilanza e all’assunzione delle responsabilità, di cui all’art. 2047 C.C. integrato dall’art. 61 della legge 11.07.1980 n 321;</w:t>
      </w:r>
    </w:p>
    <w:p w:rsidR="004C2AEE" w:rsidRPr="007443A4" w:rsidRDefault="004C2AEE" w:rsidP="00F0281C">
      <w:pPr>
        <w:pStyle w:val="Paragrafoelenco"/>
        <w:numPr>
          <w:ilvl w:val="0"/>
          <w:numId w:val="19"/>
        </w:numPr>
        <w:spacing w:after="0" w:line="240" w:lineRule="auto"/>
        <w:jc w:val="both"/>
        <w:rPr>
          <w:sz w:val="24"/>
          <w:szCs w:val="24"/>
        </w:rPr>
      </w:pPr>
      <w:r w:rsidRPr="007443A4">
        <w:rPr>
          <w:sz w:val="24"/>
          <w:szCs w:val="24"/>
        </w:rPr>
        <w:t>Delibera della Giunta Esecutiva per delega con ratifica nel successivo Consiglio d’Istituto, previa verifica del rispetto dei criteri nonché delle disposizioni normative e procedurali.</w:t>
      </w:r>
    </w:p>
    <w:p w:rsidR="004C2AEE" w:rsidRPr="004C2AEE" w:rsidRDefault="004C2AEE" w:rsidP="004C2AEE">
      <w:pPr>
        <w:spacing w:after="0" w:line="240" w:lineRule="auto"/>
        <w:jc w:val="both"/>
        <w:rPr>
          <w:sz w:val="24"/>
          <w:szCs w:val="24"/>
        </w:rPr>
      </w:pPr>
    </w:p>
    <w:p w:rsidR="004C2AEE" w:rsidRPr="00AF532F" w:rsidRDefault="004C2AEE" w:rsidP="004C2AEE">
      <w:pPr>
        <w:spacing w:after="0" w:line="240" w:lineRule="auto"/>
        <w:jc w:val="both"/>
        <w:rPr>
          <w:b/>
          <w:sz w:val="24"/>
          <w:szCs w:val="24"/>
        </w:rPr>
      </w:pPr>
      <w:r w:rsidRPr="00AF532F">
        <w:rPr>
          <w:b/>
          <w:sz w:val="24"/>
          <w:szCs w:val="24"/>
        </w:rPr>
        <w:t>PROGETTI:</w:t>
      </w:r>
    </w:p>
    <w:p w:rsidR="004C2AEE" w:rsidRPr="004C2AEE" w:rsidRDefault="004C2AEE" w:rsidP="00AF532F">
      <w:pPr>
        <w:spacing w:after="0" w:line="240" w:lineRule="auto"/>
        <w:ind w:firstLine="284"/>
        <w:jc w:val="both"/>
        <w:rPr>
          <w:sz w:val="24"/>
          <w:szCs w:val="24"/>
        </w:rPr>
      </w:pPr>
      <w:r w:rsidRPr="004C2AEE">
        <w:rPr>
          <w:sz w:val="24"/>
          <w:szCs w:val="24"/>
        </w:rPr>
        <w:t xml:space="preserve">Due le Aree progettuali sulle quali si inseriscono le diverse iniziative e i diversi interventi previsti dall’Istituto: l’Area Salute e Benessere e l’Area Rapporti con il territorio. </w:t>
      </w:r>
    </w:p>
    <w:p w:rsidR="004C2AEE" w:rsidRPr="004C2AEE" w:rsidRDefault="004C2AEE" w:rsidP="00AF532F">
      <w:pPr>
        <w:spacing w:after="0" w:line="240" w:lineRule="auto"/>
        <w:ind w:firstLine="284"/>
        <w:jc w:val="both"/>
        <w:rPr>
          <w:sz w:val="24"/>
          <w:szCs w:val="24"/>
        </w:rPr>
      </w:pPr>
      <w:r w:rsidRPr="004C2AEE">
        <w:rPr>
          <w:sz w:val="24"/>
          <w:szCs w:val="24"/>
        </w:rPr>
        <w:t>Nell’Area progettuale Salute e Benessere sono attualmente in atto le seguenti iniziative: alcune avviate negli anni precedenti e in fase di prosecuzione e altre iniziate in questo anno scolastico 2016/2017</w:t>
      </w:r>
    </w:p>
    <w:p w:rsidR="00AF532F" w:rsidRDefault="00AF532F" w:rsidP="004C2AEE">
      <w:pPr>
        <w:spacing w:after="0" w:line="240" w:lineRule="auto"/>
        <w:jc w:val="both"/>
        <w:rPr>
          <w:sz w:val="24"/>
          <w:szCs w:val="24"/>
        </w:rPr>
      </w:pPr>
    </w:p>
    <w:p w:rsidR="004C2AEE" w:rsidRPr="00AF532F" w:rsidRDefault="004C2AEE" w:rsidP="004C2AEE">
      <w:pPr>
        <w:spacing w:after="0" w:line="240" w:lineRule="auto"/>
        <w:jc w:val="both"/>
        <w:rPr>
          <w:b/>
          <w:sz w:val="24"/>
          <w:szCs w:val="24"/>
        </w:rPr>
      </w:pPr>
      <w:r w:rsidRPr="00AF532F">
        <w:rPr>
          <w:b/>
          <w:sz w:val="24"/>
          <w:szCs w:val="24"/>
        </w:rPr>
        <w:t xml:space="preserve">Descrizione dei progetti </w:t>
      </w:r>
    </w:p>
    <w:p w:rsidR="004C2AEE" w:rsidRPr="00AF532F" w:rsidRDefault="004C2AEE" w:rsidP="004C2AEE">
      <w:pPr>
        <w:spacing w:after="0" w:line="240" w:lineRule="auto"/>
        <w:jc w:val="both"/>
        <w:rPr>
          <w:b/>
          <w:sz w:val="24"/>
          <w:szCs w:val="24"/>
        </w:rPr>
      </w:pPr>
      <w:r w:rsidRPr="00AF532F">
        <w:rPr>
          <w:b/>
          <w:sz w:val="24"/>
          <w:szCs w:val="24"/>
        </w:rPr>
        <w:t xml:space="preserve">ACCOGLIENZA-ORIENTAMENTO </w:t>
      </w:r>
    </w:p>
    <w:p w:rsidR="004C2AEE" w:rsidRPr="004C2AEE" w:rsidRDefault="004C2AEE" w:rsidP="00AF532F">
      <w:pPr>
        <w:spacing w:after="0" w:line="240" w:lineRule="auto"/>
        <w:ind w:firstLine="284"/>
        <w:jc w:val="both"/>
        <w:rPr>
          <w:sz w:val="24"/>
          <w:szCs w:val="24"/>
        </w:rPr>
      </w:pPr>
      <w:r w:rsidRPr="004C2AEE">
        <w:rPr>
          <w:sz w:val="24"/>
          <w:szCs w:val="24"/>
        </w:rPr>
        <w:t xml:space="preserve">Il percorso formativo proposto vuole prevenire le difficoltà di inserimento, dovute al passaggio dalla scuola di 1° grado a quella di 2° grado; fornire agli alunni le informazioni di base sull’Istituto (spazi e accessi, orari, servizi, sbocchi, manifestazioni varie); fornire le informazioni di base sugli organi collegiali della scuola, sui diritti e i doveri; fornire le informazioni e le tecniche di base per apprendere a studiare. </w:t>
      </w:r>
    </w:p>
    <w:p w:rsidR="004C2AEE" w:rsidRPr="004C2AEE" w:rsidRDefault="004C2AEE" w:rsidP="00AF532F">
      <w:pPr>
        <w:spacing w:after="0" w:line="240" w:lineRule="auto"/>
        <w:ind w:firstLine="284"/>
        <w:jc w:val="both"/>
        <w:rPr>
          <w:sz w:val="24"/>
          <w:szCs w:val="24"/>
        </w:rPr>
      </w:pPr>
      <w:r w:rsidRPr="004C2AEE">
        <w:rPr>
          <w:sz w:val="24"/>
          <w:szCs w:val="24"/>
        </w:rPr>
        <w:t>Agli alunni del triennio si propone un’attività d’informazione, orientamento e consulenza sulle scelte post-diploma e post qualifica, in modo che possano operare scelte oculate e responsabili.</w:t>
      </w:r>
    </w:p>
    <w:p w:rsidR="00AF532F" w:rsidRDefault="00AF532F" w:rsidP="00AF532F">
      <w:pPr>
        <w:spacing w:after="0" w:line="240" w:lineRule="auto"/>
        <w:jc w:val="both"/>
        <w:rPr>
          <w:sz w:val="24"/>
          <w:szCs w:val="24"/>
        </w:rPr>
      </w:pPr>
    </w:p>
    <w:p w:rsidR="004C2AEE" w:rsidRPr="00AF532F" w:rsidRDefault="004C2AEE" w:rsidP="00AF532F">
      <w:pPr>
        <w:spacing w:after="0" w:line="240" w:lineRule="auto"/>
        <w:jc w:val="both"/>
        <w:rPr>
          <w:b/>
          <w:sz w:val="24"/>
          <w:szCs w:val="24"/>
        </w:rPr>
      </w:pPr>
      <w:r w:rsidRPr="00AF532F">
        <w:rPr>
          <w:b/>
          <w:sz w:val="24"/>
          <w:szCs w:val="24"/>
        </w:rPr>
        <w:t xml:space="preserve">ASSISTENZA SPECIALISTICA AGLI ALUNNI DIVERSAMENTE ABILI  </w:t>
      </w:r>
    </w:p>
    <w:p w:rsidR="004C2AEE" w:rsidRPr="004C2AEE" w:rsidRDefault="004C2AEE" w:rsidP="00AF532F">
      <w:pPr>
        <w:spacing w:after="0" w:line="240" w:lineRule="auto"/>
        <w:ind w:firstLine="284"/>
        <w:jc w:val="both"/>
        <w:rPr>
          <w:sz w:val="24"/>
          <w:szCs w:val="24"/>
        </w:rPr>
      </w:pPr>
      <w:r w:rsidRPr="004C2AEE">
        <w:rPr>
          <w:sz w:val="24"/>
          <w:szCs w:val="24"/>
        </w:rPr>
        <w:t>L’Istituto partecipa al Bandi di Concorso relativo all’assistenza specialistica degli alunni diversamente abili, indetto dalla Provincia, settore Politiche Sociali, con un progetto mirato al potenziamento delle attività di laboratorio per una migliore integrazioni.</w:t>
      </w:r>
    </w:p>
    <w:p w:rsidR="004C2AEE" w:rsidRPr="004C2AEE" w:rsidRDefault="004C2AEE" w:rsidP="00AF532F">
      <w:pPr>
        <w:spacing w:after="0" w:line="240" w:lineRule="auto"/>
        <w:ind w:firstLine="284"/>
        <w:jc w:val="both"/>
        <w:rPr>
          <w:sz w:val="24"/>
          <w:szCs w:val="24"/>
        </w:rPr>
      </w:pPr>
      <w:r w:rsidRPr="004C2AEE">
        <w:rPr>
          <w:sz w:val="24"/>
          <w:szCs w:val="24"/>
        </w:rPr>
        <w:t>Il progetto mira a dare agli alunni diversamente abili e alle loro famiglie delle risposte più adeguate ai loro bisogni e per ampliare l’offerta formativa a loro destinata. Gli altri progetti sono:</w:t>
      </w:r>
    </w:p>
    <w:p w:rsidR="004C2AEE" w:rsidRPr="00AF532F" w:rsidRDefault="004C2AEE" w:rsidP="00F0281C">
      <w:pPr>
        <w:pStyle w:val="Paragrafoelenco"/>
        <w:numPr>
          <w:ilvl w:val="0"/>
          <w:numId w:val="20"/>
        </w:numPr>
        <w:spacing w:after="0" w:line="240" w:lineRule="auto"/>
        <w:jc w:val="both"/>
        <w:rPr>
          <w:sz w:val="24"/>
          <w:szCs w:val="24"/>
        </w:rPr>
      </w:pPr>
      <w:r w:rsidRPr="00AF532F">
        <w:rPr>
          <w:sz w:val="24"/>
          <w:szCs w:val="24"/>
        </w:rPr>
        <w:t>“Policoro” - Uscita didattica di più giorni presso un centro specializzato per la salvaguardia marina, per la pratica di attività sportive legate al mare e di una vita a contatto con la natura.</w:t>
      </w:r>
    </w:p>
    <w:p w:rsidR="004C2AEE" w:rsidRPr="00AF532F" w:rsidRDefault="004C2AEE" w:rsidP="00F0281C">
      <w:pPr>
        <w:pStyle w:val="Paragrafoelenco"/>
        <w:numPr>
          <w:ilvl w:val="0"/>
          <w:numId w:val="20"/>
        </w:numPr>
        <w:spacing w:after="0" w:line="240" w:lineRule="auto"/>
        <w:jc w:val="both"/>
        <w:rPr>
          <w:sz w:val="24"/>
          <w:szCs w:val="24"/>
        </w:rPr>
      </w:pPr>
      <w:r w:rsidRPr="00AF532F">
        <w:rPr>
          <w:sz w:val="24"/>
          <w:szCs w:val="24"/>
        </w:rPr>
        <w:t>“Insieme si può”</w:t>
      </w:r>
      <w:r w:rsidR="0039293F">
        <w:rPr>
          <w:sz w:val="24"/>
          <w:szCs w:val="24"/>
        </w:rPr>
        <w:t xml:space="preserve">, </w:t>
      </w:r>
      <w:r w:rsidRPr="00AF532F">
        <w:rPr>
          <w:sz w:val="24"/>
          <w:szCs w:val="24"/>
        </w:rPr>
        <w:t xml:space="preserve">Servizio civile </w:t>
      </w:r>
    </w:p>
    <w:p w:rsidR="004C2AEE" w:rsidRPr="00AF532F" w:rsidRDefault="004C2AEE" w:rsidP="00F0281C">
      <w:pPr>
        <w:pStyle w:val="Paragrafoelenco"/>
        <w:numPr>
          <w:ilvl w:val="0"/>
          <w:numId w:val="20"/>
        </w:numPr>
        <w:spacing w:after="0" w:line="240" w:lineRule="auto"/>
        <w:jc w:val="both"/>
        <w:rPr>
          <w:sz w:val="24"/>
          <w:szCs w:val="24"/>
        </w:rPr>
      </w:pPr>
      <w:r w:rsidRPr="00AF532F">
        <w:rPr>
          <w:sz w:val="24"/>
          <w:szCs w:val="24"/>
        </w:rPr>
        <w:lastRenderedPageBreak/>
        <w:t>“Nel paese delle meraviglie” - Interventi rivolti agli studenti con disabilità e in situazione di svantaggio negli istituti scolastici superiori. Finanziamento europeo erogato dalla Regione Lazio FESR</w:t>
      </w:r>
    </w:p>
    <w:p w:rsidR="004C2AEE" w:rsidRPr="00AF532F" w:rsidRDefault="004C2AEE" w:rsidP="00F0281C">
      <w:pPr>
        <w:pStyle w:val="Paragrafoelenco"/>
        <w:numPr>
          <w:ilvl w:val="0"/>
          <w:numId w:val="20"/>
        </w:numPr>
        <w:spacing w:after="0" w:line="240" w:lineRule="auto"/>
        <w:jc w:val="both"/>
        <w:rPr>
          <w:sz w:val="24"/>
          <w:szCs w:val="24"/>
        </w:rPr>
      </w:pPr>
      <w:r w:rsidRPr="00AF532F">
        <w:rPr>
          <w:sz w:val="24"/>
          <w:szCs w:val="24"/>
        </w:rPr>
        <w:t>“La compagnia delle note silenziose” – Laboratorio di sensibilizzazione alla LIS (Lingua dei Segni Italiana) per l’integrazione degli alunni sordi all’interno della classe e nella scuola;</w:t>
      </w:r>
    </w:p>
    <w:p w:rsidR="004C2AEE" w:rsidRPr="00AF532F" w:rsidRDefault="004C2AEE" w:rsidP="00F0281C">
      <w:pPr>
        <w:pStyle w:val="Paragrafoelenco"/>
        <w:numPr>
          <w:ilvl w:val="0"/>
          <w:numId w:val="20"/>
        </w:numPr>
        <w:spacing w:after="0" w:line="240" w:lineRule="auto"/>
        <w:jc w:val="both"/>
        <w:rPr>
          <w:sz w:val="24"/>
          <w:szCs w:val="24"/>
        </w:rPr>
      </w:pPr>
      <w:r w:rsidRPr="00AF532F">
        <w:rPr>
          <w:sz w:val="24"/>
          <w:szCs w:val="24"/>
        </w:rPr>
        <w:t>Attività teatrale – laboratorio teatrale integrato “Il corpo racconta “ ;</w:t>
      </w:r>
    </w:p>
    <w:p w:rsidR="004C2AEE" w:rsidRPr="00AF532F" w:rsidRDefault="004C2AEE" w:rsidP="00F0281C">
      <w:pPr>
        <w:pStyle w:val="Paragrafoelenco"/>
        <w:numPr>
          <w:ilvl w:val="0"/>
          <w:numId w:val="20"/>
        </w:numPr>
        <w:spacing w:after="0" w:line="240" w:lineRule="auto"/>
        <w:jc w:val="both"/>
        <w:rPr>
          <w:sz w:val="24"/>
          <w:szCs w:val="24"/>
        </w:rPr>
      </w:pPr>
      <w:r w:rsidRPr="00AF532F">
        <w:rPr>
          <w:sz w:val="24"/>
          <w:szCs w:val="24"/>
        </w:rPr>
        <w:t xml:space="preserve">Sostegno pomeridiano allo studio </w:t>
      </w:r>
    </w:p>
    <w:p w:rsidR="004C2AEE" w:rsidRPr="004C2AEE" w:rsidRDefault="004C2AEE" w:rsidP="004C2AEE">
      <w:pPr>
        <w:spacing w:after="0" w:line="240" w:lineRule="auto"/>
        <w:jc w:val="both"/>
        <w:rPr>
          <w:sz w:val="24"/>
          <w:szCs w:val="24"/>
        </w:rPr>
      </w:pPr>
    </w:p>
    <w:p w:rsidR="004C2AEE" w:rsidRPr="0039293F" w:rsidRDefault="004C2AEE" w:rsidP="004C2AEE">
      <w:pPr>
        <w:spacing w:after="0" w:line="240" w:lineRule="auto"/>
        <w:jc w:val="both"/>
        <w:rPr>
          <w:b/>
          <w:sz w:val="24"/>
          <w:szCs w:val="24"/>
        </w:rPr>
      </w:pPr>
      <w:r w:rsidRPr="0039293F">
        <w:rPr>
          <w:b/>
          <w:sz w:val="24"/>
          <w:szCs w:val="24"/>
        </w:rPr>
        <w:t xml:space="preserve">PARI OPPORTUNITÀ  </w:t>
      </w:r>
    </w:p>
    <w:p w:rsidR="004C2AEE" w:rsidRPr="004C2AEE" w:rsidRDefault="004C2AEE" w:rsidP="0039293F">
      <w:pPr>
        <w:spacing w:after="0" w:line="240" w:lineRule="auto"/>
        <w:ind w:firstLine="284"/>
        <w:jc w:val="both"/>
        <w:rPr>
          <w:sz w:val="24"/>
          <w:szCs w:val="24"/>
        </w:rPr>
      </w:pPr>
      <w:r w:rsidRPr="004C2AEE">
        <w:rPr>
          <w:sz w:val="24"/>
          <w:szCs w:val="24"/>
        </w:rPr>
        <w:t xml:space="preserve">Il progetto intende favorire la costruzione del sé attraverso i processi di identità femminile e maschile. Al contempo promuove la cultura delle “diversità” dei generi, quanto quella della Parità (anche nelle Opportunità) e cerca di rimuovere tutti i possibili ostacoli alla diffusione di tale cultura. In tal senso particolare attenzione viene dedicata all’uso del linguaggio come sedimentato patrimonio di valori acquisiti, operanti e trasmissibili. Tali conquiste linguistiche tendono a far emergere, valorizzandole, le diversità. </w:t>
      </w:r>
    </w:p>
    <w:p w:rsidR="004C2AEE" w:rsidRPr="004C2AEE" w:rsidRDefault="004861EB" w:rsidP="0039293F">
      <w:pPr>
        <w:spacing w:after="0" w:line="240" w:lineRule="auto"/>
        <w:ind w:firstLine="284"/>
        <w:jc w:val="both"/>
        <w:rPr>
          <w:sz w:val="24"/>
          <w:szCs w:val="24"/>
        </w:rPr>
      </w:pPr>
      <w:r>
        <w:rPr>
          <w:sz w:val="24"/>
          <w:szCs w:val="24"/>
        </w:rPr>
        <w:t>N</w:t>
      </w:r>
      <w:r w:rsidR="004C2AEE" w:rsidRPr="004C2AEE">
        <w:rPr>
          <w:sz w:val="24"/>
          <w:szCs w:val="24"/>
        </w:rPr>
        <w:t xml:space="preserve">ell’ambito delle iniziative di Pari opportunità e cultura di genere , l’Istituto aderisce alla proposta formativa dell’UDI (Unione Donne in Italia), di Roma  Monteverde. </w:t>
      </w:r>
    </w:p>
    <w:p w:rsidR="004C2AEE" w:rsidRPr="004C2AEE" w:rsidRDefault="004C2AEE" w:rsidP="0039293F">
      <w:pPr>
        <w:spacing w:after="0" w:line="240" w:lineRule="auto"/>
        <w:ind w:firstLine="284"/>
        <w:jc w:val="both"/>
        <w:rPr>
          <w:sz w:val="24"/>
          <w:szCs w:val="24"/>
        </w:rPr>
      </w:pPr>
      <w:r w:rsidRPr="004C2AEE">
        <w:rPr>
          <w:sz w:val="24"/>
          <w:szCs w:val="24"/>
        </w:rPr>
        <w:t xml:space="preserve">Il progetto “ Donne  Ieri e Oggi: una presenza fondamentale oltre gli stereotipi”  è accreditato dal MIUR ed è  destinato alle   classi quarte e/o quinte. Si pone, tra gli obiettivi, quello del riconoscimento del contributo femminile nella cultura e nella storia e quello di sensibilizzare i nostri alunni sul tema del concetto di parità di genere . </w:t>
      </w:r>
    </w:p>
    <w:p w:rsidR="004C2AEE" w:rsidRPr="004C2AEE" w:rsidRDefault="004C2AEE" w:rsidP="0039293F">
      <w:pPr>
        <w:spacing w:after="0" w:line="240" w:lineRule="auto"/>
        <w:ind w:firstLine="284"/>
        <w:jc w:val="both"/>
        <w:rPr>
          <w:sz w:val="24"/>
          <w:szCs w:val="24"/>
        </w:rPr>
      </w:pPr>
      <w:r w:rsidRPr="004C2AEE">
        <w:rPr>
          <w:sz w:val="24"/>
          <w:szCs w:val="24"/>
        </w:rPr>
        <w:t xml:space="preserve">Altra realtà con la quale si è intrapreso un percorso formativo </w:t>
      </w:r>
      <w:r w:rsidR="0039293F">
        <w:rPr>
          <w:sz w:val="24"/>
          <w:szCs w:val="24"/>
        </w:rPr>
        <w:t xml:space="preserve">comune è Amnesty International </w:t>
      </w:r>
    </w:p>
    <w:p w:rsidR="004C2AEE" w:rsidRPr="004C2AEE" w:rsidRDefault="004C2AEE" w:rsidP="0039293F">
      <w:pPr>
        <w:spacing w:after="0" w:line="240" w:lineRule="auto"/>
        <w:ind w:firstLine="284"/>
        <w:jc w:val="both"/>
        <w:rPr>
          <w:sz w:val="24"/>
          <w:szCs w:val="24"/>
        </w:rPr>
      </w:pPr>
      <w:r w:rsidRPr="004C2AEE">
        <w:rPr>
          <w:sz w:val="24"/>
          <w:szCs w:val="24"/>
        </w:rPr>
        <w:t xml:space="preserve">La valorizzazione di una cultura di genere è affermata e sostenuta, nell’istituto, anche attraverso la partecipazione a iniziative e progetti inerenti la giornata del 25 novembre , al fine di sensibilizzare gli studenti e le studentesse sul fenomeno del femminicidio e l’istituzionalizzazione, quale momento di riflessione e partecipazione , della giornata dell’8 marzo. </w:t>
      </w:r>
    </w:p>
    <w:p w:rsidR="004C2AEE" w:rsidRPr="004C2AEE" w:rsidRDefault="004C2AEE" w:rsidP="0039293F">
      <w:pPr>
        <w:spacing w:after="0" w:line="240" w:lineRule="auto"/>
        <w:ind w:firstLine="284"/>
        <w:jc w:val="both"/>
        <w:rPr>
          <w:sz w:val="24"/>
          <w:szCs w:val="24"/>
        </w:rPr>
      </w:pPr>
      <w:r w:rsidRPr="004C2AEE">
        <w:rPr>
          <w:sz w:val="24"/>
          <w:szCs w:val="24"/>
        </w:rPr>
        <w:t xml:space="preserve">Particolare rilevanza verrà data al linguaggio teatrale. </w:t>
      </w:r>
    </w:p>
    <w:p w:rsidR="0039293F" w:rsidRDefault="0039293F" w:rsidP="004C2AEE">
      <w:pPr>
        <w:spacing w:after="0" w:line="240" w:lineRule="auto"/>
        <w:jc w:val="both"/>
        <w:rPr>
          <w:sz w:val="24"/>
          <w:szCs w:val="24"/>
        </w:rPr>
      </w:pPr>
    </w:p>
    <w:p w:rsidR="004C2AEE" w:rsidRPr="0039293F" w:rsidRDefault="004C2AEE" w:rsidP="004C2AEE">
      <w:pPr>
        <w:spacing w:after="0" w:line="240" w:lineRule="auto"/>
        <w:jc w:val="both"/>
        <w:rPr>
          <w:b/>
          <w:sz w:val="24"/>
          <w:szCs w:val="24"/>
        </w:rPr>
      </w:pPr>
      <w:r w:rsidRPr="0039293F">
        <w:rPr>
          <w:b/>
          <w:sz w:val="24"/>
          <w:szCs w:val="24"/>
        </w:rPr>
        <w:t>AGENDA 21 LOCALE  :</w:t>
      </w:r>
    </w:p>
    <w:p w:rsidR="004C2AEE" w:rsidRPr="004C2AEE" w:rsidRDefault="004C2AEE" w:rsidP="0039293F">
      <w:pPr>
        <w:spacing w:after="0" w:line="240" w:lineRule="auto"/>
        <w:ind w:firstLine="284"/>
        <w:jc w:val="both"/>
        <w:rPr>
          <w:sz w:val="24"/>
          <w:szCs w:val="24"/>
        </w:rPr>
      </w:pPr>
      <w:r w:rsidRPr="004C2AEE">
        <w:rPr>
          <w:sz w:val="24"/>
          <w:szCs w:val="24"/>
        </w:rPr>
        <w:t>L’Istituto ha aderito al progetto  Agenda 21 locale, promosso molti anni addietro dal Comune di Formia.</w:t>
      </w:r>
    </w:p>
    <w:p w:rsidR="004C2AEE" w:rsidRPr="004C2AEE" w:rsidRDefault="004C2AEE" w:rsidP="0039293F">
      <w:pPr>
        <w:spacing w:after="0" w:line="240" w:lineRule="auto"/>
        <w:ind w:firstLine="284"/>
        <w:jc w:val="both"/>
        <w:rPr>
          <w:sz w:val="24"/>
          <w:szCs w:val="24"/>
        </w:rPr>
      </w:pPr>
      <w:r w:rsidRPr="004C2AEE">
        <w:rPr>
          <w:sz w:val="24"/>
          <w:szCs w:val="24"/>
        </w:rPr>
        <w:t>L' Agenda 21 è un documento, meglio definito come programma d’azioni, che elenca, proprio come in un’agenda, le cose da fare nel ventunesimo secolo per favorire lo sviluppo sostenibile, ovvero politiche, strategie e azioni che i paesi firmatari si impegneranno ad attuare affinché la gestione delle risorse sia più efficiente e la distribuzione delle stesse più equa.</w:t>
      </w:r>
    </w:p>
    <w:p w:rsidR="004C2AEE" w:rsidRPr="004C2AEE" w:rsidRDefault="004C2AEE" w:rsidP="0039293F">
      <w:pPr>
        <w:spacing w:after="0" w:line="240" w:lineRule="auto"/>
        <w:ind w:firstLine="284"/>
        <w:jc w:val="both"/>
        <w:rPr>
          <w:sz w:val="24"/>
          <w:szCs w:val="24"/>
        </w:rPr>
      </w:pPr>
      <w:r w:rsidRPr="004C2AEE">
        <w:rPr>
          <w:sz w:val="24"/>
          <w:szCs w:val="24"/>
        </w:rPr>
        <w:t>L’Agenda 21 è, infatti, un processo partecipato che costruisce la conoscenza dell’ambiente, ne valuta le capacità di carico e definisce un “Patto sociale” tra tutti gli attori locali per una sostenibilità dello sviluppo.</w:t>
      </w:r>
    </w:p>
    <w:p w:rsidR="004C2AEE" w:rsidRPr="004C2AEE" w:rsidRDefault="004C2AEE" w:rsidP="0039293F">
      <w:pPr>
        <w:spacing w:after="0" w:line="240" w:lineRule="auto"/>
        <w:ind w:firstLine="284"/>
        <w:jc w:val="both"/>
        <w:rPr>
          <w:sz w:val="24"/>
          <w:szCs w:val="24"/>
        </w:rPr>
      </w:pPr>
      <w:r w:rsidRPr="004C2AEE">
        <w:rPr>
          <w:sz w:val="24"/>
          <w:szCs w:val="24"/>
        </w:rPr>
        <w:t>Nei processi di A21 locale acquista una dimensione centrale la costituzione di un rapporto forte di radicamento e di appartenenza del cittadino con la comunità in cui vive e la scuola, in quanto luogo di formazione dei giovani che rappresentano il futuro della comunità.</w:t>
      </w:r>
    </w:p>
    <w:p w:rsidR="004C2AEE" w:rsidRPr="004C2AEE" w:rsidRDefault="004C2AEE" w:rsidP="0039293F">
      <w:pPr>
        <w:spacing w:after="0" w:line="240" w:lineRule="auto"/>
        <w:ind w:firstLine="284"/>
        <w:jc w:val="both"/>
        <w:rPr>
          <w:sz w:val="24"/>
          <w:szCs w:val="24"/>
        </w:rPr>
      </w:pPr>
      <w:r w:rsidRPr="004C2AEE">
        <w:rPr>
          <w:sz w:val="24"/>
          <w:szCs w:val="24"/>
        </w:rPr>
        <w:t>L’istituto si impegna, coerentemente con lo spirito dell’Agenda 21, a curare le tematiche ambientali e a sensibilizzare la comunità scolastica nel suo complesso alla tutela e alla difesa dell’ambiente, nell’ottica di uno sviluppo sostenibile.</w:t>
      </w:r>
    </w:p>
    <w:p w:rsidR="0039293F" w:rsidRDefault="0039293F">
      <w:pPr>
        <w:rPr>
          <w:sz w:val="24"/>
          <w:szCs w:val="24"/>
        </w:rPr>
      </w:pPr>
      <w:r>
        <w:rPr>
          <w:sz w:val="24"/>
          <w:szCs w:val="24"/>
        </w:rPr>
        <w:br w:type="page"/>
      </w:r>
    </w:p>
    <w:p w:rsidR="004C2AEE" w:rsidRPr="0039293F" w:rsidRDefault="004C2AEE" w:rsidP="004C2AEE">
      <w:pPr>
        <w:spacing w:after="0" w:line="240" w:lineRule="auto"/>
        <w:jc w:val="both"/>
        <w:rPr>
          <w:b/>
          <w:sz w:val="24"/>
          <w:szCs w:val="24"/>
        </w:rPr>
      </w:pPr>
      <w:r w:rsidRPr="0039293F">
        <w:rPr>
          <w:b/>
          <w:sz w:val="24"/>
          <w:szCs w:val="24"/>
        </w:rPr>
        <w:lastRenderedPageBreak/>
        <w:t xml:space="preserve">PROGETTI H e SALUTE </w:t>
      </w:r>
    </w:p>
    <w:p w:rsidR="004C2AEE" w:rsidRPr="0039293F" w:rsidRDefault="004C2AEE" w:rsidP="004C2AEE">
      <w:pPr>
        <w:spacing w:after="0" w:line="240" w:lineRule="auto"/>
        <w:jc w:val="both"/>
        <w:rPr>
          <w:b/>
          <w:sz w:val="24"/>
          <w:szCs w:val="24"/>
        </w:rPr>
      </w:pPr>
      <w:r w:rsidRPr="0039293F">
        <w:rPr>
          <w:b/>
          <w:sz w:val="24"/>
          <w:szCs w:val="24"/>
        </w:rPr>
        <w:t xml:space="preserve">PROGETTO H </w:t>
      </w:r>
    </w:p>
    <w:p w:rsidR="004C2AEE" w:rsidRPr="004C2AEE" w:rsidRDefault="004C2AEE" w:rsidP="0039293F">
      <w:pPr>
        <w:spacing w:after="0" w:line="240" w:lineRule="auto"/>
        <w:ind w:firstLine="284"/>
        <w:jc w:val="both"/>
        <w:rPr>
          <w:sz w:val="24"/>
          <w:szCs w:val="24"/>
        </w:rPr>
      </w:pPr>
      <w:r w:rsidRPr="004C2AEE">
        <w:rPr>
          <w:sz w:val="24"/>
          <w:szCs w:val="24"/>
        </w:rPr>
        <w:t xml:space="preserve">L’istituto pianifica interventi differenziati, atti a favorire l’integrazione e l’inserimento degli alunni diversamente abili nel gruppo-classe , predispone attività coerentemente con quanto previsto dal Piano dell’Inclusione . </w:t>
      </w:r>
    </w:p>
    <w:p w:rsidR="004C2AEE" w:rsidRPr="004C2AEE" w:rsidRDefault="004C2AEE" w:rsidP="0039293F">
      <w:pPr>
        <w:spacing w:after="0" w:line="240" w:lineRule="auto"/>
        <w:ind w:firstLine="284"/>
        <w:jc w:val="both"/>
        <w:rPr>
          <w:sz w:val="24"/>
          <w:szCs w:val="24"/>
        </w:rPr>
      </w:pPr>
      <w:r w:rsidRPr="004C2AEE">
        <w:rPr>
          <w:sz w:val="24"/>
          <w:szCs w:val="24"/>
        </w:rPr>
        <w:t xml:space="preserve">Per favorire l’integrazione è ormai consolidato il campo scuola – </w:t>
      </w:r>
      <w:r w:rsidR="0039293F">
        <w:rPr>
          <w:sz w:val="24"/>
          <w:szCs w:val="24"/>
        </w:rPr>
        <w:t xml:space="preserve">ecologico –sportivo  a Policoro: </w:t>
      </w:r>
      <w:r w:rsidRPr="004C2AEE">
        <w:rPr>
          <w:sz w:val="24"/>
          <w:szCs w:val="24"/>
        </w:rPr>
        <w:t>un’esperienza che viene vissuta  in un villaggio turistico in  perfetta sintonia e collaborazione  con i normodotati.</w:t>
      </w:r>
    </w:p>
    <w:p w:rsidR="004C2AEE" w:rsidRPr="004C2AEE" w:rsidRDefault="004C2AEE" w:rsidP="0039293F">
      <w:pPr>
        <w:spacing w:after="0" w:line="240" w:lineRule="auto"/>
        <w:ind w:firstLine="284"/>
        <w:jc w:val="both"/>
        <w:rPr>
          <w:sz w:val="24"/>
          <w:szCs w:val="24"/>
        </w:rPr>
      </w:pPr>
      <w:r w:rsidRPr="004C2AEE">
        <w:rPr>
          <w:sz w:val="24"/>
          <w:szCs w:val="24"/>
        </w:rPr>
        <w:t>Inoltre vengono promosse iniziative finalizzate all’ingresso nel mondo del lavoro dei disabili  ed altre attività che stimolano  la crescita globale dell’individuo.</w:t>
      </w:r>
    </w:p>
    <w:p w:rsidR="0039293F" w:rsidRDefault="0039293F" w:rsidP="004C2AEE">
      <w:pPr>
        <w:spacing w:after="0" w:line="240" w:lineRule="auto"/>
        <w:jc w:val="both"/>
        <w:rPr>
          <w:sz w:val="24"/>
          <w:szCs w:val="24"/>
        </w:rPr>
      </w:pPr>
    </w:p>
    <w:p w:rsidR="004C2AEE" w:rsidRPr="0039293F" w:rsidRDefault="004C2AEE" w:rsidP="004C2AEE">
      <w:pPr>
        <w:spacing w:after="0" w:line="240" w:lineRule="auto"/>
        <w:jc w:val="both"/>
        <w:rPr>
          <w:b/>
          <w:sz w:val="24"/>
          <w:szCs w:val="24"/>
        </w:rPr>
      </w:pPr>
      <w:r w:rsidRPr="0039293F">
        <w:rPr>
          <w:b/>
          <w:sz w:val="24"/>
          <w:szCs w:val="24"/>
        </w:rPr>
        <w:t xml:space="preserve">PROGETTO SALUTE e CIC </w:t>
      </w:r>
    </w:p>
    <w:p w:rsidR="004C2AEE" w:rsidRPr="004C2AEE" w:rsidRDefault="004C2AEE" w:rsidP="0039293F">
      <w:pPr>
        <w:spacing w:after="0" w:line="240" w:lineRule="auto"/>
        <w:ind w:firstLine="284"/>
        <w:jc w:val="both"/>
        <w:rPr>
          <w:sz w:val="24"/>
          <w:szCs w:val="24"/>
        </w:rPr>
      </w:pPr>
      <w:r w:rsidRPr="004C2AEE">
        <w:rPr>
          <w:sz w:val="24"/>
          <w:szCs w:val="24"/>
        </w:rPr>
        <w:t>Nell’intento di favorire e migliorare il benessere degli studenti e delle studentesse, è istituito nell’Istituto il CIC   (Centro d’Informazione e Consulenza).</w:t>
      </w:r>
    </w:p>
    <w:p w:rsidR="004C2AEE" w:rsidRPr="004C2AEE" w:rsidRDefault="004C2AEE" w:rsidP="0039293F">
      <w:pPr>
        <w:spacing w:after="0" w:line="240" w:lineRule="auto"/>
        <w:ind w:firstLine="284"/>
        <w:jc w:val="both"/>
        <w:rPr>
          <w:sz w:val="24"/>
          <w:szCs w:val="24"/>
        </w:rPr>
      </w:pPr>
      <w:r w:rsidRPr="004C2AEE">
        <w:rPr>
          <w:sz w:val="24"/>
          <w:szCs w:val="24"/>
        </w:rPr>
        <w:t>Prevede l’apertura di uno sportello, durante le ore mattutine, al quale ci si può rivolgere per problematiche personali o di gruppo .</w:t>
      </w:r>
    </w:p>
    <w:p w:rsidR="004C2AEE" w:rsidRPr="004C2AEE" w:rsidRDefault="004C2AEE" w:rsidP="0039293F">
      <w:pPr>
        <w:spacing w:after="0" w:line="240" w:lineRule="auto"/>
        <w:ind w:firstLine="284"/>
        <w:jc w:val="both"/>
        <w:rPr>
          <w:sz w:val="24"/>
          <w:szCs w:val="24"/>
        </w:rPr>
      </w:pPr>
      <w:r w:rsidRPr="004C2AEE">
        <w:rPr>
          <w:sz w:val="24"/>
          <w:szCs w:val="24"/>
        </w:rPr>
        <w:t>Sono previsti interventi anche in classe, su richiesta dei docenti e degli studenti.</w:t>
      </w:r>
    </w:p>
    <w:p w:rsidR="004C2AEE" w:rsidRPr="004C2AEE" w:rsidRDefault="004C2AEE" w:rsidP="0039293F">
      <w:pPr>
        <w:spacing w:after="0" w:line="240" w:lineRule="auto"/>
        <w:ind w:firstLine="284"/>
        <w:jc w:val="both"/>
        <w:rPr>
          <w:sz w:val="24"/>
          <w:szCs w:val="24"/>
        </w:rPr>
      </w:pPr>
      <w:r w:rsidRPr="004C2AEE">
        <w:rPr>
          <w:sz w:val="24"/>
          <w:szCs w:val="24"/>
        </w:rPr>
        <w:t>Il CIC prevede la presenza di uno psicologo.</w:t>
      </w:r>
    </w:p>
    <w:p w:rsidR="0039293F" w:rsidRDefault="0039293F" w:rsidP="004C2AEE">
      <w:pPr>
        <w:spacing w:after="0" w:line="240" w:lineRule="auto"/>
        <w:jc w:val="both"/>
        <w:rPr>
          <w:sz w:val="24"/>
          <w:szCs w:val="24"/>
        </w:rPr>
      </w:pPr>
    </w:p>
    <w:p w:rsidR="004C2AEE" w:rsidRPr="0039293F" w:rsidRDefault="004C2AEE" w:rsidP="004C2AEE">
      <w:pPr>
        <w:spacing w:after="0" w:line="240" w:lineRule="auto"/>
        <w:jc w:val="both"/>
        <w:rPr>
          <w:b/>
          <w:sz w:val="24"/>
          <w:szCs w:val="24"/>
        </w:rPr>
      </w:pPr>
      <w:r w:rsidRPr="0039293F">
        <w:rPr>
          <w:b/>
          <w:sz w:val="24"/>
          <w:szCs w:val="24"/>
        </w:rPr>
        <w:t xml:space="preserve">AVVIAMENTO PRATICA SPORTIVA </w:t>
      </w:r>
    </w:p>
    <w:p w:rsidR="004C2AEE" w:rsidRPr="004C2AEE" w:rsidRDefault="004C2AEE" w:rsidP="0039293F">
      <w:pPr>
        <w:spacing w:after="0" w:line="240" w:lineRule="auto"/>
        <w:ind w:firstLine="284"/>
        <w:jc w:val="both"/>
        <w:rPr>
          <w:sz w:val="24"/>
          <w:szCs w:val="24"/>
        </w:rPr>
      </w:pPr>
      <w:r w:rsidRPr="004C2AEE">
        <w:rPr>
          <w:sz w:val="24"/>
          <w:szCs w:val="24"/>
        </w:rPr>
        <w:t>Il progetto è rivolto agli alunni interessati a svolgere, in orario pomeridiano, attività sportiva e motoria ,negli spazi interni ed esterni alla scuola e nelle strutture sportive dell’Istituto. L’Istituto dispone di un Centro Sportivo Scolastico, per:</w:t>
      </w:r>
    </w:p>
    <w:p w:rsidR="004C2AEE" w:rsidRPr="004C2AEE" w:rsidRDefault="004C2AEE" w:rsidP="004C2AEE">
      <w:pPr>
        <w:spacing w:after="0" w:line="240" w:lineRule="auto"/>
        <w:jc w:val="both"/>
        <w:rPr>
          <w:sz w:val="24"/>
          <w:szCs w:val="24"/>
        </w:rPr>
      </w:pPr>
      <w:r w:rsidRPr="004C2AEE">
        <w:rPr>
          <w:sz w:val="24"/>
          <w:szCs w:val="24"/>
        </w:rPr>
        <w:t>la promozione e lo sviluppo dell’attività motoria fisica sportiva degli studenti anche diversamente abili;</w:t>
      </w:r>
    </w:p>
    <w:p w:rsidR="004C2AEE" w:rsidRPr="00192CAA" w:rsidRDefault="004C2AEE" w:rsidP="00F0281C">
      <w:pPr>
        <w:pStyle w:val="Paragrafoelenco"/>
        <w:numPr>
          <w:ilvl w:val="0"/>
          <w:numId w:val="21"/>
        </w:numPr>
        <w:spacing w:after="0" w:line="240" w:lineRule="auto"/>
        <w:jc w:val="both"/>
        <w:rPr>
          <w:sz w:val="24"/>
          <w:szCs w:val="24"/>
        </w:rPr>
      </w:pPr>
      <w:r w:rsidRPr="00192CAA">
        <w:rPr>
          <w:sz w:val="24"/>
          <w:szCs w:val="24"/>
        </w:rPr>
        <w:t xml:space="preserve">creare centri di aggregazione più ampi rispetto alla realtà curriculare; </w:t>
      </w:r>
    </w:p>
    <w:p w:rsidR="004C2AEE" w:rsidRPr="00192CAA" w:rsidRDefault="004C2AEE" w:rsidP="00F0281C">
      <w:pPr>
        <w:pStyle w:val="Paragrafoelenco"/>
        <w:numPr>
          <w:ilvl w:val="0"/>
          <w:numId w:val="21"/>
        </w:numPr>
        <w:spacing w:after="0" w:line="240" w:lineRule="auto"/>
        <w:jc w:val="both"/>
        <w:rPr>
          <w:sz w:val="24"/>
          <w:szCs w:val="24"/>
        </w:rPr>
      </w:pPr>
      <w:r w:rsidRPr="00192CAA">
        <w:rPr>
          <w:sz w:val="24"/>
          <w:szCs w:val="24"/>
        </w:rPr>
        <w:t>garantire e sviluppare la socializzazione negli studenti che partecipano ad attività sportive extracurriculari;</w:t>
      </w:r>
    </w:p>
    <w:p w:rsidR="004C2AEE" w:rsidRPr="00192CAA" w:rsidRDefault="004C2AEE" w:rsidP="00F0281C">
      <w:pPr>
        <w:pStyle w:val="Paragrafoelenco"/>
        <w:numPr>
          <w:ilvl w:val="0"/>
          <w:numId w:val="21"/>
        </w:numPr>
        <w:spacing w:after="0" w:line="240" w:lineRule="auto"/>
        <w:jc w:val="both"/>
        <w:rPr>
          <w:sz w:val="24"/>
          <w:szCs w:val="24"/>
        </w:rPr>
      </w:pPr>
      <w:r w:rsidRPr="00192CAA">
        <w:rPr>
          <w:sz w:val="24"/>
          <w:szCs w:val="24"/>
        </w:rPr>
        <w:t>suscitare e consolidare nei ragazzi la consuetudine all’attività sportiva come fattore di crescita civile e sociale;</w:t>
      </w:r>
    </w:p>
    <w:p w:rsidR="004C2AEE" w:rsidRPr="00192CAA" w:rsidRDefault="004C2AEE" w:rsidP="00F0281C">
      <w:pPr>
        <w:pStyle w:val="Paragrafoelenco"/>
        <w:numPr>
          <w:ilvl w:val="0"/>
          <w:numId w:val="21"/>
        </w:numPr>
        <w:spacing w:after="0" w:line="240" w:lineRule="auto"/>
        <w:jc w:val="both"/>
        <w:rPr>
          <w:sz w:val="24"/>
          <w:szCs w:val="24"/>
        </w:rPr>
      </w:pPr>
      <w:r w:rsidRPr="00192CAA">
        <w:rPr>
          <w:sz w:val="24"/>
          <w:szCs w:val="24"/>
        </w:rPr>
        <w:t xml:space="preserve">Organizzare attività complementari culturali e ricreative finalizzate all’integrazione e alla crescita globale della persona.    </w:t>
      </w:r>
    </w:p>
    <w:p w:rsidR="004C2AEE" w:rsidRPr="004C2AEE" w:rsidRDefault="004C2AEE" w:rsidP="00192CAA">
      <w:pPr>
        <w:spacing w:after="0" w:line="240" w:lineRule="auto"/>
        <w:ind w:firstLine="284"/>
        <w:jc w:val="both"/>
        <w:rPr>
          <w:sz w:val="24"/>
          <w:szCs w:val="24"/>
        </w:rPr>
      </w:pPr>
      <w:r w:rsidRPr="004C2AEE">
        <w:rPr>
          <w:sz w:val="24"/>
          <w:szCs w:val="24"/>
        </w:rPr>
        <w:t>Il gruppo Sportivo cura l’avviamento alla corsa campestre, all’atletica leggera, al calcio a 5,alla pallavolo, alla pallacanestro.</w:t>
      </w:r>
    </w:p>
    <w:p w:rsidR="004C2AEE" w:rsidRPr="004C2AEE" w:rsidRDefault="004C2AEE" w:rsidP="00192CAA">
      <w:pPr>
        <w:spacing w:after="0" w:line="240" w:lineRule="auto"/>
        <w:ind w:firstLine="284"/>
        <w:jc w:val="both"/>
        <w:rPr>
          <w:sz w:val="24"/>
          <w:szCs w:val="24"/>
        </w:rPr>
      </w:pPr>
      <w:r w:rsidRPr="004C2AEE">
        <w:rPr>
          <w:sz w:val="24"/>
          <w:szCs w:val="24"/>
        </w:rPr>
        <w:t>Destinatari: tutti gli allievi della scuola.</w:t>
      </w:r>
    </w:p>
    <w:p w:rsidR="004C2AEE" w:rsidRPr="004C2AEE" w:rsidRDefault="004C2AEE" w:rsidP="00192CAA">
      <w:pPr>
        <w:spacing w:after="0" w:line="240" w:lineRule="auto"/>
        <w:ind w:firstLine="284"/>
        <w:jc w:val="both"/>
        <w:rPr>
          <w:sz w:val="24"/>
          <w:szCs w:val="24"/>
        </w:rPr>
      </w:pPr>
      <w:r w:rsidRPr="004C2AEE">
        <w:rPr>
          <w:sz w:val="24"/>
          <w:szCs w:val="24"/>
        </w:rPr>
        <w:t>Si svolgerà durante l’intero anno scolastico nelle prime ore del pomeriggio, subito dopo le ore curriculari dal lunedì al venerdì.</w:t>
      </w:r>
    </w:p>
    <w:p w:rsidR="00192CAA" w:rsidRDefault="00192CAA" w:rsidP="004C2AEE">
      <w:pPr>
        <w:spacing w:after="0" w:line="240" w:lineRule="auto"/>
        <w:jc w:val="both"/>
        <w:rPr>
          <w:sz w:val="24"/>
          <w:szCs w:val="24"/>
        </w:rPr>
      </w:pPr>
    </w:p>
    <w:p w:rsidR="004C2AEE" w:rsidRPr="00192CAA" w:rsidRDefault="004C2AEE" w:rsidP="004C2AEE">
      <w:pPr>
        <w:spacing w:after="0" w:line="240" w:lineRule="auto"/>
        <w:jc w:val="both"/>
        <w:rPr>
          <w:b/>
          <w:sz w:val="24"/>
          <w:szCs w:val="24"/>
        </w:rPr>
      </w:pPr>
      <w:r w:rsidRPr="00192CAA">
        <w:rPr>
          <w:b/>
          <w:sz w:val="24"/>
          <w:szCs w:val="24"/>
        </w:rPr>
        <w:t xml:space="preserve">QUOTIDIANO IN CLASSE </w:t>
      </w:r>
    </w:p>
    <w:p w:rsidR="004C2AEE" w:rsidRPr="004C2AEE" w:rsidRDefault="004C2AEE" w:rsidP="00EA16A6">
      <w:pPr>
        <w:spacing w:after="0" w:line="240" w:lineRule="auto"/>
        <w:ind w:firstLine="284"/>
        <w:jc w:val="both"/>
        <w:rPr>
          <w:sz w:val="24"/>
          <w:szCs w:val="24"/>
        </w:rPr>
      </w:pPr>
      <w:r w:rsidRPr="004C2AEE">
        <w:rPr>
          <w:sz w:val="24"/>
          <w:szCs w:val="24"/>
        </w:rPr>
        <w:t>Il progetto nasce dall’esigenza di avvicinare i ragazzi alle tipologie testuali dell’articolo di giornale e rafforzare in loro le abilità di lettura e le capacità di analisi e di critica della realtà. Al contempo vuole porre le basi per una maggiore partecipazione e per un maggiore interesse alle problematiche sociali e all’informazione sulle principali questioni di attualità nel suo complesso. E’ prevista la distribuzione nelle classi di alcuni quotidiani a tiratura nazionale che ci giungono gratuitamente.</w:t>
      </w:r>
    </w:p>
    <w:p w:rsidR="00EA16A6" w:rsidRDefault="00EA16A6">
      <w:pPr>
        <w:rPr>
          <w:sz w:val="24"/>
          <w:szCs w:val="24"/>
        </w:rPr>
      </w:pPr>
      <w:r>
        <w:rPr>
          <w:sz w:val="24"/>
          <w:szCs w:val="24"/>
        </w:rPr>
        <w:br w:type="page"/>
      </w:r>
    </w:p>
    <w:p w:rsidR="004C2AEE" w:rsidRPr="00EA16A6" w:rsidRDefault="004C2AEE" w:rsidP="004C2AEE">
      <w:pPr>
        <w:spacing w:after="0" w:line="240" w:lineRule="auto"/>
        <w:jc w:val="both"/>
        <w:rPr>
          <w:b/>
          <w:sz w:val="24"/>
          <w:szCs w:val="24"/>
        </w:rPr>
      </w:pPr>
      <w:r w:rsidRPr="00EA16A6">
        <w:rPr>
          <w:b/>
          <w:sz w:val="24"/>
          <w:szCs w:val="24"/>
        </w:rPr>
        <w:lastRenderedPageBreak/>
        <w:t>GIORNALINO D’ISTITUTO</w:t>
      </w:r>
    </w:p>
    <w:p w:rsidR="004C2AEE" w:rsidRPr="004C2AEE" w:rsidRDefault="004C2AEE" w:rsidP="00EA16A6">
      <w:pPr>
        <w:spacing w:after="0" w:line="240" w:lineRule="auto"/>
        <w:ind w:firstLine="284"/>
        <w:jc w:val="both"/>
        <w:rPr>
          <w:sz w:val="24"/>
          <w:szCs w:val="24"/>
        </w:rPr>
      </w:pPr>
      <w:r w:rsidRPr="004C2AEE">
        <w:rPr>
          <w:sz w:val="24"/>
          <w:szCs w:val="24"/>
        </w:rPr>
        <w:t xml:space="preserve">L’istituto dispone di una redazione, costituita da studenti e alcuni docenti, che cura la pubblicazione interna periodica del Giornalino d’Istituto L’eco del Celletti. Un’ attività formativa importante che utilizza lo strumento della stampa per raccogliere le idee, gli spunti, le osservazioni di studenti ed insegnanti su tematiche culturali , di attualità e per informare e descrivere le iniziative che si svolgono nell’Istituto e tutto ciò che inerisce la vita della nostra comunità scolastica. </w:t>
      </w:r>
    </w:p>
    <w:p w:rsidR="00EA16A6" w:rsidRDefault="00EA16A6" w:rsidP="004C2AEE">
      <w:pPr>
        <w:spacing w:after="0" w:line="240" w:lineRule="auto"/>
        <w:jc w:val="both"/>
        <w:rPr>
          <w:sz w:val="24"/>
          <w:szCs w:val="24"/>
        </w:rPr>
      </w:pPr>
    </w:p>
    <w:p w:rsidR="004C2AEE" w:rsidRPr="00EA16A6" w:rsidRDefault="00EA16A6" w:rsidP="004C2AEE">
      <w:pPr>
        <w:spacing w:after="0" w:line="240" w:lineRule="auto"/>
        <w:jc w:val="both"/>
        <w:rPr>
          <w:b/>
          <w:sz w:val="24"/>
          <w:szCs w:val="24"/>
        </w:rPr>
      </w:pPr>
      <w:r w:rsidRPr="00EA16A6">
        <w:rPr>
          <w:b/>
          <w:sz w:val="24"/>
          <w:szCs w:val="24"/>
        </w:rPr>
        <w:t xml:space="preserve">AREA PROGETTUALE RAPPORTI CON IL TERRITORIO </w:t>
      </w:r>
    </w:p>
    <w:p w:rsidR="00EA16A6" w:rsidRDefault="00EA16A6" w:rsidP="004C2AEE">
      <w:pPr>
        <w:spacing w:after="0" w:line="240" w:lineRule="auto"/>
        <w:jc w:val="both"/>
        <w:rPr>
          <w:sz w:val="24"/>
          <w:szCs w:val="24"/>
        </w:rPr>
      </w:pPr>
    </w:p>
    <w:p w:rsidR="004C2AEE" w:rsidRPr="004C2AEE" w:rsidRDefault="004C2AEE" w:rsidP="004C2AEE">
      <w:pPr>
        <w:spacing w:after="0" w:line="240" w:lineRule="auto"/>
        <w:jc w:val="both"/>
        <w:rPr>
          <w:sz w:val="24"/>
          <w:szCs w:val="24"/>
        </w:rPr>
      </w:pPr>
      <w:r w:rsidRPr="004C2AEE">
        <w:rPr>
          <w:sz w:val="24"/>
          <w:szCs w:val="24"/>
        </w:rPr>
        <w:t>Descrizione dei progetti:</w:t>
      </w:r>
    </w:p>
    <w:p w:rsidR="004C2AEE" w:rsidRPr="00EA16A6" w:rsidRDefault="004C2AEE" w:rsidP="004C2AEE">
      <w:pPr>
        <w:spacing w:after="0" w:line="240" w:lineRule="auto"/>
        <w:jc w:val="both"/>
        <w:rPr>
          <w:b/>
          <w:sz w:val="24"/>
          <w:szCs w:val="24"/>
        </w:rPr>
      </w:pPr>
      <w:r w:rsidRPr="00EA16A6">
        <w:rPr>
          <w:b/>
          <w:sz w:val="24"/>
          <w:szCs w:val="24"/>
        </w:rPr>
        <w:t xml:space="preserve">PROGETTO CUCINA NATO: COOK  YOUR ENGLISH </w:t>
      </w:r>
    </w:p>
    <w:p w:rsidR="004C2AEE" w:rsidRPr="004C2AEE" w:rsidRDefault="004C2AEE" w:rsidP="00EA16A6">
      <w:pPr>
        <w:spacing w:after="0" w:line="240" w:lineRule="auto"/>
        <w:ind w:firstLine="284"/>
        <w:jc w:val="both"/>
        <w:rPr>
          <w:sz w:val="24"/>
          <w:szCs w:val="24"/>
        </w:rPr>
      </w:pPr>
      <w:r w:rsidRPr="004C2AEE">
        <w:rPr>
          <w:sz w:val="24"/>
          <w:szCs w:val="24"/>
        </w:rPr>
        <w:t>Il progetto intende potenziare e rendere sempre più autentico e vicino alla realtà professionale l’uso della lingua inglese per le classi terze dei Corsi di cucina, sala e turistico. Il percorso formativo si avvale della disponibilità manifestata da un gruppo di appartenenti alla comunità NATO di Gaeta e Napoli, fortemente interessati alla gastronomia europea ed italiana.</w:t>
      </w:r>
    </w:p>
    <w:p w:rsidR="00EA16A6" w:rsidRDefault="00EA16A6" w:rsidP="004C2AEE">
      <w:pPr>
        <w:spacing w:after="0" w:line="240" w:lineRule="auto"/>
        <w:jc w:val="both"/>
        <w:rPr>
          <w:sz w:val="24"/>
          <w:szCs w:val="24"/>
        </w:rPr>
      </w:pPr>
    </w:p>
    <w:p w:rsidR="004C2AEE" w:rsidRPr="00EA16A6" w:rsidRDefault="004C2AEE" w:rsidP="004C2AEE">
      <w:pPr>
        <w:spacing w:after="0" w:line="240" w:lineRule="auto"/>
        <w:jc w:val="both"/>
        <w:rPr>
          <w:b/>
          <w:sz w:val="24"/>
          <w:szCs w:val="24"/>
        </w:rPr>
      </w:pPr>
      <w:r w:rsidRPr="00EA16A6">
        <w:rPr>
          <w:b/>
          <w:sz w:val="24"/>
          <w:szCs w:val="24"/>
        </w:rPr>
        <w:t>PROGETTO CATERING, MANIFESTAZIONI,SERVIZI VARI</w:t>
      </w:r>
    </w:p>
    <w:p w:rsidR="004C2AEE" w:rsidRPr="004C2AEE" w:rsidRDefault="004C2AEE" w:rsidP="00EA16A6">
      <w:pPr>
        <w:spacing w:after="0" w:line="240" w:lineRule="auto"/>
        <w:ind w:firstLine="284"/>
        <w:jc w:val="both"/>
        <w:rPr>
          <w:sz w:val="24"/>
          <w:szCs w:val="24"/>
        </w:rPr>
      </w:pPr>
      <w:r w:rsidRPr="004C2AEE">
        <w:rPr>
          <w:sz w:val="24"/>
          <w:szCs w:val="24"/>
        </w:rPr>
        <w:t>L’Istituto da tempo ha attivato uno spazio di lavoro, non formulato in forma progettuale, ma direttamente collegato con le ESERCITAZIONI PRATICHE di SALA, CUCINA E RICEVIMENTO .</w:t>
      </w:r>
    </w:p>
    <w:p w:rsidR="004C2AEE" w:rsidRPr="004C2AEE" w:rsidRDefault="004C2AEE" w:rsidP="00EA16A6">
      <w:pPr>
        <w:spacing w:after="0" w:line="240" w:lineRule="auto"/>
        <w:ind w:firstLine="284"/>
        <w:jc w:val="both"/>
        <w:rPr>
          <w:sz w:val="24"/>
          <w:szCs w:val="24"/>
        </w:rPr>
      </w:pPr>
      <w:r w:rsidRPr="004C2AEE">
        <w:rPr>
          <w:sz w:val="24"/>
          <w:szCs w:val="24"/>
        </w:rPr>
        <w:t>In questo ambito di lavoro l’Istituto si propone ad enti esterni per la realizzazione di manifestazioni che comportano l’offerta combinata di servizi di sala , cucina (banchetti) e ricevimento (servizi di segreteria esterna), durante i quali gli allievi, nell’arco dell’orario curriculare ed extracurriculare, si esercitano in attività non più solo simulate, ma direttamente a contatto con il pubblico . Il progetto si autofinanzia ,recuperando risorse economiche e allo stesso tempo offre a studenti e personale occasione di svolgimento di attività in contesti reali e non in regime di simulazione. Esso si rivolge soprattutto alle classi terze degli indirizzi di Cucina, Sala-Bar e Ricevimento.</w:t>
      </w:r>
    </w:p>
    <w:p w:rsidR="00EA16A6" w:rsidRDefault="00EA16A6" w:rsidP="004C2AEE">
      <w:pPr>
        <w:spacing w:after="0" w:line="240" w:lineRule="auto"/>
        <w:jc w:val="both"/>
        <w:rPr>
          <w:sz w:val="24"/>
          <w:szCs w:val="24"/>
        </w:rPr>
      </w:pPr>
    </w:p>
    <w:p w:rsidR="004C2AEE" w:rsidRPr="00EA16A6" w:rsidRDefault="004C2AEE" w:rsidP="004C2AEE">
      <w:pPr>
        <w:spacing w:after="0" w:line="240" w:lineRule="auto"/>
        <w:jc w:val="both"/>
        <w:rPr>
          <w:b/>
          <w:sz w:val="24"/>
          <w:szCs w:val="24"/>
        </w:rPr>
      </w:pPr>
      <w:r w:rsidRPr="00EA16A6">
        <w:rPr>
          <w:b/>
          <w:sz w:val="24"/>
          <w:szCs w:val="24"/>
        </w:rPr>
        <w:t xml:space="preserve">CERTIFICAZIONE ESTERNA PER LE LINGUE </w:t>
      </w:r>
    </w:p>
    <w:p w:rsidR="004C2AEE" w:rsidRPr="004C2AEE" w:rsidRDefault="004C2AEE" w:rsidP="00EA16A6">
      <w:pPr>
        <w:spacing w:after="0" w:line="240" w:lineRule="auto"/>
        <w:ind w:firstLine="284"/>
        <w:jc w:val="both"/>
        <w:rPr>
          <w:sz w:val="24"/>
          <w:szCs w:val="24"/>
        </w:rPr>
      </w:pPr>
      <w:r w:rsidRPr="004C2AEE">
        <w:rPr>
          <w:sz w:val="24"/>
          <w:szCs w:val="24"/>
        </w:rPr>
        <w:t>E’ diventata realtà consolidata l’attività di certificazione esterna per l’inglese, con l’esame Trinity che vede un partecipazione in notevole crescita. Il progetto promuove il potenziamento e l’arricchimento dell’insegnamento/apprendimento delle lingue straniere. Conseguentemente si pone come motivazione primaria un più facile inserimento in contesti lavorativi, in territorio nazionale e transnazionale, nell’ambito turistico-alberghiero.</w:t>
      </w:r>
    </w:p>
    <w:p w:rsidR="004C2AEE" w:rsidRPr="004C2AEE" w:rsidRDefault="004C2AEE" w:rsidP="00EA16A6">
      <w:pPr>
        <w:spacing w:after="0" w:line="240" w:lineRule="auto"/>
        <w:ind w:firstLine="284"/>
        <w:jc w:val="both"/>
        <w:rPr>
          <w:sz w:val="24"/>
          <w:szCs w:val="24"/>
        </w:rPr>
      </w:pPr>
      <w:r w:rsidRPr="004C2AEE">
        <w:rPr>
          <w:sz w:val="24"/>
          <w:szCs w:val="24"/>
        </w:rPr>
        <w:t>Il percorso è finalizzato alla formazione del cittadino europeo che opera professionalmente in una società multiculturale ed in rapida evoluzione. L’allievo deve perciò essere capace di comunicare ed interagire con “gli altri “, in un contesto di lavoro, con competenze settoriali linguistiche e professionali specifiche ed aggiornate. Esso intende, inoltre favorire il lavoro e l’apprendimento interdisciplinare e, contemporaneamente, alleviare il carico orario dell’utenza composta in gran parte da alunni pendolari sperimentando la compresenza oraria, nell’ambito delle attività di approfondimento .</w:t>
      </w:r>
    </w:p>
    <w:p w:rsidR="004C2AEE" w:rsidRPr="004C2AEE" w:rsidRDefault="004C2AEE" w:rsidP="00EA16A6">
      <w:pPr>
        <w:spacing w:after="0" w:line="240" w:lineRule="auto"/>
        <w:ind w:firstLine="284"/>
        <w:jc w:val="both"/>
        <w:rPr>
          <w:sz w:val="24"/>
          <w:szCs w:val="24"/>
        </w:rPr>
      </w:pPr>
      <w:r w:rsidRPr="004C2AEE">
        <w:rPr>
          <w:sz w:val="24"/>
          <w:szCs w:val="24"/>
        </w:rPr>
        <w:t>Il progetto consente l’offerta di una terza lingua straniera (tedesco/spagnolo) , potenziamento nonché corsi di preparazione a certificazione esterna (Trinity/Goethe).</w:t>
      </w:r>
    </w:p>
    <w:p w:rsidR="004C2AEE" w:rsidRPr="004C2AEE" w:rsidRDefault="004C2AEE" w:rsidP="00EA16A6">
      <w:pPr>
        <w:spacing w:after="0" w:line="240" w:lineRule="auto"/>
        <w:ind w:firstLine="284"/>
        <w:jc w:val="both"/>
        <w:rPr>
          <w:sz w:val="24"/>
          <w:szCs w:val="24"/>
        </w:rPr>
      </w:pPr>
      <w:r w:rsidRPr="004C2AEE">
        <w:rPr>
          <w:sz w:val="24"/>
          <w:szCs w:val="24"/>
        </w:rPr>
        <w:t>Prevista anche la  certificazione con  relativi corsi per le lingue tedesco  e  francese .</w:t>
      </w:r>
    </w:p>
    <w:p w:rsidR="004C2AEE" w:rsidRPr="004C2AEE" w:rsidRDefault="004C2AEE" w:rsidP="00EA16A6">
      <w:pPr>
        <w:spacing w:after="0" w:line="240" w:lineRule="auto"/>
        <w:ind w:firstLine="284"/>
        <w:jc w:val="both"/>
        <w:rPr>
          <w:sz w:val="24"/>
          <w:szCs w:val="24"/>
        </w:rPr>
      </w:pPr>
      <w:r w:rsidRPr="004C2AEE">
        <w:rPr>
          <w:sz w:val="24"/>
          <w:szCs w:val="24"/>
        </w:rPr>
        <w:t>Un’opportunità formativa di grande interesse che trova il consenso di numerosi studenti, docenti, personale scolastico e con un piccolo cont</w:t>
      </w:r>
      <w:r w:rsidR="00EA16A6">
        <w:rPr>
          <w:sz w:val="24"/>
          <w:szCs w:val="24"/>
        </w:rPr>
        <w:t>ributo anche personale esterno.</w:t>
      </w:r>
    </w:p>
    <w:p w:rsidR="00EA16A6" w:rsidRDefault="00EA16A6">
      <w:pPr>
        <w:rPr>
          <w:sz w:val="24"/>
          <w:szCs w:val="24"/>
        </w:rPr>
      </w:pPr>
      <w:r>
        <w:rPr>
          <w:sz w:val="24"/>
          <w:szCs w:val="24"/>
        </w:rPr>
        <w:br w:type="page"/>
      </w:r>
    </w:p>
    <w:p w:rsidR="004C2AEE" w:rsidRPr="00EA16A6" w:rsidRDefault="00EA16A6" w:rsidP="004C2AEE">
      <w:pPr>
        <w:spacing w:after="0" w:line="240" w:lineRule="auto"/>
        <w:jc w:val="both"/>
        <w:rPr>
          <w:b/>
          <w:sz w:val="24"/>
          <w:szCs w:val="24"/>
        </w:rPr>
      </w:pPr>
      <w:r w:rsidRPr="00EA16A6">
        <w:rPr>
          <w:b/>
          <w:sz w:val="24"/>
          <w:szCs w:val="24"/>
        </w:rPr>
        <w:lastRenderedPageBreak/>
        <w:t>ERASMUS 2018</w:t>
      </w:r>
    </w:p>
    <w:p w:rsidR="004C2AEE" w:rsidRPr="00EA16A6" w:rsidRDefault="004C2AEE" w:rsidP="004C2AEE">
      <w:pPr>
        <w:spacing w:after="0" w:line="240" w:lineRule="auto"/>
        <w:jc w:val="both"/>
        <w:rPr>
          <w:b/>
          <w:sz w:val="24"/>
          <w:szCs w:val="24"/>
        </w:rPr>
      </w:pPr>
      <w:r w:rsidRPr="00EA16A6">
        <w:rPr>
          <w:b/>
          <w:sz w:val="24"/>
          <w:szCs w:val="24"/>
        </w:rPr>
        <w:t>C.H.E.F. 1</w:t>
      </w:r>
    </w:p>
    <w:p w:rsidR="004C2AEE" w:rsidRPr="004C2AEE" w:rsidRDefault="004C2AEE" w:rsidP="00EA16A6">
      <w:pPr>
        <w:spacing w:after="0" w:line="240" w:lineRule="auto"/>
        <w:ind w:firstLine="284"/>
        <w:jc w:val="both"/>
        <w:rPr>
          <w:sz w:val="24"/>
          <w:szCs w:val="24"/>
        </w:rPr>
      </w:pPr>
      <w:r w:rsidRPr="004C2AEE">
        <w:rPr>
          <w:sz w:val="24"/>
          <w:szCs w:val="24"/>
        </w:rPr>
        <w:t>Erasmus è l’acronimo di European Region Action Scheme for the Mobility of University Students e consiste in un progetto di mobilità studentesca promosso dall’Unione Europea.</w:t>
      </w:r>
    </w:p>
    <w:p w:rsidR="004C2AEE" w:rsidRPr="004C2AEE" w:rsidRDefault="004C2AEE" w:rsidP="00EA16A6">
      <w:pPr>
        <w:spacing w:after="0" w:line="240" w:lineRule="auto"/>
        <w:ind w:firstLine="284"/>
        <w:jc w:val="both"/>
        <w:rPr>
          <w:sz w:val="24"/>
          <w:szCs w:val="24"/>
        </w:rPr>
      </w:pPr>
      <w:r w:rsidRPr="004C2AEE">
        <w:rPr>
          <w:sz w:val="24"/>
          <w:szCs w:val="24"/>
        </w:rPr>
        <w:t>L’obiettivo è quindi quello di offrire agli studenti europei la possibilità di studiare in un’università straniera per un periodo che va dai 3 ai 12 mesi.</w:t>
      </w:r>
    </w:p>
    <w:p w:rsidR="004C2AEE" w:rsidRPr="004C2AEE" w:rsidRDefault="004C2AEE" w:rsidP="00EA16A6">
      <w:pPr>
        <w:spacing w:after="0" w:line="240" w:lineRule="auto"/>
        <w:ind w:firstLine="284"/>
        <w:jc w:val="both"/>
        <w:rPr>
          <w:sz w:val="24"/>
          <w:szCs w:val="24"/>
        </w:rPr>
      </w:pPr>
      <w:r w:rsidRPr="004C2AEE">
        <w:rPr>
          <w:sz w:val="24"/>
          <w:szCs w:val="24"/>
        </w:rPr>
        <w:t>Anche gli studenti delle scuole superiori hanno la possibilità di fare un’esperienza di studio all’estero, in modo da approfondire la lingua e la cultura del paese ospitante prima di cominciare l’università.</w:t>
      </w:r>
    </w:p>
    <w:p w:rsidR="004C2AEE" w:rsidRPr="004C2AEE" w:rsidRDefault="004C2AEE" w:rsidP="00EA16A6">
      <w:pPr>
        <w:spacing w:after="0" w:line="240" w:lineRule="auto"/>
        <w:ind w:firstLine="284"/>
        <w:jc w:val="both"/>
        <w:rPr>
          <w:sz w:val="24"/>
          <w:szCs w:val="24"/>
        </w:rPr>
      </w:pPr>
      <w:r w:rsidRPr="004C2AEE">
        <w:rPr>
          <w:sz w:val="24"/>
          <w:szCs w:val="24"/>
        </w:rPr>
        <w:t xml:space="preserve">I ragazzi delle scuole superiori possono aderire ad un progetto  che prende il nome di Erasmus Plus. Attraverso questo programma gli studenti hanno la possibilità di trascorrere un periodo variabile in un Paese straniero. </w:t>
      </w:r>
    </w:p>
    <w:p w:rsidR="004C2AEE" w:rsidRPr="004C2AEE" w:rsidRDefault="004C2AEE" w:rsidP="00EA16A6">
      <w:pPr>
        <w:spacing w:after="0" w:line="240" w:lineRule="auto"/>
        <w:ind w:firstLine="284"/>
        <w:jc w:val="both"/>
        <w:rPr>
          <w:sz w:val="24"/>
          <w:szCs w:val="24"/>
        </w:rPr>
      </w:pPr>
      <w:r w:rsidRPr="004C2AEE">
        <w:rPr>
          <w:sz w:val="24"/>
          <w:szCs w:val="24"/>
        </w:rPr>
        <w:t xml:space="preserve">L’Istituto – che è collocato nel Consorzio nazionale e ne fa parte in quanto partner insieme ad altri sei Istituti Alberghieri (VET School) della Regione Lazio – è inserito nel progetto Erasmus +  Catering and Hospitality from Education to Future job ( acronimo CHEF). </w:t>
      </w:r>
    </w:p>
    <w:p w:rsidR="004C2AEE" w:rsidRPr="004C2AEE" w:rsidRDefault="004C2AEE" w:rsidP="00EA16A6">
      <w:pPr>
        <w:spacing w:after="0" w:line="240" w:lineRule="auto"/>
        <w:ind w:firstLine="284"/>
        <w:jc w:val="both"/>
        <w:rPr>
          <w:sz w:val="24"/>
          <w:szCs w:val="24"/>
        </w:rPr>
      </w:pPr>
      <w:r w:rsidRPr="004C2AEE">
        <w:rPr>
          <w:sz w:val="24"/>
          <w:szCs w:val="24"/>
        </w:rPr>
        <w:t>Catering and Hospitality from Education to Future job  è finalizzato alla formazione professionale di studenti  diplomati di sei Istituti alberghieri partner del Lazio che potranno beneficiare dell’opportunità di cimentarsi in prima persona in contesti lavorativi in altri Paesi europei e acquisire competenze professionali nell’ambito dell’ enogastronomia, dei servizi di sala e dell’accoglienza turistica partecipando a tirocini aziendali all’estero presso organismi di settore localizzati a Malta, Plymouth (Regno Unito), a Madrid e a Valencia(Spagna).</w:t>
      </w:r>
    </w:p>
    <w:p w:rsidR="004C2AEE" w:rsidRPr="004C2AEE" w:rsidRDefault="004C2AEE" w:rsidP="00EA16A6">
      <w:pPr>
        <w:spacing w:after="0" w:line="240" w:lineRule="auto"/>
        <w:ind w:firstLine="284"/>
        <w:jc w:val="both"/>
        <w:rPr>
          <w:sz w:val="24"/>
          <w:szCs w:val="24"/>
        </w:rPr>
      </w:pPr>
      <w:r w:rsidRPr="004C2AEE">
        <w:rPr>
          <w:sz w:val="24"/>
          <w:szCs w:val="24"/>
        </w:rPr>
        <w:t>Teso a potenziare nel suo complesso la prevenzione della dispersione scolastica, il progetto si pone tra gli obiettivi quello di favorire l’acquisizione sul campo di competenze professionali pienamente rispondenti alla domanda delle imprese italiane ed estere.</w:t>
      </w:r>
    </w:p>
    <w:p w:rsidR="004C2AEE" w:rsidRPr="004C2AEE" w:rsidRDefault="004C2AEE" w:rsidP="00EA16A6">
      <w:pPr>
        <w:spacing w:after="0" w:line="240" w:lineRule="auto"/>
        <w:ind w:firstLine="284"/>
        <w:jc w:val="both"/>
        <w:rPr>
          <w:sz w:val="24"/>
          <w:szCs w:val="24"/>
        </w:rPr>
      </w:pPr>
      <w:r w:rsidRPr="004C2AEE">
        <w:rPr>
          <w:sz w:val="24"/>
          <w:szCs w:val="24"/>
        </w:rPr>
        <w:t>Inoltre, il Progetto rende possibile l’utilizzo di strumenti e metodologie europei di certificazione e trasferimento delle competenze professionali (ECVET, Europass MobilityDocument) tra diversi sistemi VET.</w:t>
      </w:r>
    </w:p>
    <w:p w:rsidR="004C2AEE" w:rsidRPr="004C2AEE" w:rsidRDefault="004C2AEE" w:rsidP="00EA16A6">
      <w:pPr>
        <w:spacing w:after="0" w:line="240" w:lineRule="auto"/>
        <w:ind w:firstLine="284"/>
        <w:jc w:val="both"/>
        <w:rPr>
          <w:sz w:val="24"/>
          <w:szCs w:val="24"/>
        </w:rPr>
      </w:pPr>
      <w:r w:rsidRPr="004C2AEE">
        <w:rPr>
          <w:sz w:val="24"/>
          <w:szCs w:val="24"/>
        </w:rPr>
        <w:t xml:space="preserve">Nel rafforzare il valore distintivo della Scuola italiana qualificandone l’offerta in chiave internazionale, è orientato a favorire la diffusione le buone prassi nell’asse europeo scuola – lavoro in Europa. </w:t>
      </w:r>
    </w:p>
    <w:p w:rsidR="004C2AEE" w:rsidRPr="004C2AEE" w:rsidRDefault="004C2AEE" w:rsidP="004C2AEE">
      <w:pPr>
        <w:spacing w:after="0" w:line="240" w:lineRule="auto"/>
        <w:jc w:val="both"/>
        <w:rPr>
          <w:sz w:val="24"/>
          <w:szCs w:val="24"/>
        </w:rPr>
      </w:pPr>
    </w:p>
    <w:p w:rsidR="004C2AEE" w:rsidRPr="00EA16A6" w:rsidRDefault="004C2AEE" w:rsidP="004C2AEE">
      <w:pPr>
        <w:spacing w:after="0" w:line="240" w:lineRule="auto"/>
        <w:jc w:val="both"/>
        <w:rPr>
          <w:b/>
          <w:sz w:val="24"/>
          <w:szCs w:val="24"/>
        </w:rPr>
      </w:pPr>
      <w:r w:rsidRPr="00EA16A6">
        <w:rPr>
          <w:b/>
          <w:sz w:val="24"/>
          <w:szCs w:val="24"/>
        </w:rPr>
        <w:t xml:space="preserve">MEDCHEFS:  </w:t>
      </w:r>
    </w:p>
    <w:p w:rsidR="004C2AEE" w:rsidRPr="004C2AEE" w:rsidRDefault="004C2AEE" w:rsidP="004004D5">
      <w:pPr>
        <w:spacing w:after="0" w:line="240" w:lineRule="auto"/>
        <w:ind w:firstLine="284"/>
        <w:jc w:val="both"/>
        <w:rPr>
          <w:sz w:val="24"/>
          <w:szCs w:val="24"/>
        </w:rPr>
      </w:pPr>
      <w:r w:rsidRPr="004C2AEE">
        <w:rPr>
          <w:sz w:val="24"/>
          <w:szCs w:val="24"/>
        </w:rPr>
        <w:t>E’ riportato sul sito della scuola  un ricettario formulato da  tutte le classi di enogastronomia dell’IPSEOA ( sono inserite anche le ricette di eventi e serate come ad es. il Ristorante Didattico).</w:t>
      </w:r>
    </w:p>
    <w:p w:rsidR="004C2AEE" w:rsidRPr="004C2AEE" w:rsidRDefault="004C2AEE" w:rsidP="004004D5">
      <w:pPr>
        <w:spacing w:after="0" w:line="240" w:lineRule="auto"/>
        <w:ind w:firstLine="284"/>
        <w:jc w:val="both"/>
        <w:rPr>
          <w:sz w:val="24"/>
          <w:szCs w:val="24"/>
        </w:rPr>
      </w:pPr>
      <w:r w:rsidRPr="004C2AEE">
        <w:rPr>
          <w:sz w:val="24"/>
          <w:szCs w:val="24"/>
        </w:rPr>
        <w:t>Il progetto medchefs è reso  fruibile ai visitatori , infatti è collegato con i social e ,alla sezione cucina già esistente , è stata aggiunta la sezione di sala e vendita e ricevimento. Questo alla luce di un obiettivo più ampio che è quello di creare un home page che integri le tre discipline professionali creando un percorso enogastronomico del nostro territorio valorizzando i prodotti tipici, le ricette, i siti archeologici , i vitigni autoctoni.</w:t>
      </w:r>
    </w:p>
    <w:p w:rsidR="004C2AEE" w:rsidRPr="004C2AEE" w:rsidRDefault="004C2AEE" w:rsidP="004004D5">
      <w:pPr>
        <w:spacing w:after="0" w:line="240" w:lineRule="auto"/>
        <w:ind w:firstLine="284"/>
        <w:jc w:val="both"/>
        <w:rPr>
          <w:sz w:val="24"/>
          <w:szCs w:val="24"/>
        </w:rPr>
      </w:pPr>
      <w:r w:rsidRPr="004C2AEE">
        <w:rPr>
          <w:sz w:val="24"/>
          <w:szCs w:val="24"/>
        </w:rPr>
        <w:t>Tra gli obiettivi , quello di favorire il raccordo tra le tre aree di indirizzo , nell’intento di  valorizzare e promuovere le tradizioni locali,  sviluppare l’enogastronomia internazionale, lavorare sulle nuove tendenze enogastronomiche e di settore, favorire l’inclusione degli alunni diversamen</w:t>
      </w:r>
      <w:r w:rsidR="004004D5">
        <w:rPr>
          <w:sz w:val="24"/>
          <w:szCs w:val="24"/>
        </w:rPr>
        <w:t xml:space="preserve">te abili. </w:t>
      </w:r>
    </w:p>
    <w:p w:rsidR="004004D5" w:rsidRDefault="004004D5" w:rsidP="004C2AEE">
      <w:pPr>
        <w:spacing w:after="0" w:line="240" w:lineRule="auto"/>
        <w:jc w:val="both"/>
        <w:rPr>
          <w:sz w:val="24"/>
          <w:szCs w:val="24"/>
        </w:rPr>
      </w:pPr>
    </w:p>
    <w:p w:rsidR="004C2AEE" w:rsidRPr="004004D5" w:rsidRDefault="004C2AEE" w:rsidP="004C2AEE">
      <w:pPr>
        <w:spacing w:after="0" w:line="240" w:lineRule="auto"/>
        <w:jc w:val="both"/>
        <w:rPr>
          <w:b/>
          <w:sz w:val="24"/>
          <w:szCs w:val="24"/>
        </w:rPr>
      </w:pPr>
      <w:r w:rsidRPr="004004D5">
        <w:rPr>
          <w:b/>
          <w:sz w:val="24"/>
          <w:szCs w:val="24"/>
        </w:rPr>
        <w:t>CORSI DI CUCINA, PASTICCERIA, ROSTICCERIA E  PIZZERIA:</w:t>
      </w:r>
    </w:p>
    <w:p w:rsidR="004C2AEE" w:rsidRPr="004C2AEE" w:rsidRDefault="004C2AEE" w:rsidP="004004D5">
      <w:pPr>
        <w:spacing w:after="0" w:line="240" w:lineRule="auto"/>
        <w:ind w:firstLine="284"/>
        <w:jc w:val="both"/>
        <w:rPr>
          <w:sz w:val="24"/>
          <w:szCs w:val="24"/>
        </w:rPr>
      </w:pPr>
      <w:r w:rsidRPr="004C2AEE">
        <w:rPr>
          <w:sz w:val="24"/>
          <w:szCs w:val="24"/>
        </w:rPr>
        <w:t xml:space="preserve">Il nostro istituto offre , quale opportunità professionale , l’attivazione corsi di cucina livello base e avanzato,  di pizzeria livello base e avanzato , di pasticceria livello base e avanzato, di panificazione  sul pane da ristorazione e  sulla tiella gaetana. </w:t>
      </w:r>
    </w:p>
    <w:p w:rsidR="004C2AEE" w:rsidRPr="004C2AEE" w:rsidRDefault="004C2AEE" w:rsidP="004004D5">
      <w:pPr>
        <w:spacing w:after="0" w:line="240" w:lineRule="auto"/>
        <w:ind w:firstLine="284"/>
        <w:jc w:val="both"/>
        <w:rPr>
          <w:sz w:val="24"/>
          <w:szCs w:val="24"/>
        </w:rPr>
      </w:pPr>
      <w:r w:rsidRPr="004C2AEE">
        <w:rPr>
          <w:sz w:val="24"/>
          <w:szCs w:val="24"/>
        </w:rPr>
        <w:lastRenderedPageBreak/>
        <w:t>Destinatari sia professionisti ed utenza esterna  sia gli  studenti e l studentesse dell’Istituto.</w:t>
      </w:r>
    </w:p>
    <w:p w:rsidR="004C2AEE" w:rsidRPr="004C2AEE" w:rsidRDefault="004C2AEE" w:rsidP="004004D5">
      <w:pPr>
        <w:spacing w:after="0" w:line="240" w:lineRule="auto"/>
        <w:ind w:firstLine="284"/>
        <w:jc w:val="both"/>
        <w:rPr>
          <w:sz w:val="24"/>
          <w:szCs w:val="24"/>
        </w:rPr>
      </w:pPr>
      <w:r w:rsidRPr="004C2AEE">
        <w:rPr>
          <w:sz w:val="24"/>
          <w:szCs w:val="24"/>
        </w:rPr>
        <w:t>La partecipazione può essere a pagamento. Tutti i corsi previsti per l’anno scolastico in corso saranno calendarizzati e pubblicati sul sito della scuola.</w:t>
      </w:r>
    </w:p>
    <w:p w:rsidR="004C2AEE" w:rsidRPr="004C2AEE" w:rsidRDefault="004C2AEE" w:rsidP="004C2AEE">
      <w:pPr>
        <w:spacing w:after="0" w:line="240" w:lineRule="auto"/>
        <w:jc w:val="both"/>
        <w:rPr>
          <w:sz w:val="24"/>
          <w:szCs w:val="24"/>
        </w:rPr>
      </w:pPr>
    </w:p>
    <w:p w:rsidR="004C2AEE" w:rsidRPr="004004D5" w:rsidRDefault="004C2AEE" w:rsidP="004C2AEE">
      <w:pPr>
        <w:spacing w:after="0" w:line="240" w:lineRule="auto"/>
        <w:jc w:val="both"/>
        <w:rPr>
          <w:b/>
          <w:sz w:val="24"/>
          <w:szCs w:val="24"/>
        </w:rPr>
      </w:pPr>
      <w:r w:rsidRPr="004004D5">
        <w:rPr>
          <w:b/>
          <w:sz w:val="24"/>
          <w:szCs w:val="24"/>
        </w:rPr>
        <w:t>LEGALITÀ:</w:t>
      </w:r>
    </w:p>
    <w:p w:rsidR="004C2AEE" w:rsidRPr="004C2AEE" w:rsidRDefault="004C2AEE" w:rsidP="004004D5">
      <w:pPr>
        <w:spacing w:after="0" w:line="240" w:lineRule="auto"/>
        <w:ind w:firstLine="284"/>
        <w:jc w:val="both"/>
        <w:rPr>
          <w:sz w:val="24"/>
          <w:szCs w:val="24"/>
        </w:rPr>
      </w:pPr>
      <w:r w:rsidRPr="004C2AEE">
        <w:rPr>
          <w:sz w:val="24"/>
          <w:szCs w:val="24"/>
        </w:rPr>
        <w:t xml:space="preserve">La legalità è un tema affrontato dall’Istituto attraverso un progetto specifico che è rivolto a tutti gli studenti, al fine di stimolare la riflessione e sensibilizzare sulla necessità, nell’ambito della convivenza democratica, di comportamenti tesi al rispetto delle regole sociali e alla correttezza . </w:t>
      </w:r>
    </w:p>
    <w:p w:rsidR="004C2AEE" w:rsidRPr="004C2AEE" w:rsidRDefault="004C2AEE" w:rsidP="004004D5">
      <w:pPr>
        <w:spacing w:after="0" w:line="240" w:lineRule="auto"/>
        <w:ind w:firstLine="284"/>
        <w:jc w:val="both"/>
        <w:rPr>
          <w:sz w:val="24"/>
          <w:szCs w:val="24"/>
        </w:rPr>
      </w:pPr>
      <w:r w:rsidRPr="004C2AEE">
        <w:rPr>
          <w:sz w:val="24"/>
          <w:szCs w:val="24"/>
        </w:rPr>
        <w:t>Promuovere la cultura della legalità significa educare gli alunni al rispetto della dignità della persona umana, attraverso la consapevolezza dei diritti e dei doveri, con l’acquisizione delle conoscenze e l’interiorizzazione dei valori che stanno alla base della convivenza civile. Al centro dell’azione educativa va posta la “persona” alunno, come protagonista nella propria comunità ed il valore positivo delle regole, intese non come mezzo frustrante e punitivo o di affermazione di autorità, bensì in primo luogo come strumento di aiuto delle potenzialità di ciascuna persona, chiamata alla libertà e alla propria realizzazione.</w:t>
      </w:r>
    </w:p>
    <w:p w:rsidR="004C2AEE" w:rsidRPr="004C2AEE" w:rsidRDefault="004C2AEE" w:rsidP="004004D5">
      <w:pPr>
        <w:spacing w:after="0" w:line="240" w:lineRule="auto"/>
        <w:ind w:firstLine="284"/>
        <w:jc w:val="both"/>
        <w:rPr>
          <w:sz w:val="24"/>
          <w:szCs w:val="24"/>
        </w:rPr>
      </w:pPr>
      <w:r w:rsidRPr="004C2AEE">
        <w:rPr>
          <w:sz w:val="24"/>
          <w:szCs w:val="24"/>
        </w:rPr>
        <w:t xml:space="preserve"> Il tema della legalità è assolutamente centrale per le sfide che siamo chiamati a combattere, a cominciare dalla lotta per una società più giusta e democratica, in cui tutti i cittadini siano uguali di fronte allo stesso sistema di diritti e doveri. In questi giorni di grande attenzione ai problemi della sicurezza, ma anche di tanti episodi di nuova intolleranza, è giusto ricordarci che la convivenza civile è frutto di una riflessione culturale, faticosa e affascinante, che ci permette di guardare all’altro come a “un altro noi”, a una persona con cui dialogare e insieme alla quale condividere un sistema ineludibile di diritti e doveri. </w:t>
      </w:r>
    </w:p>
    <w:p w:rsidR="004C2AEE" w:rsidRPr="004C2AEE" w:rsidRDefault="004C2AEE" w:rsidP="004004D5">
      <w:pPr>
        <w:spacing w:after="0" w:line="240" w:lineRule="auto"/>
        <w:ind w:firstLine="284"/>
        <w:jc w:val="both"/>
        <w:rPr>
          <w:sz w:val="24"/>
          <w:szCs w:val="24"/>
        </w:rPr>
      </w:pPr>
      <w:r w:rsidRPr="004C2AEE">
        <w:rPr>
          <w:sz w:val="24"/>
          <w:szCs w:val="24"/>
        </w:rPr>
        <w:t xml:space="preserve"> Il Progetto  legalità sarà articolato in varie iniziative che coinvolgeranno, nel corso dell’anno,  gli studenti  e le studentesse soprattutto delle classi del biennio.</w:t>
      </w:r>
    </w:p>
    <w:p w:rsidR="004C2AEE" w:rsidRPr="004C2AEE" w:rsidRDefault="004C2AEE" w:rsidP="004C2AEE">
      <w:pPr>
        <w:spacing w:after="0" w:line="240" w:lineRule="auto"/>
        <w:jc w:val="both"/>
        <w:rPr>
          <w:sz w:val="24"/>
          <w:szCs w:val="24"/>
        </w:rPr>
      </w:pPr>
    </w:p>
    <w:p w:rsidR="004C2AEE" w:rsidRPr="00D54EA8" w:rsidRDefault="004C2AEE" w:rsidP="004C2AEE">
      <w:pPr>
        <w:spacing w:after="0" w:line="240" w:lineRule="auto"/>
        <w:jc w:val="both"/>
        <w:rPr>
          <w:b/>
          <w:sz w:val="24"/>
          <w:szCs w:val="24"/>
        </w:rPr>
      </w:pPr>
      <w:r w:rsidRPr="00D54EA8">
        <w:rPr>
          <w:b/>
          <w:sz w:val="24"/>
          <w:szCs w:val="24"/>
        </w:rPr>
        <w:t>PRATICA DI FRONT OFFICE DI ALBERGO E FRONT OFFICE DELL’ISTITUTO:</w:t>
      </w:r>
    </w:p>
    <w:p w:rsidR="004C2AEE" w:rsidRPr="004C2AEE" w:rsidRDefault="004C2AEE" w:rsidP="00D54EA8">
      <w:pPr>
        <w:spacing w:after="0" w:line="240" w:lineRule="auto"/>
        <w:ind w:firstLine="284"/>
        <w:jc w:val="both"/>
        <w:rPr>
          <w:sz w:val="24"/>
          <w:szCs w:val="24"/>
        </w:rPr>
      </w:pPr>
      <w:r w:rsidRPr="004C2AEE">
        <w:rPr>
          <w:sz w:val="24"/>
          <w:szCs w:val="24"/>
        </w:rPr>
        <w:t xml:space="preserve">Il progetto front office dell’Albergo si svolge presso l’albergo della scuola nell’accoglienza dei visitatori esterni </w:t>
      </w:r>
    </w:p>
    <w:p w:rsidR="004C2AEE" w:rsidRPr="004C2AEE" w:rsidRDefault="004C2AEE" w:rsidP="00D54EA8">
      <w:pPr>
        <w:spacing w:after="0" w:line="240" w:lineRule="auto"/>
        <w:ind w:firstLine="284"/>
        <w:jc w:val="both"/>
        <w:rPr>
          <w:sz w:val="24"/>
          <w:szCs w:val="24"/>
        </w:rPr>
      </w:pPr>
      <w:r w:rsidRPr="004C2AEE">
        <w:rPr>
          <w:sz w:val="24"/>
          <w:szCs w:val="24"/>
        </w:rPr>
        <w:t>Il progetto front office dell’Istituto si svolge nell’organizzare gli incontri genitori /docenti durante i colloqui quadrimestrali.</w:t>
      </w:r>
    </w:p>
    <w:p w:rsidR="004C2AEE" w:rsidRPr="004C2AEE" w:rsidRDefault="004C2AEE" w:rsidP="00D54EA8">
      <w:pPr>
        <w:spacing w:after="0" w:line="240" w:lineRule="auto"/>
        <w:ind w:firstLine="284"/>
        <w:jc w:val="both"/>
        <w:rPr>
          <w:sz w:val="24"/>
          <w:szCs w:val="24"/>
        </w:rPr>
      </w:pPr>
      <w:r w:rsidRPr="004C2AEE">
        <w:rPr>
          <w:sz w:val="24"/>
          <w:szCs w:val="24"/>
        </w:rPr>
        <w:t>Entrambi i progetti tendono alla piena valorizzazione degli al</w:t>
      </w:r>
      <w:r w:rsidR="00D54EA8">
        <w:rPr>
          <w:sz w:val="24"/>
          <w:szCs w:val="24"/>
        </w:rPr>
        <w:t>unni e delle loro capacità nell’organizzazione</w:t>
      </w:r>
      <w:r w:rsidRPr="004C2AEE">
        <w:rPr>
          <w:sz w:val="24"/>
          <w:szCs w:val="24"/>
        </w:rPr>
        <w:t>, comunicazione e gestione delle iniziat</w:t>
      </w:r>
      <w:r w:rsidR="00D54EA8">
        <w:rPr>
          <w:sz w:val="24"/>
          <w:szCs w:val="24"/>
        </w:rPr>
        <w:t>ive che la scuola mette in atto</w:t>
      </w:r>
      <w:r w:rsidRPr="004C2AEE">
        <w:rPr>
          <w:sz w:val="24"/>
          <w:szCs w:val="24"/>
        </w:rPr>
        <w:t>. Gli alunni coinvolti sono delle classi seconde, terze e quarte dell’Articolazione Accoglienza Turistica.</w:t>
      </w:r>
    </w:p>
    <w:p w:rsidR="004C2AEE" w:rsidRPr="004C2AEE" w:rsidRDefault="004C2AEE" w:rsidP="00D54EA8">
      <w:pPr>
        <w:spacing w:after="0" w:line="240" w:lineRule="auto"/>
        <w:ind w:firstLine="284"/>
        <w:jc w:val="both"/>
        <w:rPr>
          <w:sz w:val="24"/>
          <w:szCs w:val="24"/>
        </w:rPr>
      </w:pPr>
      <w:r w:rsidRPr="004C2AEE">
        <w:rPr>
          <w:sz w:val="24"/>
          <w:szCs w:val="24"/>
        </w:rPr>
        <w:t>Il progetto ha una durata annuale per un totale di 40 ore tra il 1^ e 2^ quadrimestre.</w:t>
      </w:r>
    </w:p>
    <w:p w:rsidR="00D54EA8" w:rsidRDefault="00D54EA8" w:rsidP="004C2AEE">
      <w:pPr>
        <w:spacing w:after="0" w:line="240" w:lineRule="auto"/>
        <w:jc w:val="both"/>
        <w:rPr>
          <w:sz w:val="24"/>
          <w:szCs w:val="24"/>
        </w:rPr>
      </w:pPr>
    </w:p>
    <w:p w:rsidR="004C2AEE" w:rsidRPr="00D54EA8" w:rsidRDefault="004C2AEE" w:rsidP="004C2AEE">
      <w:pPr>
        <w:spacing w:after="0" w:line="240" w:lineRule="auto"/>
        <w:jc w:val="both"/>
        <w:rPr>
          <w:b/>
          <w:sz w:val="24"/>
          <w:szCs w:val="24"/>
        </w:rPr>
      </w:pPr>
      <w:r w:rsidRPr="00D54EA8">
        <w:rPr>
          <w:b/>
          <w:sz w:val="24"/>
          <w:szCs w:val="24"/>
        </w:rPr>
        <w:t>AGENZIA DI VIAGGIO:</w:t>
      </w:r>
    </w:p>
    <w:p w:rsidR="004C2AEE" w:rsidRPr="004C2AEE" w:rsidRDefault="004C2AEE" w:rsidP="00D54EA8">
      <w:pPr>
        <w:spacing w:after="0" w:line="240" w:lineRule="auto"/>
        <w:ind w:firstLine="284"/>
        <w:jc w:val="both"/>
        <w:rPr>
          <w:sz w:val="24"/>
          <w:szCs w:val="24"/>
        </w:rPr>
      </w:pPr>
      <w:r w:rsidRPr="004C2AEE">
        <w:rPr>
          <w:sz w:val="24"/>
          <w:szCs w:val="24"/>
        </w:rPr>
        <w:t xml:space="preserve">Gli allievi sono impegnati nella “creazione” di pacchetti viaggio, organizzazione di escursioni e visite guidate nel territorio e zone limitrofe sia per gli alunni della nostra scuola che per le classi di altri istituti che ne faranno richiesta. </w:t>
      </w:r>
    </w:p>
    <w:p w:rsidR="004C2AEE" w:rsidRPr="004C2AEE" w:rsidRDefault="004C2AEE" w:rsidP="00D54EA8">
      <w:pPr>
        <w:spacing w:after="0" w:line="240" w:lineRule="auto"/>
        <w:ind w:firstLine="284"/>
        <w:jc w:val="both"/>
        <w:rPr>
          <w:sz w:val="24"/>
          <w:szCs w:val="24"/>
        </w:rPr>
      </w:pPr>
      <w:r w:rsidRPr="004C2AEE">
        <w:rPr>
          <w:sz w:val="24"/>
          <w:szCs w:val="24"/>
        </w:rPr>
        <w:t xml:space="preserve">Le classi coinvolte sono 3^,4^5^ del corso Accoglienza Turistica. Le finalità sono didattiche, formative, sociali e professionali. </w:t>
      </w:r>
    </w:p>
    <w:p w:rsidR="004C2AEE" w:rsidRPr="004C2AEE" w:rsidRDefault="004C2AEE" w:rsidP="004C2AEE">
      <w:pPr>
        <w:spacing w:after="0" w:line="240" w:lineRule="auto"/>
        <w:jc w:val="both"/>
        <w:rPr>
          <w:sz w:val="24"/>
          <w:szCs w:val="24"/>
        </w:rPr>
      </w:pPr>
    </w:p>
    <w:p w:rsidR="004C2AEE" w:rsidRPr="006867F3" w:rsidRDefault="004C2AEE" w:rsidP="004C2AEE">
      <w:pPr>
        <w:spacing w:after="0" w:line="240" w:lineRule="auto"/>
        <w:jc w:val="both"/>
        <w:rPr>
          <w:b/>
          <w:sz w:val="24"/>
          <w:szCs w:val="24"/>
        </w:rPr>
      </w:pPr>
      <w:r w:rsidRPr="006867F3">
        <w:rPr>
          <w:b/>
          <w:sz w:val="24"/>
          <w:szCs w:val="24"/>
        </w:rPr>
        <w:t>PROMOTORE TURISTICO DELL’APPIA ANTICA</w:t>
      </w:r>
    </w:p>
    <w:p w:rsidR="004C2AEE" w:rsidRPr="004C2AEE" w:rsidRDefault="004C2AEE" w:rsidP="006867F3">
      <w:pPr>
        <w:spacing w:after="0" w:line="240" w:lineRule="auto"/>
        <w:ind w:firstLine="284"/>
        <w:jc w:val="both"/>
        <w:rPr>
          <w:sz w:val="24"/>
          <w:szCs w:val="24"/>
        </w:rPr>
      </w:pPr>
      <w:r w:rsidRPr="004C2AEE">
        <w:rPr>
          <w:sz w:val="24"/>
          <w:szCs w:val="24"/>
        </w:rPr>
        <w:t>Gli allievi dell’articolazione Accoglienza Turistica sono impegnati per un periodo di tre anni in un percorso culturale, storico e archeologico finalizzato alla promozione e alla valorizzazione dei luoghi dell’Appia Antica.</w:t>
      </w:r>
    </w:p>
    <w:p w:rsidR="004C2AEE" w:rsidRPr="004C2AEE" w:rsidRDefault="004C2AEE" w:rsidP="006867F3">
      <w:pPr>
        <w:spacing w:after="0" w:line="240" w:lineRule="auto"/>
        <w:ind w:firstLine="284"/>
        <w:jc w:val="both"/>
        <w:rPr>
          <w:sz w:val="24"/>
          <w:szCs w:val="24"/>
        </w:rPr>
      </w:pPr>
      <w:r w:rsidRPr="004C2AEE">
        <w:rPr>
          <w:sz w:val="24"/>
          <w:szCs w:val="24"/>
        </w:rPr>
        <w:t xml:space="preserve">Attraverso la visita delle località da Roma a Brindisi e dei resti di monumenti antichi che sopravvivono a ricordo dell’immenso impero romano, potranno scoprire l’importanza di questa </w:t>
      </w:r>
      <w:r w:rsidRPr="004C2AEE">
        <w:rPr>
          <w:sz w:val="24"/>
          <w:szCs w:val="24"/>
        </w:rPr>
        <w:lastRenderedPageBreak/>
        <w:t>grande via consolare che meritò il nome di “Regina Viarum” perché fu il tramite per diffondere i principi della civiltà romana.</w:t>
      </w:r>
    </w:p>
    <w:p w:rsidR="004C2AEE" w:rsidRPr="004C2AEE" w:rsidRDefault="004C2AEE" w:rsidP="006867F3">
      <w:pPr>
        <w:spacing w:after="0" w:line="240" w:lineRule="auto"/>
        <w:ind w:firstLine="284"/>
        <w:jc w:val="both"/>
        <w:rPr>
          <w:sz w:val="24"/>
          <w:szCs w:val="24"/>
        </w:rPr>
      </w:pPr>
      <w:r w:rsidRPr="004C2AEE">
        <w:rPr>
          <w:sz w:val="24"/>
          <w:szCs w:val="24"/>
        </w:rPr>
        <w:t>La metodologia di lavoro sarà costituita da lezioni teoriche e di laboratorio; visite guidate, ricerche di biblioteca, ricognizione dei luoghi, schedatura turistica tecnica dei monumenti e delle testimonianze archeologiche.</w:t>
      </w:r>
    </w:p>
    <w:p w:rsidR="006867F3" w:rsidRDefault="006867F3" w:rsidP="004C2AEE">
      <w:pPr>
        <w:spacing w:after="0" w:line="240" w:lineRule="auto"/>
        <w:jc w:val="both"/>
        <w:rPr>
          <w:sz w:val="24"/>
          <w:szCs w:val="24"/>
        </w:rPr>
      </w:pPr>
    </w:p>
    <w:p w:rsidR="004C2AEE" w:rsidRPr="006867F3" w:rsidRDefault="004C2AEE" w:rsidP="004C2AEE">
      <w:pPr>
        <w:spacing w:after="0" w:line="240" w:lineRule="auto"/>
        <w:jc w:val="both"/>
        <w:rPr>
          <w:b/>
          <w:sz w:val="24"/>
          <w:szCs w:val="24"/>
        </w:rPr>
      </w:pPr>
      <w:r w:rsidRPr="006867F3">
        <w:rPr>
          <w:b/>
          <w:sz w:val="24"/>
          <w:szCs w:val="24"/>
        </w:rPr>
        <w:t xml:space="preserve">RISTORANTE DIDATTICO E SERATE A “TEMA”: </w:t>
      </w:r>
    </w:p>
    <w:p w:rsidR="004C2AEE" w:rsidRPr="004C2AEE" w:rsidRDefault="004C2AEE" w:rsidP="006867F3">
      <w:pPr>
        <w:spacing w:after="0" w:line="240" w:lineRule="auto"/>
        <w:ind w:firstLine="284"/>
        <w:jc w:val="both"/>
        <w:rPr>
          <w:sz w:val="24"/>
          <w:szCs w:val="24"/>
        </w:rPr>
      </w:pPr>
      <w:r w:rsidRPr="004C2AEE">
        <w:rPr>
          <w:sz w:val="24"/>
          <w:szCs w:val="24"/>
        </w:rPr>
        <w:t>Il progetto propone una interessante attività didattica che si svolge in date predeterminate e che mette al centro le abilità e le competenze nel settore professionale e ristorativo. I nostri studenti delle classi terze/quarte, con l’ausilio dei docenti, propongono di volta in volta un menu diverso, particolare. Un’esperienza di “ristorante didattico” che  valorizza prodotti utilizzati nella cucina mediterranea.</w:t>
      </w:r>
    </w:p>
    <w:p w:rsidR="006867F3" w:rsidRDefault="006867F3" w:rsidP="004C2AEE">
      <w:pPr>
        <w:spacing w:after="0" w:line="240" w:lineRule="auto"/>
        <w:jc w:val="both"/>
        <w:rPr>
          <w:sz w:val="24"/>
          <w:szCs w:val="24"/>
        </w:rPr>
      </w:pPr>
    </w:p>
    <w:p w:rsidR="004C2AEE" w:rsidRPr="006867F3" w:rsidRDefault="004C2AEE" w:rsidP="004C2AEE">
      <w:pPr>
        <w:spacing w:after="0" w:line="240" w:lineRule="auto"/>
        <w:jc w:val="both"/>
        <w:rPr>
          <w:b/>
          <w:sz w:val="24"/>
          <w:szCs w:val="24"/>
        </w:rPr>
      </w:pPr>
      <w:r w:rsidRPr="006867F3">
        <w:rPr>
          <w:b/>
          <w:sz w:val="24"/>
          <w:szCs w:val="24"/>
        </w:rPr>
        <w:t>PROGETTO BIBLIOTECA :</w:t>
      </w:r>
    </w:p>
    <w:p w:rsidR="004C2AEE" w:rsidRPr="004C2AEE" w:rsidRDefault="004C2AEE" w:rsidP="006867F3">
      <w:pPr>
        <w:spacing w:after="0" w:line="240" w:lineRule="auto"/>
        <w:ind w:firstLine="284"/>
        <w:jc w:val="both"/>
        <w:rPr>
          <w:sz w:val="24"/>
          <w:szCs w:val="24"/>
        </w:rPr>
      </w:pPr>
      <w:r w:rsidRPr="004C2AEE">
        <w:rPr>
          <w:sz w:val="24"/>
          <w:szCs w:val="24"/>
        </w:rPr>
        <w:t>Il Progetto Biblioteca è partito da un finanziamento ministeriale e prevede prioritariamente la gestione e il potenziamento del patrimonio librario e multimediale, della Biblioteca d’Istituto, oltre che delle risorse strumentali e strutturali ad essa annesse.</w:t>
      </w:r>
    </w:p>
    <w:p w:rsidR="004C2AEE" w:rsidRPr="004C2AEE" w:rsidRDefault="004C2AEE" w:rsidP="006867F3">
      <w:pPr>
        <w:spacing w:after="0" w:line="240" w:lineRule="auto"/>
        <w:ind w:firstLine="284"/>
        <w:jc w:val="both"/>
        <w:rPr>
          <w:sz w:val="24"/>
          <w:szCs w:val="24"/>
        </w:rPr>
      </w:pPr>
      <w:r w:rsidRPr="004C2AEE">
        <w:rPr>
          <w:sz w:val="24"/>
          <w:szCs w:val="24"/>
        </w:rPr>
        <w:t>Lo sviluppo della biblioteca, inteso come arricchimento e ampliamento dell’offerta formativa, si ripropone di offrire risorse di informazione e documentazione sia agli interni che agli esterni. Tra i diversi obiettivi, prioritario è quello di creare nell’utenza, in particolare quella studentesca, abilità di ricerca, anche informatica e un uso competente dell’informazione. Ormai da anni,nell’ambito del progetto Biblioteca, è stato istituito il servizio di fornitura di libri di testo in prestito gratuito.</w:t>
      </w:r>
    </w:p>
    <w:p w:rsidR="004C2AEE" w:rsidRPr="004C2AEE" w:rsidRDefault="004C2AEE" w:rsidP="006867F3">
      <w:pPr>
        <w:spacing w:after="0" w:line="240" w:lineRule="auto"/>
        <w:ind w:firstLine="284"/>
        <w:jc w:val="both"/>
        <w:rPr>
          <w:sz w:val="24"/>
          <w:szCs w:val="24"/>
        </w:rPr>
      </w:pPr>
      <w:r w:rsidRPr="004C2AEE">
        <w:rPr>
          <w:sz w:val="24"/>
          <w:szCs w:val="24"/>
        </w:rPr>
        <w:t>Un regolamento appositamente istituito indica specifici criteri per l’attuazione del servizio e l’assegnazione dei testi scolastici in comodato d’uso agli studenti che ne fanno richiesta. Priorità verrà data agli alunni delle classi prime (60% delle risorse) e delle classi quarte (20% delle risorse); le restanti risorse saranno distribuite equamente tra studenti di seconda ,terza e quinta classe.</w:t>
      </w:r>
    </w:p>
    <w:p w:rsidR="006867F3" w:rsidRDefault="006867F3" w:rsidP="004C2AEE">
      <w:pPr>
        <w:spacing w:after="0" w:line="240" w:lineRule="auto"/>
        <w:jc w:val="both"/>
        <w:rPr>
          <w:sz w:val="24"/>
          <w:szCs w:val="24"/>
        </w:rPr>
      </w:pPr>
    </w:p>
    <w:p w:rsidR="004C2AEE" w:rsidRPr="006867F3" w:rsidRDefault="004C2AEE" w:rsidP="004C2AEE">
      <w:pPr>
        <w:spacing w:after="0" w:line="240" w:lineRule="auto"/>
        <w:jc w:val="both"/>
        <w:rPr>
          <w:b/>
          <w:sz w:val="24"/>
          <w:szCs w:val="24"/>
        </w:rPr>
      </w:pPr>
      <w:r w:rsidRPr="006867F3">
        <w:rPr>
          <w:b/>
          <w:sz w:val="24"/>
          <w:szCs w:val="24"/>
        </w:rPr>
        <w:t>TRAINING AND FOOD ACADEMY:</w:t>
      </w:r>
    </w:p>
    <w:p w:rsidR="004C2AEE" w:rsidRPr="004C2AEE" w:rsidRDefault="004C2AEE" w:rsidP="006867F3">
      <w:pPr>
        <w:spacing w:after="0" w:line="240" w:lineRule="auto"/>
        <w:ind w:firstLine="284"/>
        <w:jc w:val="both"/>
        <w:rPr>
          <w:sz w:val="24"/>
          <w:szCs w:val="24"/>
        </w:rPr>
      </w:pPr>
      <w:r w:rsidRPr="004C2AEE">
        <w:rPr>
          <w:sz w:val="24"/>
          <w:szCs w:val="24"/>
        </w:rPr>
        <w:t>Il progetto , attraverso la valorizzazione dell’impianto sportivo scolastico e della struttura ricettiva del convitto, si concretizza in un centro sportivo polivalente aperto al territorio che coinvolge vari ambiti tra cui:</w:t>
      </w:r>
    </w:p>
    <w:p w:rsidR="006867F3" w:rsidRDefault="004C2AEE" w:rsidP="004C2AEE">
      <w:pPr>
        <w:spacing w:after="0" w:line="240" w:lineRule="auto"/>
        <w:jc w:val="both"/>
        <w:rPr>
          <w:sz w:val="24"/>
          <w:szCs w:val="24"/>
        </w:rPr>
      </w:pPr>
      <w:r w:rsidRPr="004C2AEE">
        <w:rPr>
          <w:sz w:val="24"/>
          <w:szCs w:val="24"/>
        </w:rPr>
        <w:t xml:space="preserve">l’organizzazione di attività motoria e sportiva per gli alunni dell’IPSEOA, del territorio nazionale e internazionale; </w:t>
      </w:r>
    </w:p>
    <w:p w:rsidR="006867F3" w:rsidRPr="006867F3" w:rsidRDefault="004C2AEE" w:rsidP="00F0281C">
      <w:pPr>
        <w:pStyle w:val="Paragrafoelenco"/>
        <w:numPr>
          <w:ilvl w:val="0"/>
          <w:numId w:val="22"/>
        </w:numPr>
        <w:spacing w:after="0" w:line="240" w:lineRule="auto"/>
        <w:jc w:val="both"/>
        <w:rPr>
          <w:sz w:val="24"/>
          <w:szCs w:val="24"/>
        </w:rPr>
      </w:pPr>
      <w:r w:rsidRPr="006867F3">
        <w:rPr>
          <w:sz w:val="24"/>
          <w:szCs w:val="24"/>
        </w:rPr>
        <w:t xml:space="preserve">un centro di apprendimento delle tecniche di base per una sana enogastronomia;  </w:t>
      </w:r>
    </w:p>
    <w:p w:rsidR="006867F3" w:rsidRPr="006867F3" w:rsidRDefault="006867F3" w:rsidP="00F0281C">
      <w:pPr>
        <w:pStyle w:val="Paragrafoelenco"/>
        <w:numPr>
          <w:ilvl w:val="0"/>
          <w:numId w:val="22"/>
        </w:numPr>
        <w:spacing w:after="0" w:line="240" w:lineRule="auto"/>
        <w:jc w:val="both"/>
        <w:rPr>
          <w:sz w:val="24"/>
          <w:szCs w:val="24"/>
        </w:rPr>
      </w:pPr>
      <w:r w:rsidRPr="006867F3">
        <w:rPr>
          <w:sz w:val="24"/>
          <w:szCs w:val="24"/>
        </w:rPr>
        <w:t xml:space="preserve">un centro di ricerca, studio </w:t>
      </w:r>
      <w:r w:rsidR="004C2AEE" w:rsidRPr="006867F3">
        <w:rPr>
          <w:sz w:val="24"/>
          <w:szCs w:val="24"/>
        </w:rPr>
        <w:t xml:space="preserve">e documentazione delle scienze dell’alimentazione; </w:t>
      </w:r>
    </w:p>
    <w:p w:rsidR="006867F3" w:rsidRPr="006867F3" w:rsidRDefault="004C2AEE" w:rsidP="00F0281C">
      <w:pPr>
        <w:pStyle w:val="Paragrafoelenco"/>
        <w:numPr>
          <w:ilvl w:val="0"/>
          <w:numId w:val="22"/>
        </w:numPr>
        <w:spacing w:after="0" w:line="240" w:lineRule="auto"/>
        <w:jc w:val="both"/>
        <w:rPr>
          <w:sz w:val="24"/>
          <w:szCs w:val="24"/>
        </w:rPr>
      </w:pPr>
      <w:r w:rsidRPr="006867F3">
        <w:rPr>
          <w:sz w:val="24"/>
          <w:szCs w:val="24"/>
        </w:rPr>
        <w:t xml:space="preserve">un centro di confronto delle teorie e delle metodologie per la vita attiva dei giovani e degli sportivi del mediterraneo e dei 5 continenti; </w:t>
      </w:r>
    </w:p>
    <w:p w:rsidR="004C2AEE" w:rsidRPr="006867F3" w:rsidRDefault="004C2AEE" w:rsidP="00F0281C">
      <w:pPr>
        <w:pStyle w:val="Paragrafoelenco"/>
        <w:numPr>
          <w:ilvl w:val="0"/>
          <w:numId w:val="22"/>
        </w:numPr>
        <w:spacing w:after="0" w:line="240" w:lineRule="auto"/>
        <w:jc w:val="both"/>
        <w:rPr>
          <w:sz w:val="24"/>
          <w:szCs w:val="24"/>
        </w:rPr>
      </w:pPr>
      <w:r w:rsidRPr="006867F3">
        <w:rPr>
          <w:sz w:val="24"/>
          <w:szCs w:val="24"/>
        </w:rPr>
        <w:t>un blog di consulenza per gli alunni dell’IPSEOA e tutti i giovani del territorio(info point)</w:t>
      </w:r>
    </w:p>
    <w:p w:rsidR="004C2AEE" w:rsidRPr="004C2AEE" w:rsidRDefault="004C2AEE" w:rsidP="004C2AEE">
      <w:pPr>
        <w:spacing w:after="0" w:line="240" w:lineRule="auto"/>
        <w:jc w:val="both"/>
        <w:rPr>
          <w:sz w:val="24"/>
          <w:szCs w:val="24"/>
        </w:rPr>
      </w:pPr>
      <w:r w:rsidRPr="004C2AEE">
        <w:rPr>
          <w:sz w:val="24"/>
          <w:szCs w:val="24"/>
        </w:rPr>
        <w:t xml:space="preserve">obiettivi: </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t>contrastare la dispersione scolastica con l’apertura pomeridiana della scuola</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t>riconoscere gli aspetti comunicativi, culturali e relazionali dell’espressività corporea e l’importanza che    riveste la pratica dell’attività motorio-sportiva per il benessere individuale e collettivo</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t>favorire l’inclusione scolastica</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t>promuovere stili di vita sani e buone pratiche , avvalendosi del potenziamento di discipline scolastiche quali scienze motorie e sportive, scienze naturali, scienze degli alimenti per educare ad una sana alimentazione, al movimento, rispetto dell’ambiente</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t>conoscere il proprio territorio e promuoverlo</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lastRenderedPageBreak/>
        <w:t xml:space="preserve">confrontarsi con realtà progettuali nazionali e internazionali attraverso campus residenziali di scambio </w:t>
      </w:r>
    </w:p>
    <w:p w:rsidR="004C2AEE" w:rsidRPr="006867F3" w:rsidRDefault="004C2AEE" w:rsidP="00F0281C">
      <w:pPr>
        <w:pStyle w:val="Paragrafoelenco"/>
        <w:numPr>
          <w:ilvl w:val="0"/>
          <w:numId w:val="23"/>
        </w:numPr>
        <w:spacing w:after="0" w:line="240" w:lineRule="auto"/>
        <w:jc w:val="both"/>
        <w:rPr>
          <w:sz w:val="24"/>
          <w:szCs w:val="24"/>
        </w:rPr>
      </w:pPr>
      <w:r w:rsidRPr="006867F3">
        <w:rPr>
          <w:sz w:val="24"/>
          <w:szCs w:val="24"/>
        </w:rPr>
        <w:t>Promuovere l’IPSEOA “CELLETTI” nella sua struttura organizzativa</w:t>
      </w:r>
    </w:p>
    <w:p w:rsidR="004C2AEE" w:rsidRPr="004C2AEE" w:rsidRDefault="004C2AEE" w:rsidP="004C2AEE">
      <w:pPr>
        <w:spacing w:after="0" w:line="240" w:lineRule="auto"/>
        <w:jc w:val="both"/>
        <w:rPr>
          <w:sz w:val="24"/>
          <w:szCs w:val="24"/>
        </w:rPr>
      </w:pPr>
    </w:p>
    <w:p w:rsidR="004C2AEE" w:rsidRPr="006867F3" w:rsidRDefault="004C2AEE" w:rsidP="004C2AEE">
      <w:pPr>
        <w:spacing w:after="0" w:line="240" w:lineRule="auto"/>
        <w:jc w:val="both"/>
        <w:rPr>
          <w:b/>
          <w:sz w:val="24"/>
          <w:szCs w:val="24"/>
        </w:rPr>
      </w:pPr>
      <w:r w:rsidRPr="006867F3">
        <w:rPr>
          <w:b/>
          <w:sz w:val="24"/>
          <w:szCs w:val="24"/>
        </w:rPr>
        <w:t>ABC : ARTE,BELLEZZA E CULTURA</w:t>
      </w:r>
    </w:p>
    <w:p w:rsidR="00D35D0A" w:rsidRDefault="004C2AEE" w:rsidP="00D35D0A">
      <w:pPr>
        <w:spacing w:after="0" w:line="240" w:lineRule="auto"/>
        <w:ind w:firstLine="284"/>
        <w:jc w:val="both"/>
        <w:rPr>
          <w:sz w:val="24"/>
          <w:szCs w:val="24"/>
        </w:rPr>
      </w:pPr>
      <w:r w:rsidRPr="004C2AEE">
        <w:rPr>
          <w:sz w:val="24"/>
          <w:szCs w:val="24"/>
        </w:rPr>
        <w:t>Promosso dalla regione Lazio in collaborazione e partnership con enti e Istituzioni è rivolto alla formazione culturale delle giovani generazioni con i progetti Scuola i cui pe</w:t>
      </w:r>
      <w:r w:rsidR="00D35D0A">
        <w:rPr>
          <w:sz w:val="24"/>
          <w:szCs w:val="24"/>
        </w:rPr>
        <w:t xml:space="preserve">rcorsi sono: </w:t>
      </w:r>
    </w:p>
    <w:p w:rsidR="00D35D0A" w:rsidRPr="00D35D0A" w:rsidRDefault="00D35D0A" w:rsidP="00F0281C">
      <w:pPr>
        <w:pStyle w:val="Paragrafoelenco"/>
        <w:numPr>
          <w:ilvl w:val="0"/>
          <w:numId w:val="24"/>
        </w:numPr>
        <w:spacing w:after="0" w:line="240" w:lineRule="auto"/>
        <w:jc w:val="both"/>
        <w:rPr>
          <w:sz w:val="24"/>
          <w:szCs w:val="24"/>
        </w:rPr>
      </w:pPr>
      <w:r w:rsidRPr="00D35D0A">
        <w:rPr>
          <w:sz w:val="24"/>
          <w:szCs w:val="24"/>
        </w:rPr>
        <w:t>CINEMA ESOCIETA’</w:t>
      </w:r>
    </w:p>
    <w:p w:rsidR="00D35D0A" w:rsidRPr="00D35D0A" w:rsidRDefault="00D35D0A" w:rsidP="00F0281C">
      <w:pPr>
        <w:pStyle w:val="Paragrafoelenco"/>
        <w:numPr>
          <w:ilvl w:val="0"/>
          <w:numId w:val="24"/>
        </w:numPr>
        <w:spacing w:after="0" w:line="240" w:lineRule="auto"/>
        <w:jc w:val="both"/>
        <w:rPr>
          <w:sz w:val="24"/>
          <w:szCs w:val="24"/>
        </w:rPr>
      </w:pPr>
      <w:r w:rsidRPr="00D35D0A">
        <w:rPr>
          <w:sz w:val="24"/>
          <w:szCs w:val="24"/>
        </w:rPr>
        <w:t>CINEMA E STORIA</w:t>
      </w:r>
    </w:p>
    <w:p w:rsidR="004C2AEE" w:rsidRPr="00D35D0A" w:rsidRDefault="004C2AEE" w:rsidP="00F0281C">
      <w:pPr>
        <w:pStyle w:val="Paragrafoelenco"/>
        <w:numPr>
          <w:ilvl w:val="0"/>
          <w:numId w:val="24"/>
        </w:numPr>
        <w:spacing w:after="0" w:line="240" w:lineRule="auto"/>
        <w:jc w:val="both"/>
        <w:rPr>
          <w:sz w:val="24"/>
          <w:szCs w:val="24"/>
        </w:rPr>
      </w:pPr>
      <w:r w:rsidRPr="00D35D0A">
        <w:rPr>
          <w:sz w:val="24"/>
          <w:szCs w:val="24"/>
        </w:rPr>
        <w:t>SPAGHETTI E CINEMA.</w:t>
      </w:r>
    </w:p>
    <w:p w:rsidR="004C2AEE" w:rsidRPr="004C2AEE" w:rsidRDefault="004C2AEE" w:rsidP="00D35D0A">
      <w:pPr>
        <w:spacing w:after="0" w:line="240" w:lineRule="auto"/>
        <w:ind w:firstLine="284"/>
        <w:jc w:val="both"/>
        <w:rPr>
          <w:sz w:val="24"/>
          <w:szCs w:val="24"/>
        </w:rPr>
      </w:pPr>
      <w:r w:rsidRPr="004C2AEE">
        <w:rPr>
          <w:sz w:val="24"/>
          <w:szCs w:val="24"/>
        </w:rPr>
        <w:t>Attraverso l’uso didattico del cinema d’autore del secondo dopoguerra italiano e del cinema a sfondo sociale  di epoca più recente, con i Progetti scuola si coinvolgono i giovani studenti ad approfondire la storia del secondo novecento Italiano . Dal 2017 il progetto è direttamente finanziato dal Fondo Sociale Europeo.</w:t>
      </w:r>
    </w:p>
    <w:p w:rsidR="004C2AEE" w:rsidRPr="004C2AEE" w:rsidRDefault="004C2AEE" w:rsidP="004C2AEE">
      <w:pPr>
        <w:spacing w:after="0" w:line="240" w:lineRule="auto"/>
        <w:jc w:val="both"/>
        <w:rPr>
          <w:sz w:val="24"/>
          <w:szCs w:val="24"/>
        </w:rPr>
      </w:pPr>
      <w:r w:rsidRPr="004C2AEE">
        <w:rPr>
          <w:sz w:val="24"/>
          <w:szCs w:val="24"/>
        </w:rPr>
        <w:t>I contesti tematici individuati sono:</w:t>
      </w:r>
    </w:p>
    <w:p w:rsidR="004C2AEE" w:rsidRPr="00D35D0A" w:rsidRDefault="004C2AEE" w:rsidP="00F0281C">
      <w:pPr>
        <w:pStyle w:val="Paragrafoelenco"/>
        <w:numPr>
          <w:ilvl w:val="0"/>
          <w:numId w:val="25"/>
        </w:numPr>
        <w:spacing w:after="0" w:line="240" w:lineRule="auto"/>
        <w:jc w:val="both"/>
        <w:rPr>
          <w:sz w:val="24"/>
          <w:szCs w:val="24"/>
        </w:rPr>
      </w:pPr>
      <w:r w:rsidRPr="00D35D0A">
        <w:rPr>
          <w:sz w:val="24"/>
          <w:szCs w:val="24"/>
        </w:rPr>
        <w:t>ATELIER MEMORY GATE :la porta della memoria (Cassino)</w:t>
      </w:r>
    </w:p>
    <w:p w:rsidR="004C2AEE" w:rsidRPr="00D35D0A" w:rsidRDefault="004C2AEE" w:rsidP="00F0281C">
      <w:pPr>
        <w:pStyle w:val="Paragrafoelenco"/>
        <w:numPr>
          <w:ilvl w:val="0"/>
          <w:numId w:val="25"/>
        </w:numPr>
        <w:spacing w:after="0" w:line="240" w:lineRule="auto"/>
        <w:jc w:val="both"/>
        <w:rPr>
          <w:sz w:val="24"/>
          <w:szCs w:val="24"/>
        </w:rPr>
      </w:pPr>
      <w:r w:rsidRPr="00D35D0A">
        <w:rPr>
          <w:sz w:val="24"/>
          <w:szCs w:val="24"/>
        </w:rPr>
        <w:t>ATELIER SEGNI CREATIVI Civita di Bagnoregio</w:t>
      </w:r>
    </w:p>
    <w:p w:rsidR="004C2AEE" w:rsidRPr="00D35D0A" w:rsidRDefault="004C2AEE" w:rsidP="00F0281C">
      <w:pPr>
        <w:pStyle w:val="Paragrafoelenco"/>
        <w:numPr>
          <w:ilvl w:val="0"/>
          <w:numId w:val="25"/>
        </w:numPr>
        <w:spacing w:after="0" w:line="240" w:lineRule="auto"/>
        <w:jc w:val="both"/>
        <w:rPr>
          <w:sz w:val="24"/>
          <w:szCs w:val="24"/>
        </w:rPr>
      </w:pPr>
      <w:r w:rsidRPr="00D35D0A">
        <w:rPr>
          <w:sz w:val="24"/>
          <w:szCs w:val="24"/>
        </w:rPr>
        <w:t>ATELIER ANTICHI SENTIERI torre di Mola</w:t>
      </w:r>
    </w:p>
    <w:p w:rsidR="004C2AEE" w:rsidRPr="00D35D0A" w:rsidRDefault="004C2AEE" w:rsidP="00F0281C">
      <w:pPr>
        <w:pStyle w:val="Paragrafoelenco"/>
        <w:numPr>
          <w:ilvl w:val="0"/>
          <w:numId w:val="25"/>
        </w:numPr>
        <w:spacing w:after="0" w:line="240" w:lineRule="auto"/>
        <w:jc w:val="both"/>
        <w:rPr>
          <w:sz w:val="24"/>
          <w:szCs w:val="24"/>
        </w:rPr>
      </w:pPr>
      <w:r w:rsidRPr="00D35D0A">
        <w:rPr>
          <w:sz w:val="24"/>
          <w:szCs w:val="24"/>
        </w:rPr>
        <w:t>ATELIER RACCONTI CONTEMPORANEI Museo Archeologico di Rieti</w:t>
      </w:r>
    </w:p>
    <w:p w:rsidR="004C2AEE" w:rsidRPr="00D35D0A" w:rsidRDefault="004C2AEE" w:rsidP="00F0281C">
      <w:pPr>
        <w:pStyle w:val="Paragrafoelenco"/>
        <w:numPr>
          <w:ilvl w:val="0"/>
          <w:numId w:val="25"/>
        </w:numPr>
        <w:spacing w:after="0" w:line="240" w:lineRule="auto"/>
        <w:jc w:val="both"/>
        <w:rPr>
          <w:sz w:val="24"/>
          <w:szCs w:val="24"/>
        </w:rPr>
      </w:pPr>
      <w:r w:rsidRPr="00D35D0A">
        <w:rPr>
          <w:sz w:val="24"/>
          <w:szCs w:val="24"/>
        </w:rPr>
        <w:t xml:space="preserve">ATELIER MUSEO ABITATO Mercati di Traiano </w:t>
      </w:r>
    </w:p>
    <w:p w:rsidR="004C2AEE" w:rsidRPr="004C2AEE" w:rsidRDefault="004C2AEE" w:rsidP="00DC33C2">
      <w:pPr>
        <w:spacing w:after="0" w:line="240" w:lineRule="auto"/>
        <w:ind w:firstLine="284"/>
        <w:jc w:val="both"/>
        <w:rPr>
          <w:sz w:val="24"/>
          <w:szCs w:val="24"/>
        </w:rPr>
      </w:pPr>
      <w:r w:rsidRPr="004C2AEE">
        <w:rPr>
          <w:sz w:val="24"/>
          <w:szCs w:val="24"/>
        </w:rPr>
        <w:t xml:space="preserve">Il Progetto ABC prevede  anche lezioni contro la mafia : incontri e confronti a testimonianza di un impegno civile a favore della legalità politica, economica, sociale e istituzionale. </w:t>
      </w:r>
    </w:p>
    <w:p w:rsidR="004C2AEE" w:rsidRPr="004C2AEE" w:rsidRDefault="004C2AEE" w:rsidP="004C2AEE">
      <w:pPr>
        <w:spacing w:after="0" w:line="240" w:lineRule="auto"/>
        <w:jc w:val="both"/>
        <w:rPr>
          <w:sz w:val="24"/>
          <w:szCs w:val="24"/>
        </w:rPr>
      </w:pPr>
    </w:p>
    <w:p w:rsidR="004C2AEE" w:rsidRPr="00DC33C2" w:rsidRDefault="004C2AEE" w:rsidP="004C2AEE">
      <w:pPr>
        <w:spacing w:after="0" w:line="240" w:lineRule="auto"/>
        <w:jc w:val="both"/>
        <w:rPr>
          <w:b/>
          <w:sz w:val="24"/>
          <w:szCs w:val="24"/>
        </w:rPr>
      </w:pPr>
      <w:r w:rsidRPr="00DC33C2">
        <w:rPr>
          <w:b/>
          <w:sz w:val="24"/>
          <w:szCs w:val="24"/>
        </w:rPr>
        <w:t>Progetti di alternanza scuola-lavoro ASL</w:t>
      </w:r>
    </w:p>
    <w:p w:rsidR="004C2AEE" w:rsidRPr="004C2AEE" w:rsidRDefault="004C2AEE" w:rsidP="00DC33C2">
      <w:pPr>
        <w:spacing w:after="0" w:line="240" w:lineRule="auto"/>
        <w:ind w:firstLine="284"/>
        <w:jc w:val="both"/>
        <w:rPr>
          <w:sz w:val="24"/>
          <w:szCs w:val="24"/>
        </w:rPr>
      </w:pPr>
      <w:r w:rsidRPr="004C2AEE">
        <w:rPr>
          <w:sz w:val="24"/>
          <w:szCs w:val="24"/>
        </w:rPr>
        <w:t>Nell’ambito dell’Alternanza Scuola- lavoro, sono previsti, anche per l’anno scolastico in corso, i seguenti progetti:</w:t>
      </w:r>
    </w:p>
    <w:p w:rsidR="004C2AEE" w:rsidRPr="00DC33C2" w:rsidRDefault="004C2AEE" w:rsidP="00F0281C">
      <w:pPr>
        <w:pStyle w:val="Paragrafoelenco"/>
        <w:numPr>
          <w:ilvl w:val="0"/>
          <w:numId w:val="26"/>
        </w:numPr>
        <w:spacing w:after="0" w:line="240" w:lineRule="auto"/>
        <w:jc w:val="both"/>
        <w:rPr>
          <w:sz w:val="24"/>
          <w:szCs w:val="24"/>
        </w:rPr>
      </w:pPr>
      <w:r w:rsidRPr="00DC33C2">
        <w:rPr>
          <w:sz w:val="24"/>
          <w:szCs w:val="24"/>
        </w:rPr>
        <w:t>Didattica attiva. it</w:t>
      </w:r>
    </w:p>
    <w:p w:rsidR="004C2AEE" w:rsidRPr="00DC33C2" w:rsidRDefault="004C2AEE" w:rsidP="00F0281C">
      <w:pPr>
        <w:pStyle w:val="Paragrafoelenco"/>
        <w:numPr>
          <w:ilvl w:val="0"/>
          <w:numId w:val="26"/>
        </w:numPr>
        <w:spacing w:after="0" w:line="240" w:lineRule="auto"/>
        <w:jc w:val="both"/>
        <w:rPr>
          <w:sz w:val="24"/>
          <w:szCs w:val="24"/>
        </w:rPr>
      </w:pPr>
      <w:r w:rsidRPr="00DC33C2">
        <w:rPr>
          <w:sz w:val="24"/>
          <w:szCs w:val="24"/>
        </w:rPr>
        <w:t xml:space="preserve">Esperienze didattiche d’impresa </w:t>
      </w:r>
    </w:p>
    <w:p w:rsidR="004C2AEE" w:rsidRPr="00DC33C2" w:rsidRDefault="004C2AEE" w:rsidP="00F0281C">
      <w:pPr>
        <w:pStyle w:val="Paragrafoelenco"/>
        <w:numPr>
          <w:ilvl w:val="0"/>
          <w:numId w:val="26"/>
        </w:numPr>
        <w:spacing w:after="0" w:line="240" w:lineRule="auto"/>
        <w:jc w:val="both"/>
        <w:rPr>
          <w:sz w:val="24"/>
          <w:szCs w:val="24"/>
        </w:rPr>
      </w:pPr>
      <w:r w:rsidRPr="00DC33C2">
        <w:rPr>
          <w:sz w:val="24"/>
          <w:szCs w:val="24"/>
        </w:rPr>
        <w:t>Un sogno lungo 400 ore</w:t>
      </w:r>
    </w:p>
    <w:p w:rsidR="004C2AEE" w:rsidRPr="004C2AEE" w:rsidRDefault="004C2AEE" w:rsidP="00DC33C2">
      <w:pPr>
        <w:spacing w:after="0" w:line="240" w:lineRule="auto"/>
        <w:ind w:firstLine="284"/>
        <w:jc w:val="both"/>
        <w:rPr>
          <w:sz w:val="24"/>
          <w:szCs w:val="24"/>
        </w:rPr>
      </w:pPr>
      <w:r w:rsidRPr="004C2AEE">
        <w:rPr>
          <w:sz w:val="24"/>
          <w:szCs w:val="24"/>
        </w:rPr>
        <w:t>La scheda descrittiva di ciascun progetto ASL è consultabile sul sito nel settore PTOF.</w:t>
      </w:r>
    </w:p>
    <w:p w:rsidR="004C2AEE" w:rsidRPr="004C2AEE" w:rsidRDefault="004C2AEE" w:rsidP="004C2AEE">
      <w:pPr>
        <w:spacing w:after="0" w:line="240" w:lineRule="auto"/>
        <w:jc w:val="both"/>
        <w:rPr>
          <w:sz w:val="24"/>
          <w:szCs w:val="24"/>
        </w:rPr>
      </w:pPr>
    </w:p>
    <w:p w:rsidR="004C2AEE" w:rsidRPr="00DC33C2" w:rsidRDefault="004C2AEE" w:rsidP="004C2AEE">
      <w:pPr>
        <w:spacing w:after="0" w:line="240" w:lineRule="auto"/>
        <w:jc w:val="both"/>
        <w:rPr>
          <w:b/>
          <w:sz w:val="24"/>
          <w:szCs w:val="24"/>
        </w:rPr>
      </w:pPr>
      <w:r w:rsidRPr="00DC33C2">
        <w:rPr>
          <w:b/>
          <w:sz w:val="24"/>
          <w:szCs w:val="24"/>
        </w:rPr>
        <w:t xml:space="preserve">Progetti PON </w:t>
      </w:r>
    </w:p>
    <w:p w:rsidR="004C2AEE" w:rsidRPr="004C2AEE" w:rsidRDefault="004C2AEE" w:rsidP="004C2AEE">
      <w:pPr>
        <w:spacing w:after="0" w:line="240" w:lineRule="auto"/>
        <w:jc w:val="both"/>
        <w:rPr>
          <w:sz w:val="24"/>
          <w:szCs w:val="24"/>
        </w:rPr>
      </w:pPr>
      <w:r w:rsidRPr="004C2AEE">
        <w:rPr>
          <w:sz w:val="24"/>
          <w:szCs w:val="24"/>
        </w:rPr>
        <w:t>Sempre nell’ottica di un ampliamento curriculare , l’Istituto ha  aderito ai  seguenti Progetti PON :</w:t>
      </w:r>
    </w:p>
    <w:p w:rsidR="004C2AEE" w:rsidRPr="00AA4D01" w:rsidRDefault="004C2AEE" w:rsidP="00F0281C">
      <w:pPr>
        <w:pStyle w:val="Paragrafoelenco"/>
        <w:numPr>
          <w:ilvl w:val="0"/>
          <w:numId w:val="27"/>
        </w:numPr>
        <w:spacing w:after="0" w:line="240" w:lineRule="auto"/>
        <w:jc w:val="both"/>
        <w:rPr>
          <w:sz w:val="24"/>
          <w:szCs w:val="24"/>
        </w:rPr>
      </w:pPr>
      <w:r w:rsidRPr="00AA4D01">
        <w:rPr>
          <w:sz w:val="24"/>
          <w:szCs w:val="24"/>
        </w:rPr>
        <w:t>Cittadinanza globale</w:t>
      </w:r>
    </w:p>
    <w:p w:rsidR="004C2AEE" w:rsidRPr="00AA4D01" w:rsidRDefault="004C2AEE" w:rsidP="00F0281C">
      <w:pPr>
        <w:pStyle w:val="Paragrafoelenco"/>
        <w:numPr>
          <w:ilvl w:val="0"/>
          <w:numId w:val="27"/>
        </w:numPr>
        <w:spacing w:after="0" w:line="240" w:lineRule="auto"/>
        <w:jc w:val="both"/>
        <w:rPr>
          <w:sz w:val="24"/>
          <w:szCs w:val="24"/>
        </w:rPr>
      </w:pPr>
      <w:r w:rsidRPr="00AA4D01">
        <w:rPr>
          <w:sz w:val="24"/>
          <w:szCs w:val="24"/>
        </w:rPr>
        <w:t>Patrimonio culturale, artistico, paesaggistico</w:t>
      </w:r>
    </w:p>
    <w:p w:rsidR="004C2AEE" w:rsidRPr="00AA4D01" w:rsidRDefault="004C2AEE" w:rsidP="00F0281C">
      <w:pPr>
        <w:pStyle w:val="Paragrafoelenco"/>
        <w:numPr>
          <w:ilvl w:val="0"/>
          <w:numId w:val="27"/>
        </w:numPr>
        <w:spacing w:after="0" w:line="240" w:lineRule="auto"/>
        <w:jc w:val="both"/>
        <w:rPr>
          <w:sz w:val="24"/>
          <w:szCs w:val="24"/>
        </w:rPr>
      </w:pPr>
      <w:r w:rsidRPr="00AA4D01">
        <w:rPr>
          <w:sz w:val="24"/>
          <w:szCs w:val="24"/>
        </w:rPr>
        <w:t xml:space="preserve">Competenze di base </w:t>
      </w:r>
    </w:p>
    <w:p w:rsidR="004C2AEE" w:rsidRPr="00AA4D01" w:rsidRDefault="004C2AEE" w:rsidP="00F0281C">
      <w:pPr>
        <w:pStyle w:val="Paragrafoelenco"/>
        <w:numPr>
          <w:ilvl w:val="0"/>
          <w:numId w:val="27"/>
        </w:numPr>
        <w:spacing w:after="0" w:line="240" w:lineRule="auto"/>
        <w:jc w:val="both"/>
        <w:rPr>
          <w:sz w:val="24"/>
          <w:szCs w:val="24"/>
        </w:rPr>
      </w:pPr>
      <w:r w:rsidRPr="00AA4D01">
        <w:rPr>
          <w:sz w:val="24"/>
          <w:szCs w:val="24"/>
        </w:rPr>
        <w:t xml:space="preserve">Cittadinanza europea </w:t>
      </w:r>
    </w:p>
    <w:p w:rsidR="004C2AEE" w:rsidRPr="004C2AEE" w:rsidRDefault="004C2AEE" w:rsidP="00AA4D01">
      <w:pPr>
        <w:spacing w:after="0" w:line="240" w:lineRule="auto"/>
        <w:ind w:firstLine="284"/>
        <w:jc w:val="both"/>
        <w:rPr>
          <w:sz w:val="24"/>
          <w:szCs w:val="24"/>
        </w:rPr>
      </w:pPr>
      <w:r w:rsidRPr="004C2AEE">
        <w:rPr>
          <w:sz w:val="24"/>
          <w:szCs w:val="24"/>
        </w:rPr>
        <w:t>Il PON è il Programma Operativo Nazionale del Ministero dell’Istruzione, dell’Università e della Ricerca, in cui sono contenute tutte le priorità strategiche del settore scolastico, pensato per le scuole di ogni ordine e grado.</w:t>
      </w:r>
    </w:p>
    <w:p w:rsidR="004C2AEE" w:rsidRPr="004C2AEE" w:rsidRDefault="004C2AEE" w:rsidP="00AA4D01">
      <w:pPr>
        <w:spacing w:after="0" w:line="240" w:lineRule="auto"/>
        <w:ind w:firstLine="284"/>
        <w:jc w:val="both"/>
        <w:rPr>
          <w:sz w:val="24"/>
          <w:szCs w:val="24"/>
        </w:rPr>
      </w:pPr>
      <w:r w:rsidRPr="004C2AEE">
        <w:rPr>
          <w:sz w:val="24"/>
          <w:szCs w:val="24"/>
        </w:rPr>
        <w:t xml:space="preserve"> Ha una durata settennale, nel nostro caso 2014-2020 e ha come titolo “Per la Scuola – competenze e ambienti per l’apprendimento”.</w:t>
      </w:r>
    </w:p>
    <w:p w:rsidR="004C2AEE" w:rsidRPr="004C2AEE" w:rsidRDefault="004C2AEE" w:rsidP="00AA4D01">
      <w:pPr>
        <w:spacing w:after="0" w:line="240" w:lineRule="auto"/>
        <w:ind w:firstLine="284"/>
        <w:jc w:val="both"/>
        <w:rPr>
          <w:sz w:val="24"/>
          <w:szCs w:val="24"/>
        </w:rPr>
      </w:pPr>
      <w:r w:rsidRPr="004C2AEE">
        <w:rPr>
          <w:sz w:val="24"/>
          <w:szCs w:val="24"/>
        </w:rPr>
        <w:t>I singoli progetti che fanno parte del PON hanno come obiettivo la creazione di un sistema di istruzione e di formazione di elevata qualità, efficace ed equo.</w:t>
      </w:r>
    </w:p>
    <w:p w:rsidR="004C2AEE" w:rsidRPr="004C2AEE" w:rsidRDefault="004C2AEE" w:rsidP="00AA4D01">
      <w:pPr>
        <w:spacing w:after="0" w:line="240" w:lineRule="auto"/>
        <w:ind w:firstLine="284"/>
        <w:jc w:val="both"/>
        <w:rPr>
          <w:sz w:val="24"/>
          <w:szCs w:val="24"/>
        </w:rPr>
      </w:pPr>
      <w:r w:rsidRPr="004C2AEE">
        <w:rPr>
          <w:sz w:val="24"/>
          <w:szCs w:val="24"/>
        </w:rPr>
        <w:t xml:space="preserve">I progetti PON costituiscono un importante strumento che consente alla scuola di ampliare la propria offerta formativa e agli studenti di valorizzare le proprie abilità e rafforzare le proprie competenze. Sono parte integrante del PTOF </w:t>
      </w:r>
    </w:p>
    <w:p w:rsidR="004C2AEE" w:rsidRPr="004C2AEE" w:rsidRDefault="004C2AEE" w:rsidP="00AA4D01">
      <w:pPr>
        <w:spacing w:after="0" w:line="240" w:lineRule="auto"/>
        <w:ind w:firstLine="284"/>
        <w:jc w:val="both"/>
        <w:rPr>
          <w:sz w:val="24"/>
          <w:szCs w:val="24"/>
        </w:rPr>
      </w:pPr>
      <w:r w:rsidRPr="004C2AEE">
        <w:rPr>
          <w:sz w:val="24"/>
          <w:szCs w:val="24"/>
        </w:rPr>
        <w:t xml:space="preserve">La partecipazione è del tutto gratuita </w:t>
      </w:r>
    </w:p>
    <w:p w:rsidR="004C2AEE" w:rsidRPr="004C2AEE" w:rsidRDefault="004C2AEE" w:rsidP="00AA4D01">
      <w:pPr>
        <w:spacing w:after="0" w:line="240" w:lineRule="auto"/>
        <w:ind w:firstLine="284"/>
        <w:jc w:val="both"/>
        <w:rPr>
          <w:sz w:val="24"/>
          <w:szCs w:val="24"/>
        </w:rPr>
      </w:pPr>
      <w:r w:rsidRPr="004C2AEE">
        <w:rPr>
          <w:sz w:val="24"/>
          <w:szCs w:val="24"/>
        </w:rPr>
        <w:lastRenderedPageBreak/>
        <w:t>Il Piano è finanziato dai Fondi strutturali Europei ed è articolato in 4 assi, ognuno con specifici obiettivi:</w:t>
      </w:r>
    </w:p>
    <w:p w:rsidR="004C2AEE" w:rsidRPr="00AA4D01" w:rsidRDefault="004C2AEE" w:rsidP="00F0281C">
      <w:pPr>
        <w:pStyle w:val="Paragrafoelenco"/>
        <w:numPr>
          <w:ilvl w:val="0"/>
          <w:numId w:val="28"/>
        </w:numPr>
        <w:spacing w:after="0" w:line="240" w:lineRule="auto"/>
        <w:jc w:val="both"/>
        <w:rPr>
          <w:sz w:val="24"/>
          <w:szCs w:val="24"/>
        </w:rPr>
      </w:pPr>
      <w:r w:rsidRPr="00AA4D01">
        <w:rPr>
          <w:sz w:val="24"/>
          <w:szCs w:val="24"/>
        </w:rPr>
        <w:t>Istruzione: per investire nelle competenze, nelle istruzione e nell’apprendimento permanente;</w:t>
      </w:r>
    </w:p>
    <w:p w:rsidR="004C2AEE" w:rsidRPr="00AA4D01" w:rsidRDefault="004C2AEE" w:rsidP="00F0281C">
      <w:pPr>
        <w:pStyle w:val="Paragrafoelenco"/>
        <w:numPr>
          <w:ilvl w:val="0"/>
          <w:numId w:val="28"/>
        </w:numPr>
        <w:spacing w:after="0" w:line="240" w:lineRule="auto"/>
        <w:jc w:val="both"/>
        <w:rPr>
          <w:sz w:val="24"/>
          <w:szCs w:val="24"/>
        </w:rPr>
      </w:pPr>
      <w:r w:rsidRPr="00AA4D01">
        <w:rPr>
          <w:sz w:val="24"/>
          <w:szCs w:val="24"/>
        </w:rPr>
        <w:t>Infrastrutture per l’istruzione: per potenziare le infrastrutture scolastiche e le attrezzature tecnologiche;</w:t>
      </w:r>
    </w:p>
    <w:p w:rsidR="004C2AEE" w:rsidRPr="00AA4D01" w:rsidRDefault="004C2AEE" w:rsidP="00F0281C">
      <w:pPr>
        <w:pStyle w:val="Paragrafoelenco"/>
        <w:numPr>
          <w:ilvl w:val="0"/>
          <w:numId w:val="28"/>
        </w:numPr>
        <w:spacing w:after="0" w:line="240" w:lineRule="auto"/>
        <w:jc w:val="both"/>
        <w:rPr>
          <w:sz w:val="24"/>
          <w:szCs w:val="24"/>
        </w:rPr>
      </w:pPr>
      <w:r w:rsidRPr="00AA4D01">
        <w:rPr>
          <w:sz w:val="24"/>
          <w:szCs w:val="24"/>
        </w:rPr>
        <w:t>Capacità istituzionale e amministrativa: per il rafforzamento della capacità istituzionale e la promozione dell’efficienza della Pubblica Amministrazione (E-Government, Open data e Trasparenza, Sistema Nazionale di Valutazione, Formazione Dirigenti e Funzionari);</w:t>
      </w:r>
    </w:p>
    <w:p w:rsidR="004C2AEE" w:rsidRPr="00AA4D01" w:rsidRDefault="004C2AEE" w:rsidP="00F0281C">
      <w:pPr>
        <w:pStyle w:val="Paragrafoelenco"/>
        <w:numPr>
          <w:ilvl w:val="0"/>
          <w:numId w:val="28"/>
        </w:numPr>
        <w:spacing w:after="0" w:line="240" w:lineRule="auto"/>
        <w:jc w:val="both"/>
        <w:rPr>
          <w:sz w:val="24"/>
          <w:szCs w:val="24"/>
        </w:rPr>
      </w:pPr>
      <w:r w:rsidRPr="00AA4D01">
        <w:rPr>
          <w:sz w:val="24"/>
          <w:szCs w:val="24"/>
        </w:rPr>
        <w:t>Assistenza tecnica: per migliorare l’attuazione del Programma attraverso un’ottimale gestione dei Fondi (Servizi di supporto all’attuazione, Valutazione del programma, Disseminazione, Pubblicità e informazione).</w:t>
      </w:r>
    </w:p>
    <w:p w:rsidR="004C2AEE" w:rsidRPr="004C2AEE" w:rsidRDefault="004C2AEE" w:rsidP="004C2AEE">
      <w:pPr>
        <w:spacing w:after="0" w:line="240" w:lineRule="auto"/>
        <w:jc w:val="both"/>
        <w:rPr>
          <w:sz w:val="24"/>
          <w:szCs w:val="24"/>
        </w:rPr>
      </w:pPr>
      <w:r w:rsidRPr="004C2AEE">
        <w:rPr>
          <w:sz w:val="24"/>
          <w:szCs w:val="24"/>
        </w:rPr>
        <w:t>I Progetti PON di seguito indicati sono operativi a partire dal mese di novembre dell’a.s. 2018/2019.</w:t>
      </w:r>
    </w:p>
    <w:p w:rsidR="004C2AEE" w:rsidRPr="004C2AEE" w:rsidRDefault="004C2AEE" w:rsidP="004C2AEE">
      <w:pPr>
        <w:spacing w:after="0" w:line="240" w:lineRule="auto"/>
        <w:jc w:val="both"/>
        <w:rPr>
          <w:sz w:val="24"/>
          <w:szCs w:val="24"/>
        </w:rPr>
      </w:pPr>
    </w:p>
    <w:p w:rsidR="004C2AEE" w:rsidRPr="00B0565E" w:rsidRDefault="004C2AEE" w:rsidP="004C2AEE">
      <w:pPr>
        <w:spacing w:after="0" w:line="240" w:lineRule="auto"/>
        <w:jc w:val="both"/>
        <w:rPr>
          <w:b/>
          <w:sz w:val="24"/>
          <w:szCs w:val="24"/>
        </w:rPr>
      </w:pPr>
      <w:r w:rsidRPr="00B0565E">
        <w:rPr>
          <w:b/>
          <w:sz w:val="24"/>
          <w:szCs w:val="24"/>
        </w:rPr>
        <w:t>Descrizione dei PON attivati</w:t>
      </w:r>
    </w:p>
    <w:p w:rsidR="004C2AEE" w:rsidRPr="00B0565E" w:rsidRDefault="004C2AEE" w:rsidP="004C2AEE">
      <w:pPr>
        <w:spacing w:after="0" w:line="240" w:lineRule="auto"/>
        <w:jc w:val="both"/>
        <w:rPr>
          <w:b/>
          <w:sz w:val="24"/>
          <w:szCs w:val="24"/>
        </w:rPr>
      </w:pPr>
      <w:r w:rsidRPr="00B0565E">
        <w:rPr>
          <w:b/>
          <w:sz w:val="24"/>
          <w:szCs w:val="24"/>
        </w:rPr>
        <w:t>PON – CITTADINANZA GLOBALE</w:t>
      </w:r>
    </w:p>
    <w:p w:rsidR="004C2AEE" w:rsidRPr="004C2AEE" w:rsidRDefault="004C2AEE" w:rsidP="00B0565E">
      <w:pPr>
        <w:spacing w:after="0" w:line="240" w:lineRule="auto"/>
        <w:ind w:firstLine="284"/>
        <w:jc w:val="both"/>
        <w:rPr>
          <w:sz w:val="24"/>
          <w:szCs w:val="24"/>
        </w:rPr>
      </w:pPr>
      <w:r w:rsidRPr="004C2AEE">
        <w:rPr>
          <w:sz w:val="24"/>
          <w:szCs w:val="24"/>
        </w:rPr>
        <w:t>Il progetto nasce per approfondire concetti e aspetti che mettono in relazione alimentazione e sport.</w:t>
      </w:r>
      <w:r w:rsidR="00B0565E">
        <w:rPr>
          <w:sz w:val="24"/>
          <w:szCs w:val="24"/>
        </w:rPr>
        <w:t xml:space="preserve"> </w:t>
      </w:r>
      <w:r w:rsidRPr="004C2AEE">
        <w:rPr>
          <w:sz w:val="24"/>
          <w:szCs w:val="24"/>
        </w:rPr>
        <w:t xml:space="preserve">Il percorso è quindi incentrato su due discipline: Scienze dell’Alimentazione e Scienze Motorie. Si pone come obiettivo quello di stimolare la conoscenza della storia e delle tradizioni del territorio. </w:t>
      </w:r>
    </w:p>
    <w:p w:rsidR="004C2AEE" w:rsidRPr="004C2AEE" w:rsidRDefault="004C2AEE" w:rsidP="00B0565E">
      <w:pPr>
        <w:spacing w:after="0" w:line="240" w:lineRule="auto"/>
        <w:ind w:firstLine="284"/>
        <w:jc w:val="both"/>
        <w:rPr>
          <w:sz w:val="24"/>
          <w:szCs w:val="24"/>
        </w:rPr>
      </w:pPr>
      <w:r w:rsidRPr="004C2AEE">
        <w:rPr>
          <w:sz w:val="24"/>
          <w:szCs w:val="24"/>
        </w:rPr>
        <w:t xml:space="preserve">E’ strutturato in tre moduli </w:t>
      </w:r>
    </w:p>
    <w:p w:rsidR="004C2AEE" w:rsidRPr="00B0565E" w:rsidRDefault="004C2AEE" w:rsidP="004C2AEE">
      <w:pPr>
        <w:spacing w:after="0" w:line="240" w:lineRule="auto"/>
        <w:jc w:val="both"/>
        <w:rPr>
          <w:b/>
          <w:sz w:val="24"/>
          <w:szCs w:val="24"/>
        </w:rPr>
      </w:pPr>
      <w:r w:rsidRPr="00B0565E">
        <w:rPr>
          <w:b/>
          <w:sz w:val="24"/>
          <w:szCs w:val="24"/>
        </w:rPr>
        <w:t xml:space="preserve">Alimentazione e Igiene degli alimenti: </w:t>
      </w:r>
    </w:p>
    <w:p w:rsidR="004C2AEE" w:rsidRPr="004C2AEE" w:rsidRDefault="004C2AEE" w:rsidP="00B0565E">
      <w:pPr>
        <w:spacing w:after="0" w:line="240" w:lineRule="auto"/>
        <w:ind w:firstLine="284"/>
        <w:jc w:val="both"/>
        <w:rPr>
          <w:sz w:val="24"/>
          <w:szCs w:val="24"/>
        </w:rPr>
      </w:pPr>
      <w:r w:rsidRPr="004C2AEE">
        <w:rPr>
          <w:sz w:val="24"/>
          <w:szCs w:val="24"/>
        </w:rPr>
        <w:t>Il modulo prevede tra i contenuti la conoscenza e l’analisi dei principali prodotti alimentari del territorio, quelli definiti da “Km 0” ed il loro utilizzo all’interno di una dieta sana che lo studente potrà operativamente progettare con un Nutrizionista professionista che seguirà il percorso.</w:t>
      </w:r>
      <w:r w:rsidR="00B0565E">
        <w:rPr>
          <w:sz w:val="24"/>
          <w:szCs w:val="24"/>
        </w:rPr>
        <w:t xml:space="preserve"> </w:t>
      </w:r>
      <w:r w:rsidRPr="004C2AEE">
        <w:rPr>
          <w:sz w:val="24"/>
          <w:szCs w:val="24"/>
        </w:rPr>
        <w:t xml:space="preserve">L’ igiene degli alimenti è uno degli aspetti caratterizzanti il modulo che sarà affrontato attraverso specifiche visite aziendali per poter osservare nella pratica i requisiti igienico-sanitari ai quali le aziende devono conformarsi  </w:t>
      </w:r>
    </w:p>
    <w:p w:rsidR="004C2AEE" w:rsidRPr="00B0565E" w:rsidRDefault="004C2AEE" w:rsidP="004C2AEE">
      <w:pPr>
        <w:spacing w:after="0" w:line="240" w:lineRule="auto"/>
        <w:jc w:val="both"/>
        <w:rPr>
          <w:b/>
          <w:sz w:val="24"/>
          <w:szCs w:val="24"/>
        </w:rPr>
      </w:pPr>
      <w:r w:rsidRPr="00B0565E">
        <w:rPr>
          <w:b/>
          <w:sz w:val="24"/>
          <w:szCs w:val="24"/>
        </w:rPr>
        <w:t>Ritmi e Tradizioni</w:t>
      </w:r>
    </w:p>
    <w:p w:rsidR="004C2AEE" w:rsidRPr="004C2AEE" w:rsidRDefault="004C2AEE" w:rsidP="00B0565E">
      <w:pPr>
        <w:spacing w:after="0" w:line="240" w:lineRule="auto"/>
        <w:ind w:firstLine="284"/>
        <w:jc w:val="both"/>
        <w:rPr>
          <w:sz w:val="24"/>
          <w:szCs w:val="24"/>
        </w:rPr>
      </w:pPr>
      <w:r w:rsidRPr="004C2AEE">
        <w:rPr>
          <w:sz w:val="24"/>
          <w:szCs w:val="24"/>
        </w:rPr>
        <w:t>Il Modulo prevede tra i contenuti la conoscenza di pratiche sportive legate al senso del ritmo.</w:t>
      </w:r>
      <w:r w:rsidR="00B0565E">
        <w:rPr>
          <w:sz w:val="24"/>
          <w:szCs w:val="24"/>
        </w:rPr>
        <w:t xml:space="preserve"> </w:t>
      </w:r>
      <w:r w:rsidRPr="004C2AEE">
        <w:rPr>
          <w:sz w:val="24"/>
          <w:szCs w:val="24"/>
        </w:rPr>
        <w:t>L’approccio ai ritmi della tradizione mediterranea –  tarantella, salterello, tammuriata, pizzica taranta, ritmi dell’est Europa e del Nord Africa – avverrà attraverso la guida di un ballerino ed un musicista professionista.</w:t>
      </w:r>
      <w:r w:rsidR="00B0565E">
        <w:rPr>
          <w:sz w:val="24"/>
          <w:szCs w:val="24"/>
        </w:rPr>
        <w:t xml:space="preserve"> </w:t>
      </w:r>
      <w:r w:rsidRPr="004C2AEE">
        <w:rPr>
          <w:sz w:val="24"/>
          <w:szCs w:val="24"/>
        </w:rPr>
        <w:t>Il percorso prevede l’elaborazione da parte degli studenti di schede tecnico- informative sui temi della pratica sportiva e della sana alimentazione che saranno inserite in un blog , appositamente realizzato.</w:t>
      </w:r>
      <w:r w:rsidR="00B0565E">
        <w:rPr>
          <w:sz w:val="24"/>
          <w:szCs w:val="24"/>
        </w:rPr>
        <w:t xml:space="preserve"> </w:t>
      </w:r>
      <w:r w:rsidRPr="004C2AEE">
        <w:rPr>
          <w:sz w:val="24"/>
          <w:szCs w:val="24"/>
        </w:rPr>
        <w:t xml:space="preserve">Un eccellente modo di terminare la giornata di studio  </w:t>
      </w:r>
    </w:p>
    <w:p w:rsidR="004C2AEE" w:rsidRPr="00B0565E" w:rsidRDefault="00B0565E" w:rsidP="004C2AEE">
      <w:pPr>
        <w:spacing w:after="0" w:line="240" w:lineRule="auto"/>
        <w:jc w:val="both"/>
        <w:rPr>
          <w:b/>
          <w:sz w:val="24"/>
          <w:szCs w:val="24"/>
        </w:rPr>
      </w:pPr>
      <w:r w:rsidRPr="00B0565E">
        <w:rPr>
          <w:b/>
          <w:sz w:val="24"/>
          <w:szCs w:val="24"/>
        </w:rPr>
        <w:t xml:space="preserve">Orientambiente </w:t>
      </w:r>
    </w:p>
    <w:p w:rsidR="004C2AEE" w:rsidRPr="004C2AEE" w:rsidRDefault="004C2AEE" w:rsidP="00B0565E">
      <w:pPr>
        <w:spacing w:after="0" w:line="240" w:lineRule="auto"/>
        <w:ind w:firstLine="284"/>
        <w:jc w:val="both"/>
        <w:rPr>
          <w:sz w:val="24"/>
          <w:szCs w:val="24"/>
        </w:rPr>
      </w:pPr>
      <w:r w:rsidRPr="004C2AEE">
        <w:rPr>
          <w:sz w:val="24"/>
          <w:szCs w:val="24"/>
        </w:rPr>
        <w:t>Eco-sostenibilità e territorio, sono la base di questo interessante modulo che affronta quale tema principale la conoscenza e la salvaguardia dell’Ambiente.</w:t>
      </w:r>
      <w:r w:rsidR="00B0565E">
        <w:rPr>
          <w:sz w:val="24"/>
          <w:szCs w:val="24"/>
        </w:rPr>
        <w:t xml:space="preserve"> </w:t>
      </w:r>
      <w:r w:rsidRPr="004C2AEE">
        <w:rPr>
          <w:sz w:val="24"/>
          <w:szCs w:val="24"/>
        </w:rPr>
        <w:t xml:space="preserve"> Le discipline sportive nuoto, marcia, corsa, trakking, canoa, arrampicata, green-volley, beach-volley, e beach-basket saranno il filo conduttore del percorso. Lo studente può scegliere percorsi composti da cinque discipline sportive che saranno realizzati in strutture vicine all'Istituto.</w:t>
      </w:r>
      <w:r w:rsidR="00B0565E">
        <w:rPr>
          <w:sz w:val="24"/>
          <w:szCs w:val="24"/>
        </w:rPr>
        <w:t xml:space="preserve"> </w:t>
      </w:r>
      <w:r w:rsidRPr="004C2AEE">
        <w:rPr>
          <w:sz w:val="24"/>
          <w:szCs w:val="24"/>
        </w:rPr>
        <w:t>Si prevede una visita al Wood Park, il parco avventura dei Monti Aurunci, dove sarà possibile entrare in contatto con alcuni sport molto “particolari”.</w:t>
      </w:r>
    </w:p>
    <w:p w:rsidR="004C2AEE" w:rsidRPr="004C2AEE" w:rsidRDefault="004C2AEE" w:rsidP="004C2AEE">
      <w:pPr>
        <w:spacing w:after="0" w:line="240" w:lineRule="auto"/>
        <w:jc w:val="both"/>
        <w:rPr>
          <w:sz w:val="24"/>
          <w:szCs w:val="24"/>
        </w:rPr>
      </w:pPr>
    </w:p>
    <w:p w:rsidR="004C2AEE" w:rsidRPr="004C2AEE" w:rsidRDefault="004C2AEE" w:rsidP="004C2AEE">
      <w:pPr>
        <w:spacing w:after="0" w:line="240" w:lineRule="auto"/>
        <w:jc w:val="both"/>
        <w:rPr>
          <w:sz w:val="24"/>
          <w:szCs w:val="24"/>
        </w:rPr>
      </w:pPr>
    </w:p>
    <w:p w:rsidR="004C2AEE" w:rsidRPr="004C2AEE" w:rsidRDefault="004C2AEE" w:rsidP="004C2AEE">
      <w:pPr>
        <w:spacing w:after="0" w:line="240" w:lineRule="auto"/>
        <w:jc w:val="both"/>
        <w:rPr>
          <w:sz w:val="24"/>
          <w:szCs w:val="24"/>
        </w:rPr>
      </w:pPr>
    </w:p>
    <w:p w:rsidR="00B0565E" w:rsidRDefault="00B0565E">
      <w:pPr>
        <w:rPr>
          <w:sz w:val="24"/>
          <w:szCs w:val="24"/>
        </w:rPr>
      </w:pPr>
      <w:r>
        <w:rPr>
          <w:sz w:val="24"/>
          <w:szCs w:val="24"/>
        </w:rPr>
        <w:br w:type="page"/>
      </w:r>
    </w:p>
    <w:p w:rsidR="004C2AEE" w:rsidRPr="00B0565E" w:rsidRDefault="004C2AEE" w:rsidP="004C2AEE">
      <w:pPr>
        <w:spacing w:after="0" w:line="240" w:lineRule="auto"/>
        <w:jc w:val="both"/>
        <w:rPr>
          <w:b/>
          <w:sz w:val="24"/>
          <w:szCs w:val="24"/>
        </w:rPr>
      </w:pPr>
      <w:r w:rsidRPr="00B0565E">
        <w:rPr>
          <w:b/>
          <w:sz w:val="24"/>
          <w:szCs w:val="24"/>
        </w:rPr>
        <w:lastRenderedPageBreak/>
        <w:t>PON– PATRIMONIO CULTURALE, ARTISTICO, PAESAGGISTICO</w:t>
      </w:r>
    </w:p>
    <w:p w:rsidR="004C2AEE" w:rsidRPr="00B0565E" w:rsidRDefault="004C2AEE" w:rsidP="004C2AEE">
      <w:pPr>
        <w:spacing w:after="0" w:line="240" w:lineRule="auto"/>
        <w:jc w:val="both"/>
        <w:rPr>
          <w:b/>
          <w:sz w:val="24"/>
          <w:szCs w:val="24"/>
        </w:rPr>
      </w:pPr>
      <w:r w:rsidRPr="00B0565E">
        <w:rPr>
          <w:b/>
          <w:sz w:val="24"/>
          <w:szCs w:val="24"/>
        </w:rPr>
        <w:t>“L’antica via A</w:t>
      </w:r>
      <w:r w:rsidR="00B0565E">
        <w:rPr>
          <w:b/>
          <w:sz w:val="24"/>
          <w:szCs w:val="24"/>
        </w:rPr>
        <w:t>ppia regina viarum … racconta”</w:t>
      </w:r>
    </w:p>
    <w:p w:rsidR="004C2AEE" w:rsidRPr="004C2AEE" w:rsidRDefault="004C2AEE" w:rsidP="00B0565E">
      <w:pPr>
        <w:spacing w:after="0" w:line="240" w:lineRule="auto"/>
        <w:ind w:firstLine="284"/>
        <w:jc w:val="both"/>
        <w:rPr>
          <w:sz w:val="24"/>
          <w:szCs w:val="24"/>
        </w:rPr>
      </w:pPr>
      <w:r w:rsidRPr="004C2AEE">
        <w:rPr>
          <w:sz w:val="24"/>
          <w:szCs w:val="24"/>
        </w:rPr>
        <w:t xml:space="preserve">Il progetto nasce per approfondire la conoscenza del nostro territorio e ha come tema l’antichissima Via Appia, risalente all’epoca romana e fondamentale per il transito di uomini, idee, usi e costumi dell’antica società romana. Il percorso è interdisciplinare. Contenuti centrali la cultura, le tradizioni, l’arte e la bellezza, la gastronomia, il patrimonio di molteplici realtà locali compresi lungo la via Appia. </w:t>
      </w:r>
    </w:p>
    <w:p w:rsidR="004C2AEE" w:rsidRPr="004C2AEE" w:rsidRDefault="004C2AEE" w:rsidP="00B0565E">
      <w:pPr>
        <w:spacing w:after="0" w:line="240" w:lineRule="auto"/>
        <w:ind w:firstLine="284"/>
        <w:jc w:val="both"/>
        <w:rPr>
          <w:sz w:val="24"/>
          <w:szCs w:val="24"/>
        </w:rPr>
      </w:pPr>
      <w:r w:rsidRPr="004C2AEE">
        <w:rPr>
          <w:sz w:val="24"/>
          <w:szCs w:val="24"/>
        </w:rPr>
        <w:t>Prevede l’allestimento di una mostra fotografica all'aperto e la proiezione di un video promozionale sulle attività svolte.</w:t>
      </w:r>
      <w:r w:rsidR="00B0565E">
        <w:rPr>
          <w:sz w:val="24"/>
          <w:szCs w:val="24"/>
        </w:rPr>
        <w:t xml:space="preserve"> </w:t>
      </w:r>
      <w:r w:rsidRPr="004C2AEE">
        <w:rPr>
          <w:sz w:val="24"/>
          <w:szCs w:val="24"/>
        </w:rPr>
        <w:t>Si pone come obiettivo la conoscenza e la valorizzazione del nostro patrimonio culturale, artistico, paesaggistico, anche in funzione professionale e lavorativa.</w:t>
      </w:r>
    </w:p>
    <w:p w:rsidR="004C2AEE" w:rsidRPr="004C2AEE" w:rsidRDefault="004C2AEE" w:rsidP="004C2AEE">
      <w:pPr>
        <w:spacing w:after="0" w:line="240" w:lineRule="auto"/>
        <w:jc w:val="both"/>
        <w:rPr>
          <w:sz w:val="24"/>
          <w:szCs w:val="24"/>
        </w:rPr>
      </w:pPr>
      <w:r w:rsidRPr="004C2AEE">
        <w:rPr>
          <w:sz w:val="24"/>
          <w:szCs w:val="24"/>
        </w:rPr>
        <w:t>Il progetto è suddiviso in quattro moduli</w:t>
      </w:r>
      <w:r w:rsidR="00B0565E">
        <w:rPr>
          <w:sz w:val="24"/>
          <w:szCs w:val="24"/>
        </w:rPr>
        <w:t>:</w:t>
      </w:r>
      <w:r w:rsidRPr="004C2AEE">
        <w:rPr>
          <w:sz w:val="24"/>
          <w:szCs w:val="24"/>
        </w:rPr>
        <w:t xml:space="preserve"> </w:t>
      </w:r>
    </w:p>
    <w:p w:rsidR="004C2AEE" w:rsidRPr="00B0565E" w:rsidRDefault="004C2AEE" w:rsidP="004C2AEE">
      <w:pPr>
        <w:spacing w:after="0" w:line="240" w:lineRule="auto"/>
        <w:jc w:val="both"/>
        <w:rPr>
          <w:b/>
          <w:sz w:val="24"/>
          <w:szCs w:val="24"/>
        </w:rPr>
      </w:pPr>
      <w:r w:rsidRPr="00B0565E">
        <w:rPr>
          <w:b/>
          <w:sz w:val="24"/>
          <w:szCs w:val="24"/>
        </w:rPr>
        <w:t xml:space="preserve">Ricerca e Fotografia </w:t>
      </w:r>
    </w:p>
    <w:p w:rsidR="004C2AEE" w:rsidRPr="004C2AEE" w:rsidRDefault="004C2AEE" w:rsidP="00B0565E">
      <w:pPr>
        <w:spacing w:after="0" w:line="240" w:lineRule="auto"/>
        <w:ind w:firstLine="284"/>
        <w:jc w:val="both"/>
        <w:rPr>
          <w:sz w:val="24"/>
          <w:szCs w:val="24"/>
        </w:rPr>
      </w:pPr>
      <w:r w:rsidRPr="004C2AEE">
        <w:rPr>
          <w:sz w:val="24"/>
          <w:szCs w:val="24"/>
        </w:rPr>
        <w:t xml:space="preserve">Il Modulo mira a ricercare e raccogliere materiale informativo, fotografie, immagini e dati inerenti l’antica Via Appia, con la guida di un fotografo professionista, che sarà di ausilio nella selezione delle immagini più idonee allo scopo e avvierà operativamente gli studenti  verso un utilizzo consapevole dei principali software per migliorare la qualità del materiale fotografico .  </w:t>
      </w:r>
    </w:p>
    <w:p w:rsidR="004C2AEE" w:rsidRPr="00B0565E" w:rsidRDefault="004C2AEE" w:rsidP="004C2AEE">
      <w:pPr>
        <w:spacing w:after="0" w:line="240" w:lineRule="auto"/>
        <w:jc w:val="both"/>
        <w:rPr>
          <w:b/>
          <w:sz w:val="24"/>
          <w:szCs w:val="24"/>
        </w:rPr>
      </w:pPr>
      <w:r w:rsidRPr="00B0565E">
        <w:rPr>
          <w:b/>
          <w:sz w:val="24"/>
          <w:szCs w:val="24"/>
        </w:rPr>
        <w:t xml:space="preserve">Scrittura </w:t>
      </w:r>
    </w:p>
    <w:p w:rsidR="004C2AEE" w:rsidRPr="004C2AEE" w:rsidRDefault="004C2AEE" w:rsidP="00B0565E">
      <w:pPr>
        <w:spacing w:after="0" w:line="240" w:lineRule="auto"/>
        <w:ind w:firstLine="284"/>
        <w:jc w:val="both"/>
        <w:rPr>
          <w:sz w:val="24"/>
          <w:szCs w:val="24"/>
        </w:rPr>
      </w:pPr>
      <w:r w:rsidRPr="004C2AEE">
        <w:rPr>
          <w:sz w:val="24"/>
          <w:szCs w:val="24"/>
        </w:rPr>
        <w:t>Il Modulo è strettamente correlato al primo e consiste nella realizzazione delle didascalie che accompagneranno le varie immagini scelte per la mostra fotografica.</w:t>
      </w:r>
      <w:r w:rsidR="00B0565E">
        <w:rPr>
          <w:sz w:val="24"/>
          <w:szCs w:val="24"/>
        </w:rPr>
        <w:t xml:space="preserve"> </w:t>
      </w:r>
      <w:r w:rsidRPr="004C2AEE">
        <w:rPr>
          <w:sz w:val="24"/>
          <w:szCs w:val="24"/>
        </w:rPr>
        <w:t xml:space="preserve">Il percorso prevede la guida di uno scrittore/giornalista professionista che orienterà nella scrittura dei testi brevi ed efficaci. Le didascalie saranno tradotte in inglese, proprio come avviene all’interno delle mostre di professionisti del settore. </w:t>
      </w:r>
    </w:p>
    <w:p w:rsidR="004C2AEE" w:rsidRPr="00B0565E" w:rsidRDefault="00B0565E" w:rsidP="004C2AEE">
      <w:pPr>
        <w:spacing w:after="0" w:line="240" w:lineRule="auto"/>
        <w:jc w:val="both"/>
        <w:rPr>
          <w:b/>
          <w:sz w:val="24"/>
          <w:szCs w:val="24"/>
        </w:rPr>
      </w:pPr>
      <w:r w:rsidRPr="00B0565E">
        <w:rPr>
          <w:b/>
          <w:sz w:val="24"/>
          <w:szCs w:val="24"/>
        </w:rPr>
        <w:t>G</w:t>
      </w:r>
      <w:r w:rsidR="004C2AEE" w:rsidRPr="00B0565E">
        <w:rPr>
          <w:b/>
          <w:sz w:val="24"/>
          <w:szCs w:val="24"/>
        </w:rPr>
        <w:t xml:space="preserve">rafica e Videoediting </w:t>
      </w:r>
    </w:p>
    <w:p w:rsidR="004C2AEE" w:rsidRPr="004C2AEE" w:rsidRDefault="004C2AEE" w:rsidP="00B0565E">
      <w:pPr>
        <w:spacing w:after="0" w:line="240" w:lineRule="auto"/>
        <w:ind w:firstLine="284"/>
        <w:jc w:val="both"/>
        <w:rPr>
          <w:sz w:val="24"/>
          <w:szCs w:val="24"/>
        </w:rPr>
      </w:pPr>
      <w:r w:rsidRPr="004C2AEE">
        <w:rPr>
          <w:sz w:val="24"/>
          <w:szCs w:val="24"/>
        </w:rPr>
        <w:t>Tutto il materiale realizzato dai precedenti due moduli trova utilizzazione in un percorso che prevede la creazione di un   filmato digitale che sarà presentato nell’ambito dell’evento scolastico in occasione dei 45 anni dell’Istituto</w:t>
      </w:r>
      <w:r w:rsidR="00B0565E">
        <w:rPr>
          <w:sz w:val="24"/>
          <w:szCs w:val="24"/>
        </w:rPr>
        <w:t xml:space="preserve"> </w:t>
      </w:r>
      <w:r w:rsidRPr="004C2AEE">
        <w:rPr>
          <w:sz w:val="24"/>
          <w:szCs w:val="24"/>
        </w:rPr>
        <w:t>Un esperto professionista videomaker e grafico guiderà gli studenti in questo interessante percorso</w:t>
      </w:r>
    </w:p>
    <w:p w:rsidR="004C2AEE" w:rsidRPr="000B646D" w:rsidRDefault="004C2AEE" w:rsidP="004C2AEE">
      <w:pPr>
        <w:spacing w:after="0" w:line="240" w:lineRule="auto"/>
        <w:jc w:val="both"/>
        <w:rPr>
          <w:b/>
          <w:sz w:val="24"/>
          <w:szCs w:val="24"/>
        </w:rPr>
      </w:pPr>
      <w:r w:rsidRPr="000B646D">
        <w:rPr>
          <w:b/>
          <w:sz w:val="24"/>
          <w:szCs w:val="24"/>
        </w:rPr>
        <w:t>Event Planner</w:t>
      </w:r>
    </w:p>
    <w:p w:rsidR="004C2AEE" w:rsidRPr="004C2AEE" w:rsidRDefault="004C2AEE" w:rsidP="000B646D">
      <w:pPr>
        <w:spacing w:after="0" w:line="240" w:lineRule="auto"/>
        <w:ind w:firstLine="284"/>
        <w:jc w:val="both"/>
        <w:rPr>
          <w:sz w:val="24"/>
          <w:szCs w:val="24"/>
        </w:rPr>
      </w:pPr>
      <w:r w:rsidRPr="004C2AEE">
        <w:rPr>
          <w:sz w:val="24"/>
          <w:szCs w:val="24"/>
        </w:rPr>
        <w:t>Il Modulo conclude il progetto e consiste nell’organizzazione dell’evento .</w:t>
      </w:r>
    </w:p>
    <w:p w:rsidR="004C2AEE" w:rsidRPr="004C2AEE" w:rsidRDefault="004C2AEE" w:rsidP="000B646D">
      <w:pPr>
        <w:spacing w:after="0" w:line="240" w:lineRule="auto"/>
        <w:ind w:firstLine="284"/>
        <w:jc w:val="both"/>
        <w:rPr>
          <w:sz w:val="24"/>
          <w:szCs w:val="24"/>
        </w:rPr>
      </w:pPr>
      <w:r w:rsidRPr="004C2AEE">
        <w:rPr>
          <w:sz w:val="24"/>
          <w:szCs w:val="24"/>
        </w:rPr>
        <w:t>Prevede un lavoro in team in tutte le fasi del percorso, dalla predisposizione della Sala all’organizzazione degli spazi , dalla creazione su carta del diagramma degli eventi alla sua fattiva realizzazione .</w:t>
      </w:r>
      <w:r w:rsidR="000B646D">
        <w:rPr>
          <w:sz w:val="24"/>
          <w:szCs w:val="24"/>
        </w:rPr>
        <w:t xml:space="preserve"> </w:t>
      </w:r>
      <w:r w:rsidRPr="004C2AEE">
        <w:rPr>
          <w:sz w:val="24"/>
          <w:szCs w:val="24"/>
        </w:rPr>
        <w:t xml:space="preserve">A guidare ed orientare nella realizzazione della giornata una famosa professionista Event – Planner </w:t>
      </w:r>
    </w:p>
    <w:p w:rsidR="004C2AEE" w:rsidRPr="004C2AEE" w:rsidRDefault="004C2AEE" w:rsidP="004C2AEE">
      <w:pPr>
        <w:spacing w:after="0" w:line="240" w:lineRule="auto"/>
        <w:jc w:val="both"/>
        <w:rPr>
          <w:sz w:val="24"/>
          <w:szCs w:val="24"/>
        </w:rPr>
      </w:pPr>
    </w:p>
    <w:p w:rsidR="004C2AEE" w:rsidRPr="000B646D" w:rsidRDefault="004C2AEE" w:rsidP="004C2AEE">
      <w:pPr>
        <w:spacing w:after="0" w:line="240" w:lineRule="auto"/>
        <w:jc w:val="both"/>
        <w:rPr>
          <w:b/>
          <w:sz w:val="24"/>
          <w:szCs w:val="24"/>
        </w:rPr>
      </w:pPr>
      <w:r w:rsidRPr="000B646D">
        <w:rPr>
          <w:b/>
          <w:sz w:val="24"/>
          <w:szCs w:val="24"/>
        </w:rPr>
        <w:t>PON – COMPETENZA DI BASE</w:t>
      </w:r>
    </w:p>
    <w:p w:rsidR="004C2AEE" w:rsidRPr="004C2AEE" w:rsidRDefault="004C2AEE" w:rsidP="00066860">
      <w:pPr>
        <w:spacing w:after="0" w:line="240" w:lineRule="auto"/>
        <w:ind w:firstLine="284"/>
        <w:jc w:val="both"/>
        <w:rPr>
          <w:sz w:val="24"/>
          <w:szCs w:val="24"/>
        </w:rPr>
      </w:pPr>
      <w:r w:rsidRPr="004C2AEE">
        <w:rPr>
          <w:sz w:val="24"/>
          <w:szCs w:val="24"/>
        </w:rPr>
        <w:t>Il Progetto nasce nell’intento di rafforzare le competenze di base degli studenti.</w:t>
      </w:r>
      <w:r w:rsidR="00066860">
        <w:rPr>
          <w:sz w:val="24"/>
          <w:szCs w:val="24"/>
        </w:rPr>
        <w:t xml:space="preserve"> </w:t>
      </w:r>
      <w:r w:rsidRPr="004C2AEE">
        <w:rPr>
          <w:sz w:val="24"/>
          <w:szCs w:val="24"/>
        </w:rPr>
        <w:t>L’obiettivo è conseguito curando aspetti importanti che riguardano la gestione di un’attività imprenditoriale, comprendendo l’analisi e l’osservazione di tutti i passaggi necessari per lo sviluppo di impresa Il progetto, rivolto principalmente agli allievi del I e del II anno, è interdisciplinare e si muove quindi nell’ambito delle discipline di base.</w:t>
      </w:r>
    </w:p>
    <w:p w:rsidR="004C2AEE" w:rsidRPr="004C2AEE" w:rsidRDefault="004C2AEE" w:rsidP="00066860">
      <w:pPr>
        <w:spacing w:after="0" w:line="240" w:lineRule="auto"/>
        <w:jc w:val="both"/>
        <w:rPr>
          <w:sz w:val="24"/>
          <w:szCs w:val="24"/>
        </w:rPr>
      </w:pPr>
      <w:r w:rsidRPr="004C2AEE">
        <w:rPr>
          <w:sz w:val="24"/>
          <w:szCs w:val="24"/>
        </w:rPr>
        <w:t>Il Progetto è suddiviso in quattro Moduli</w:t>
      </w:r>
      <w:r w:rsidR="00066860">
        <w:rPr>
          <w:sz w:val="24"/>
          <w:szCs w:val="24"/>
        </w:rPr>
        <w:t xml:space="preserve">: </w:t>
      </w:r>
    </w:p>
    <w:p w:rsidR="004C2AEE" w:rsidRPr="00066860" w:rsidRDefault="004C2AEE" w:rsidP="00066860">
      <w:pPr>
        <w:spacing w:after="0" w:line="240" w:lineRule="auto"/>
        <w:jc w:val="both"/>
        <w:rPr>
          <w:b/>
          <w:sz w:val="24"/>
          <w:szCs w:val="24"/>
        </w:rPr>
      </w:pPr>
      <w:r w:rsidRPr="00066860">
        <w:rPr>
          <w:b/>
          <w:sz w:val="24"/>
          <w:szCs w:val="24"/>
        </w:rPr>
        <w:t xml:space="preserve">Lingua madre – Durata: 60 ore </w:t>
      </w:r>
    </w:p>
    <w:p w:rsidR="004C2AEE" w:rsidRPr="004C2AEE" w:rsidRDefault="004C2AEE" w:rsidP="00066860">
      <w:pPr>
        <w:spacing w:after="0" w:line="240" w:lineRule="auto"/>
        <w:ind w:firstLine="284"/>
        <w:jc w:val="both"/>
        <w:rPr>
          <w:sz w:val="24"/>
          <w:szCs w:val="24"/>
        </w:rPr>
      </w:pPr>
      <w:r w:rsidRPr="004C2AEE">
        <w:rPr>
          <w:sz w:val="24"/>
          <w:szCs w:val="24"/>
        </w:rPr>
        <w:t>Lo svolgimento del modulo tende a recuperare o perfezionare alcune abilità e competenze della scrittura in lingua italiana.</w:t>
      </w:r>
      <w:r w:rsidR="00066860">
        <w:rPr>
          <w:sz w:val="24"/>
          <w:szCs w:val="24"/>
        </w:rPr>
        <w:t xml:space="preserve"> </w:t>
      </w:r>
      <w:r w:rsidRPr="004C2AEE">
        <w:rPr>
          <w:sz w:val="24"/>
          <w:szCs w:val="24"/>
        </w:rPr>
        <w:t xml:space="preserve"> Il percorso prevede la realizzazione di una brochure e di una mostra fotografica con relative didascalie. Il lavoro sarà di tipo cooperativo e gli studenti saranno suddivisi in gruppi, ognuno con un compito specifico (fotografia,  coordinamento, grafica, revisione delle bozze) .</w:t>
      </w:r>
      <w:r w:rsidR="00066860">
        <w:rPr>
          <w:sz w:val="24"/>
          <w:szCs w:val="24"/>
        </w:rPr>
        <w:t xml:space="preserve"> </w:t>
      </w:r>
      <w:r w:rsidRPr="004C2AEE">
        <w:rPr>
          <w:sz w:val="24"/>
          <w:szCs w:val="24"/>
        </w:rPr>
        <w:t xml:space="preserve">La realizzazione del modulo è quindi affidata ad un vero team working </w:t>
      </w:r>
    </w:p>
    <w:p w:rsidR="00066860" w:rsidRDefault="00066860">
      <w:pPr>
        <w:rPr>
          <w:sz w:val="24"/>
          <w:szCs w:val="24"/>
        </w:rPr>
      </w:pPr>
      <w:r>
        <w:rPr>
          <w:sz w:val="24"/>
          <w:szCs w:val="24"/>
        </w:rPr>
        <w:br w:type="page"/>
      </w:r>
    </w:p>
    <w:p w:rsidR="004C2AEE" w:rsidRPr="00CB1DEA" w:rsidRDefault="004C2AEE" w:rsidP="004C2AEE">
      <w:pPr>
        <w:spacing w:after="0" w:line="240" w:lineRule="auto"/>
        <w:jc w:val="both"/>
        <w:rPr>
          <w:b/>
          <w:sz w:val="24"/>
          <w:szCs w:val="24"/>
        </w:rPr>
      </w:pPr>
      <w:r w:rsidRPr="00CB1DEA">
        <w:rPr>
          <w:b/>
          <w:sz w:val="24"/>
          <w:szCs w:val="24"/>
        </w:rPr>
        <w:lastRenderedPageBreak/>
        <w:t xml:space="preserve">Matematica – Durata: 30 ore </w:t>
      </w:r>
    </w:p>
    <w:p w:rsidR="004C2AEE" w:rsidRPr="004C2AEE" w:rsidRDefault="004C2AEE" w:rsidP="00CB1DEA">
      <w:pPr>
        <w:spacing w:after="0" w:line="240" w:lineRule="auto"/>
        <w:ind w:firstLine="284"/>
        <w:jc w:val="both"/>
        <w:rPr>
          <w:sz w:val="24"/>
          <w:szCs w:val="24"/>
        </w:rPr>
      </w:pPr>
      <w:r w:rsidRPr="004C2AEE">
        <w:rPr>
          <w:sz w:val="24"/>
          <w:szCs w:val="24"/>
        </w:rPr>
        <w:t>Lo svolgimento del modulo tende a recuperare o perfezionare le abilità e le competenze nel campo della matematica Il Modulo mira a coinvolgere la disciplina attraverso modalità di lavoro e di applicazione diverse dalla lezione tradizionale.</w:t>
      </w:r>
      <w:r w:rsidR="00CB1DEA">
        <w:rPr>
          <w:sz w:val="24"/>
          <w:szCs w:val="24"/>
        </w:rPr>
        <w:t xml:space="preserve"> </w:t>
      </w:r>
      <w:r w:rsidRPr="004C2AEE">
        <w:rPr>
          <w:sz w:val="24"/>
          <w:szCs w:val="24"/>
        </w:rPr>
        <w:t xml:space="preserve">Il percorso prevede la formazione di un gruppo di ricerca impegnati nella risoluzione di problematiche riguardanti una ipotetica impresa produttiva: dal piano economico con costi e ricavi, alle proporzioni degli ingredienti delle ricette, dall'utilizzo di grafici per la valutazione dello stato di salute dell'impresa alla valutazione dei dati statistici. Un modo anche per saperne di più sulle imprese di produzione e sulla commercializzazione. </w:t>
      </w:r>
    </w:p>
    <w:p w:rsidR="004C2AEE" w:rsidRPr="00497C3F" w:rsidRDefault="004C2AEE" w:rsidP="004C2AEE">
      <w:pPr>
        <w:spacing w:after="0" w:line="240" w:lineRule="auto"/>
        <w:jc w:val="both"/>
        <w:rPr>
          <w:b/>
          <w:sz w:val="24"/>
          <w:szCs w:val="24"/>
        </w:rPr>
      </w:pPr>
      <w:r w:rsidRPr="00497C3F">
        <w:rPr>
          <w:b/>
          <w:sz w:val="24"/>
          <w:szCs w:val="24"/>
        </w:rPr>
        <w:t xml:space="preserve">Scienze – Durata: 60 ore </w:t>
      </w:r>
    </w:p>
    <w:p w:rsidR="004C2AEE" w:rsidRPr="004C2AEE" w:rsidRDefault="004C2AEE" w:rsidP="00497C3F">
      <w:pPr>
        <w:spacing w:after="0" w:line="240" w:lineRule="auto"/>
        <w:ind w:firstLine="284"/>
        <w:jc w:val="both"/>
        <w:rPr>
          <w:sz w:val="24"/>
          <w:szCs w:val="24"/>
        </w:rPr>
      </w:pPr>
      <w:r w:rsidRPr="004C2AEE">
        <w:rPr>
          <w:sz w:val="24"/>
          <w:szCs w:val="24"/>
        </w:rPr>
        <w:t>Lo svolgimento del Modulo tende a recuperare o perfezionare e potenziare le abilità e le competenze in materia di nutrizione ed igiene degli alimenti.</w:t>
      </w:r>
      <w:r w:rsidR="00497C3F">
        <w:rPr>
          <w:sz w:val="24"/>
          <w:szCs w:val="24"/>
        </w:rPr>
        <w:t xml:space="preserve"> </w:t>
      </w:r>
      <w:r w:rsidRPr="004C2AEE">
        <w:rPr>
          <w:sz w:val="24"/>
          <w:szCs w:val="24"/>
        </w:rPr>
        <w:t>Il Modulo è , infatti, suddiviso in due blocchi ( semi-moduli) ,  uno riguarda aspetti e temi di Nutrizione e l’altro aspetti e temi di Igiene degli Alimenti. Il percorso Nutrizione prevede, sulla base dell’esame di alcune ricette, un lavoro di classificazione degli alimenti utilizzati e di individuazione delle caratteristiche nutrizionali, l’elaborazione di menù che comprendono gli alimenti e gli  ingredienti analizzati  e di  una ipotetica dieta settimanale</w:t>
      </w:r>
      <w:r w:rsidR="00497C3F">
        <w:rPr>
          <w:sz w:val="24"/>
          <w:szCs w:val="24"/>
        </w:rPr>
        <w:t>.</w:t>
      </w:r>
      <w:r w:rsidRPr="004C2AEE">
        <w:rPr>
          <w:sz w:val="24"/>
          <w:szCs w:val="24"/>
        </w:rPr>
        <w:t xml:space="preserve"> Il Modulo prevede anche momenti formativi e informativi riguardo l’elaborazione della tabella degli ingredienti, degli allergeni e le tecniche di conservazione degli alimenti che influenzano la stabilità dei nutrienti. Il percorso Igiene degli Alimenti rivolge la propria attenzione ad argomenti più specifici, come i requisiti igienico-sanitari, la sicurezza alimentare e l’autocontrollo all’interno delle aziende del settore alimentare.</w:t>
      </w:r>
      <w:r w:rsidR="00497C3F">
        <w:rPr>
          <w:sz w:val="24"/>
          <w:szCs w:val="24"/>
        </w:rPr>
        <w:t xml:space="preserve"> </w:t>
      </w:r>
      <w:r w:rsidRPr="004C2AEE">
        <w:rPr>
          <w:sz w:val="24"/>
          <w:szCs w:val="24"/>
        </w:rPr>
        <w:t xml:space="preserve">E’ prevista una visita ad una azienda della frutta per favorire l’osservazione e la   valutazione visiva in tempo reale delle attività igienico-sanitarie necessarie per poter proporre e vendere un prodotto sano. Centrale il tema della “Qualità” d'impresa, requisito oggi richiesto in tutte le attività di produzione e ricettive. </w:t>
      </w:r>
    </w:p>
    <w:p w:rsidR="004C2AEE" w:rsidRPr="00497C3F" w:rsidRDefault="004C2AEE" w:rsidP="004C2AEE">
      <w:pPr>
        <w:spacing w:after="0" w:line="240" w:lineRule="auto"/>
        <w:jc w:val="both"/>
        <w:rPr>
          <w:b/>
          <w:sz w:val="24"/>
          <w:szCs w:val="24"/>
        </w:rPr>
      </w:pPr>
      <w:r w:rsidRPr="00497C3F">
        <w:rPr>
          <w:b/>
          <w:sz w:val="24"/>
          <w:szCs w:val="24"/>
        </w:rPr>
        <w:t xml:space="preserve">Lingua tedesca – Durata: 60 ore </w:t>
      </w:r>
    </w:p>
    <w:p w:rsidR="004C2AEE" w:rsidRPr="004C2AEE" w:rsidRDefault="004C2AEE" w:rsidP="00497C3F">
      <w:pPr>
        <w:spacing w:after="0" w:line="240" w:lineRule="auto"/>
        <w:ind w:firstLine="284"/>
        <w:jc w:val="both"/>
        <w:rPr>
          <w:sz w:val="24"/>
          <w:szCs w:val="24"/>
        </w:rPr>
      </w:pPr>
      <w:r w:rsidRPr="004C2AEE">
        <w:rPr>
          <w:sz w:val="24"/>
          <w:szCs w:val="24"/>
        </w:rPr>
        <w:t>Lo svolgimento del modulo tende a recuperare e potenziare le abilità e le competenze in lingua tedesca, in riferimento alle terminologie più utilizzate nel settore turistico e nell’ambito della professione.</w:t>
      </w:r>
      <w:r w:rsidR="00497C3F">
        <w:rPr>
          <w:sz w:val="24"/>
          <w:szCs w:val="24"/>
        </w:rPr>
        <w:t xml:space="preserve"> </w:t>
      </w:r>
      <w:r w:rsidRPr="004C2AEE">
        <w:rPr>
          <w:sz w:val="24"/>
          <w:szCs w:val="24"/>
        </w:rPr>
        <w:t>Il lavoro troverà in alcune ricette in lingua tedesca l’avvio del percorso e lo spunto per attività di comprensione e di traduzione in lingua italiana.</w:t>
      </w:r>
      <w:r w:rsidR="00497C3F">
        <w:rPr>
          <w:sz w:val="24"/>
          <w:szCs w:val="24"/>
        </w:rPr>
        <w:t xml:space="preserve"> </w:t>
      </w:r>
      <w:r w:rsidRPr="004C2AEE">
        <w:rPr>
          <w:sz w:val="24"/>
          <w:szCs w:val="24"/>
        </w:rPr>
        <w:t>Il percorso prevede anche la elaborazione di un menù in lingua tedesca, con un occhio speciale ai modi di dire e alle parole più usate , e l’ideazione ,per un’azienda prescelta, di una presentazione pubblicitaria .</w:t>
      </w:r>
    </w:p>
    <w:p w:rsidR="004C2AEE" w:rsidRPr="004C2AEE" w:rsidRDefault="004C2AEE" w:rsidP="004C2AEE">
      <w:pPr>
        <w:spacing w:after="0" w:line="240" w:lineRule="auto"/>
        <w:jc w:val="both"/>
        <w:rPr>
          <w:sz w:val="24"/>
          <w:szCs w:val="24"/>
        </w:rPr>
      </w:pPr>
    </w:p>
    <w:p w:rsidR="004C2AEE" w:rsidRPr="00270EF7" w:rsidRDefault="004C2AEE" w:rsidP="004C2AEE">
      <w:pPr>
        <w:spacing w:after="0" w:line="240" w:lineRule="auto"/>
        <w:jc w:val="both"/>
        <w:rPr>
          <w:b/>
          <w:sz w:val="24"/>
          <w:szCs w:val="24"/>
        </w:rPr>
      </w:pPr>
      <w:r w:rsidRPr="00270EF7">
        <w:rPr>
          <w:b/>
          <w:sz w:val="24"/>
          <w:szCs w:val="24"/>
        </w:rPr>
        <w:t>PON– CITTADINANZA EUROPEA</w:t>
      </w:r>
    </w:p>
    <w:p w:rsidR="004C2AEE" w:rsidRPr="004C2AEE" w:rsidRDefault="004C2AEE" w:rsidP="00270EF7">
      <w:pPr>
        <w:spacing w:after="0" w:line="240" w:lineRule="auto"/>
        <w:ind w:firstLine="284"/>
        <w:jc w:val="both"/>
        <w:rPr>
          <w:sz w:val="24"/>
          <w:szCs w:val="24"/>
        </w:rPr>
      </w:pPr>
      <w:r w:rsidRPr="004C2AEE">
        <w:rPr>
          <w:sz w:val="24"/>
          <w:szCs w:val="24"/>
        </w:rPr>
        <w:t>Il Progetto nasce nell’intento di favorire l’acquisizione di competenze necessarie agli studenti che vogliano prepararsi ad essere cittadini europei.</w:t>
      </w:r>
      <w:r w:rsidR="00270EF7">
        <w:rPr>
          <w:sz w:val="24"/>
          <w:szCs w:val="24"/>
        </w:rPr>
        <w:t xml:space="preserve"> </w:t>
      </w:r>
      <w:r w:rsidRPr="004C2AEE">
        <w:rPr>
          <w:sz w:val="24"/>
          <w:szCs w:val="24"/>
        </w:rPr>
        <w:t>Fondamentale, in tal senso, la conoscenza delle lingue straniere.</w:t>
      </w:r>
      <w:r w:rsidR="00270EF7">
        <w:rPr>
          <w:sz w:val="24"/>
          <w:szCs w:val="24"/>
        </w:rPr>
        <w:t xml:space="preserve"> </w:t>
      </w:r>
      <w:r w:rsidRPr="004C2AEE">
        <w:rPr>
          <w:sz w:val="24"/>
          <w:szCs w:val="24"/>
        </w:rPr>
        <w:t xml:space="preserve">La sfida umana e professionale in qualsiasi settore comporta il possesso di una seconda lingua. </w:t>
      </w:r>
    </w:p>
    <w:p w:rsidR="004C2AEE" w:rsidRPr="004C2AEE" w:rsidRDefault="004C2AEE" w:rsidP="00270EF7">
      <w:pPr>
        <w:spacing w:after="0" w:line="240" w:lineRule="auto"/>
        <w:ind w:firstLine="284"/>
        <w:jc w:val="both"/>
        <w:rPr>
          <w:sz w:val="24"/>
          <w:szCs w:val="24"/>
        </w:rPr>
      </w:pPr>
      <w:r w:rsidRPr="004C2AEE">
        <w:rPr>
          <w:sz w:val="24"/>
          <w:szCs w:val="24"/>
        </w:rPr>
        <w:t>Il PON Cittadinanza Europea rappresenta per gli studenti una grande opportunità di crescita e di acquisizione e potenziamento sia delle competenze formali (conoscenza migliorata della lingua inglese), sia delle competenze non formali (riuscire a viaggiare, stare da soli all'estero, conoscere nuovi modi di vivere e nuovi posti e nuovi schemi di vita)</w:t>
      </w:r>
    </w:p>
    <w:p w:rsidR="004C2AEE" w:rsidRPr="004C2AEE" w:rsidRDefault="004C2AEE" w:rsidP="004C2AEE">
      <w:pPr>
        <w:spacing w:after="0" w:line="240" w:lineRule="auto"/>
        <w:jc w:val="both"/>
        <w:rPr>
          <w:sz w:val="24"/>
          <w:szCs w:val="24"/>
        </w:rPr>
      </w:pPr>
      <w:r w:rsidRPr="004C2AEE">
        <w:rPr>
          <w:sz w:val="24"/>
          <w:szCs w:val="24"/>
        </w:rPr>
        <w:t xml:space="preserve">Il progetto si compone di tre Moduli </w:t>
      </w:r>
    </w:p>
    <w:p w:rsidR="004C2AEE" w:rsidRPr="00270EF7" w:rsidRDefault="004C2AEE" w:rsidP="004C2AEE">
      <w:pPr>
        <w:spacing w:after="0" w:line="240" w:lineRule="auto"/>
        <w:jc w:val="both"/>
        <w:rPr>
          <w:b/>
          <w:sz w:val="24"/>
          <w:szCs w:val="24"/>
        </w:rPr>
      </w:pPr>
      <w:r w:rsidRPr="00270EF7">
        <w:rPr>
          <w:b/>
          <w:sz w:val="24"/>
          <w:szCs w:val="24"/>
        </w:rPr>
        <w:t xml:space="preserve">“Casa Europa” </w:t>
      </w:r>
    </w:p>
    <w:p w:rsidR="004C2AEE" w:rsidRPr="004C2AEE" w:rsidRDefault="004C2AEE" w:rsidP="00270EF7">
      <w:pPr>
        <w:spacing w:after="0" w:line="240" w:lineRule="auto"/>
        <w:ind w:firstLine="284"/>
        <w:jc w:val="both"/>
        <w:rPr>
          <w:sz w:val="24"/>
          <w:szCs w:val="24"/>
        </w:rPr>
      </w:pPr>
      <w:r w:rsidRPr="004C2AEE">
        <w:rPr>
          <w:sz w:val="24"/>
          <w:szCs w:val="24"/>
        </w:rPr>
        <w:t>Lo svolgimento del modulo mira a favorire la conoscenza e la consapevolezza riguardo  alcuni</w:t>
      </w:r>
      <w:r w:rsidR="009E3748">
        <w:rPr>
          <w:sz w:val="24"/>
          <w:szCs w:val="24"/>
        </w:rPr>
        <w:t xml:space="preserve"> principi del Diritto Europeo</w:t>
      </w:r>
      <w:r w:rsidRPr="004C2AEE">
        <w:rPr>
          <w:sz w:val="24"/>
          <w:szCs w:val="24"/>
        </w:rPr>
        <w:t>.</w:t>
      </w:r>
      <w:r w:rsidR="00270EF7">
        <w:rPr>
          <w:sz w:val="24"/>
          <w:szCs w:val="24"/>
        </w:rPr>
        <w:t xml:space="preserve"> </w:t>
      </w:r>
      <w:r w:rsidRPr="004C2AEE">
        <w:rPr>
          <w:sz w:val="24"/>
          <w:szCs w:val="24"/>
        </w:rPr>
        <w:t xml:space="preserve">Contenuti centrali lo studio della Carta dei diritti fondamentali dell’Unione Europea, con un focus sulle normative di Diritto Alimentare. Al termine del percorso ,lo studente possiederà competenze specifiche e una adeguata formazione , necessaria per lavorare nel settore dell’internazionalizzazione dei prodotti alimentari e per la promozione del  Made in Italy in Europa. </w:t>
      </w:r>
    </w:p>
    <w:p w:rsidR="004C2AEE" w:rsidRPr="00270EF7" w:rsidRDefault="004C2AEE" w:rsidP="004C2AEE">
      <w:pPr>
        <w:spacing w:after="0" w:line="240" w:lineRule="auto"/>
        <w:jc w:val="both"/>
        <w:rPr>
          <w:b/>
          <w:sz w:val="24"/>
          <w:szCs w:val="24"/>
        </w:rPr>
      </w:pPr>
      <w:r w:rsidRPr="00270EF7">
        <w:rPr>
          <w:b/>
          <w:sz w:val="24"/>
          <w:szCs w:val="24"/>
        </w:rPr>
        <w:lastRenderedPageBreak/>
        <w:t xml:space="preserve">“Europa on the move” </w:t>
      </w:r>
    </w:p>
    <w:p w:rsidR="004C2AEE" w:rsidRPr="004C2AEE" w:rsidRDefault="004C2AEE" w:rsidP="00270EF7">
      <w:pPr>
        <w:spacing w:after="0" w:line="240" w:lineRule="auto"/>
        <w:ind w:firstLine="284"/>
        <w:jc w:val="both"/>
        <w:rPr>
          <w:sz w:val="24"/>
          <w:szCs w:val="24"/>
        </w:rPr>
      </w:pPr>
      <w:r w:rsidRPr="004C2AEE">
        <w:rPr>
          <w:sz w:val="24"/>
          <w:szCs w:val="24"/>
        </w:rPr>
        <w:t>Lo svolgimento del modulo si lega strettamente nei contenuti e negli aspetti caratterizzanti a quello precedente, prevedendo un approfondimento in lingua inglese .Il percorso fornirà agli allievi l’opportunità di certificare le proprie competenze al livello B1 in Lingua Inglese. Solo gli studenti che avranno frequentato i primi due moduli e che avranno acquisito il livello di certificazione B1, potranno accedere al terzo modulo.</w:t>
      </w:r>
    </w:p>
    <w:p w:rsidR="004C2AEE" w:rsidRPr="002507E5" w:rsidRDefault="004C2AEE" w:rsidP="004C2AEE">
      <w:pPr>
        <w:spacing w:after="0" w:line="240" w:lineRule="auto"/>
        <w:jc w:val="both"/>
        <w:rPr>
          <w:b/>
          <w:sz w:val="24"/>
          <w:szCs w:val="24"/>
        </w:rPr>
      </w:pPr>
      <w:r w:rsidRPr="002507E5">
        <w:rPr>
          <w:b/>
          <w:sz w:val="24"/>
          <w:szCs w:val="24"/>
        </w:rPr>
        <w:t xml:space="preserve">“Potenziamo l'Europa” - Viaggio all'estero </w:t>
      </w:r>
    </w:p>
    <w:p w:rsidR="004C2AEE" w:rsidRPr="004C2AEE" w:rsidRDefault="004C2AEE" w:rsidP="002507E5">
      <w:pPr>
        <w:spacing w:after="0" w:line="240" w:lineRule="auto"/>
        <w:ind w:firstLine="284"/>
        <w:jc w:val="both"/>
        <w:rPr>
          <w:sz w:val="24"/>
          <w:szCs w:val="24"/>
        </w:rPr>
      </w:pPr>
      <w:r w:rsidRPr="004C2AEE">
        <w:rPr>
          <w:sz w:val="24"/>
          <w:szCs w:val="24"/>
        </w:rPr>
        <w:t>Il Progetto PON Cittadinanza europea trova conclusione in questa terza fase del percorso.</w:t>
      </w:r>
    </w:p>
    <w:p w:rsidR="00A94ABB" w:rsidRDefault="004C2AEE" w:rsidP="002507E5">
      <w:pPr>
        <w:spacing w:after="0" w:line="240" w:lineRule="auto"/>
        <w:ind w:firstLine="284"/>
        <w:jc w:val="both"/>
        <w:rPr>
          <w:sz w:val="24"/>
          <w:szCs w:val="24"/>
        </w:rPr>
      </w:pPr>
      <w:r w:rsidRPr="004C2AEE">
        <w:rPr>
          <w:sz w:val="24"/>
          <w:szCs w:val="24"/>
        </w:rPr>
        <w:t>Prevede un viaggio di 21 giorni a Malta .</w:t>
      </w:r>
      <w:r w:rsidR="002507E5">
        <w:rPr>
          <w:sz w:val="24"/>
          <w:szCs w:val="24"/>
        </w:rPr>
        <w:t xml:space="preserve"> </w:t>
      </w:r>
      <w:r w:rsidRPr="004C2AEE">
        <w:rPr>
          <w:sz w:val="24"/>
          <w:szCs w:val="24"/>
        </w:rPr>
        <w:t>Gli studenti che vi accederanno saranno accolti in una struttura alberghiera individuata dall’Istituto e avranno accesso ad un corso di preparazione per il livello B2 (livello necessario per i concorsi pubblici) in Lingua Inglese.</w:t>
      </w:r>
    </w:p>
    <w:p w:rsidR="002507E5" w:rsidRDefault="002507E5" w:rsidP="004C2AEE">
      <w:pPr>
        <w:spacing w:after="0" w:line="240" w:lineRule="auto"/>
        <w:jc w:val="both"/>
        <w:rPr>
          <w:sz w:val="24"/>
          <w:szCs w:val="24"/>
        </w:rPr>
      </w:pPr>
    </w:p>
    <w:p w:rsidR="00412E15" w:rsidRDefault="00412E15">
      <w:pPr>
        <w:rPr>
          <w:sz w:val="24"/>
          <w:szCs w:val="24"/>
        </w:rPr>
      </w:pPr>
      <w:r>
        <w:rPr>
          <w:sz w:val="24"/>
          <w:szCs w:val="24"/>
        </w:rPr>
        <w:br w:type="page"/>
      </w:r>
    </w:p>
    <w:p w:rsidR="00412E15" w:rsidRPr="00EE6F75" w:rsidRDefault="00412E15" w:rsidP="00412E15">
      <w:pPr>
        <w:spacing w:after="0" w:line="240" w:lineRule="auto"/>
        <w:jc w:val="both"/>
        <w:rPr>
          <w:b/>
          <w:sz w:val="24"/>
          <w:szCs w:val="24"/>
        </w:rPr>
      </w:pPr>
      <w:r w:rsidRPr="00EE6F75">
        <w:rPr>
          <w:b/>
          <w:sz w:val="24"/>
          <w:szCs w:val="24"/>
        </w:rPr>
        <w:lastRenderedPageBreak/>
        <w:t>PIANO SCUOLA DIGITALE</w:t>
      </w:r>
    </w:p>
    <w:p w:rsidR="00412E15" w:rsidRPr="00412E15" w:rsidRDefault="00412E15" w:rsidP="00412E15">
      <w:pPr>
        <w:spacing w:after="0" w:line="240" w:lineRule="auto"/>
        <w:jc w:val="both"/>
        <w:rPr>
          <w:sz w:val="24"/>
          <w:szCs w:val="24"/>
        </w:rPr>
      </w:pPr>
    </w:p>
    <w:p w:rsidR="00412E15" w:rsidRPr="00412E15" w:rsidRDefault="00412E15" w:rsidP="00412E15">
      <w:pPr>
        <w:spacing w:after="0" w:line="240" w:lineRule="auto"/>
        <w:jc w:val="both"/>
        <w:rPr>
          <w:sz w:val="24"/>
          <w:szCs w:val="24"/>
        </w:rPr>
      </w:pPr>
      <w:r w:rsidRPr="00412E15">
        <w:rPr>
          <w:sz w:val="24"/>
          <w:szCs w:val="24"/>
        </w:rPr>
        <w:t>Il Piano</w:t>
      </w:r>
      <w:r w:rsidR="00EE6F75">
        <w:rPr>
          <w:sz w:val="24"/>
          <w:szCs w:val="24"/>
        </w:rPr>
        <w:t xml:space="preserve"> </w:t>
      </w:r>
      <w:r w:rsidRPr="00412E15">
        <w:rPr>
          <w:sz w:val="24"/>
          <w:szCs w:val="24"/>
        </w:rPr>
        <w:t>di attività per l’innovazione digitale</w:t>
      </w:r>
      <w:r w:rsidR="00EE6F75">
        <w:rPr>
          <w:sz w:val="24"/>
          <w:szCs w:val="24"/>
        </w:rPr>
        <w:t xml:space="preserve"> </w:t>
      </w:r>
      <w:r w:rsidRPr="00412E15">
        <w:rPr>
          <w:sz w:val="24"/>
          <w:szCs w:val="24"/>
        </w:rPr>
        <w:t>elaborato dal docente animatore e che fa riferimento</w:t>
      </w:r>
      <w:r w:rsidR="00EE6F75">
        <w:rPr>
          <w:sz w:val="24"/>
          <w:szCs w:val="24"/>
        </w:rPr>
        <w:t xml:space="preserve"> </w:t>
      </w:r>
      <w:r w:rsidRPr="00412E15">
        <w:rPr>
          <w:sz w:val="24"/>
          <w:szCs w:val="24"/>
        </w:rPr>
        <w:t>a quanto espressamente previsto per il profilo dell’animatore digitale (azione 28 del PNSD) prevede:</w:t>
      </w:r>
    </w:p>
    <w:p w:rsidR="00412E15" w:rsidRPr="00EE6F75" w:rsidRDefault="00412E15" w:rsidP="00F0281C">
      <w:pPr>
        <w:pStyle w:val="Paragrafoelenco"/>
        <w:numPr>
          <w:ilvl w:val="0"/>
          <w:numId w:val="29"/>
        </w:numPr>
        <w:spacing w:after="0" w:line="240" w:lineRule="auto"/>
        <w:jc w:val="both"/>
        <w:rPr>
          <w:sz w:val="24"/>
          <w:szCs w:val="24"/>
        </w:rPr>
      </w:pPr>
      <w:r w:rsidRPr="00EE6F75">
        <w:rPr>
          <w:sz w:val="24"/>
          <w:szCs w:val="24"/>
        </w:rPr>
        <w:t>Miglioramento della dotazione hardware d’istituto e "creazione di soluzioni innovative" per la didattica</w:t>
      </w:r>
    </w:p>
    <w:p w:rsidR="00412E15" w:rsidRPr="00EE6F75" w:rsidRDefault="00412E15" w:rsidP="00F0281C">
      <w:pPr>
        <w:pStyle w:val="Paragrafoelenco"/>
        <w:numPr>
          <w:ilvl w:val="0"/>
          <w:numId w:val="29"/>
        </w:numPr>
        <w:spacing w:after="0" w:line="240" w:lineRule="auto"/>
        <w:jc w:val="both"/>
        <w:rPr>
          <w:sz w:val="24"/>
          <w:szCs w:val="24"/>
        </w:rPr>
      </w:pPr>
      <w:r w:rsidRPr="00EE6F75">
        <w:rPr>
          <w:sz w:val="24"/>
          <w:szCs w:val="24"/>
        </w:rPr>
        <w:t>Formazione informatica dei docenti</w:t>
      </w:r>
    </w:p>
    <w:p w:rsidR="00412E15" w:rsidRPr="00EE6F75" w:rsidRDefault="00412E15" w:rsidP="00F0281C">
      <w:pPr>
        <w:pStyle w:val="Paragrafoelenco"/>
        <w:numPr>
          <w:ilvl w:val="0"/>
          <w:numId w:val="29"/>
        </w:numPr>
        <w:spacing w:after="0" w:line="240" w:lineRule="auto"/>
        <w:jc w:val="both"/>
        <w:rPr>
          <w:sz w:val="24"/>
          <w:szCs w:val="24"/>
        </w:rPr>
      </w:pPr>
      <w:r w:rsidRPr="00EE6F75">
        <w:rPr>
          <w:sz w:val="24"/>
          <w:szCs w:val="24"/>
        </w:rPr>
        <w:t>Migliore organizzazione delle attività didattiche, e più in generale scolastiche, dell’Istituto</w:t>
      </w:r>
    </w:p>
    <w:p w:rsidR="00412E15" w:rsidRPr="00EE6F75" w:rsidRDefault="00412E15" w:rsidP="00F0281C">
      <w:pPr>
        <w:pStyle w:val="Paragrafoelenco"/>
        <w:numPr>
          <w:ilvl w:val="0"/>
          <w:numId w:val="29"/>
        </w:numPr>
        <w:spacing w:after="0" w:line="240" w:lineRule="auto"/>
        <w:jc w:val="both"/>
        <w:rPr>
          <w:sz w:val="24"/>
          <w:szCs w:val="24"/>
        </w:rPr>
      </w:pPr>
      <w:r w:rsidRPr="00EE6F75">
        <w:rPr>
          <w:sz w:val="24"/>
          <w:szCs w:val="24"/>
        </w:rPr>
        <w:t>Miglioramento dell’offerta formativa relativamente agli ambiti del PNSD</w:t>
      </w:r>
    </w:p>
    <w:p w:rsidR="00412E15" w:rsidRPr="00412E15" w:rsidRDefault="00412E15" w:rsidP="00412E15">
      <w:pPr>
        <w:spacing w:after="0" w:line="240" w:lineRule="auto"/>
        <w:jc w:val="both"/>
        <w:rPr>
          <w:sz w:val="24"/>
          <w:szCs w:val="24"/>
        </w:rPr>
      </w:pPr>
      <w:r w:rsidRPr="00412E15">
        <w:rPr>
          <w:sz w:val="24"/>
          <w:szCs w:val="24"/>
        </w:rPr>
        <w:t>Nello specifico:</w:t>
      </w:r>
    </w:p>
    <w:p w:rsidR="00412E15" w:rsidRPr="0073619E" w:rsidRDefault="00412E15" w:rsidP="00F0281C">
      <w:pPr>
        <w:pStyle w:val="Paragrafoelenco"/>
        <w:numPr>
          <w:ilvl w:val="0"/>
          <w:numId w:val="30"/>
        </w:numPr>
        <w:spacing w:after="0" w:line="240" w:lineRule="auto"/>
        <w:jc w:val="both"/>
        <w:rPr>
          <w:sz w:val="24"/>
          <w:szCs w:val="24"/>
        </w:rPr>
      </w:pPr>
      <w:r w:rsidRPr="0073619E">
        <w:rPr>
          <w:sz w:val="24"/>
          <w:szCs w:val="24"/>
        </w:rPr>
        <w:t>Miglioramento della dotazione hardware d’istituto e "creazione di soluzion</w:t>
      </w:r>
      <w:r w:rsidR="0073619E" w:rsidRPr="0073619E">
        <w:rPr>
          <w:sz w:val="24"/>
          <w:szCs w:val="24"/>
        </w:rPr>
        <w:t>i innovative" per la didattica</w:t>
      </w:r>
      <w:r w:rsidRPr="0073619E">
        <w:rPr>
          <w:sz w:val="24"/>
          <w:szCs w:val="24"/>
        </w:rPr>
        <w:t xml:space="preserve"> è</w:t>
      </w:r>
      <w:r w:rsidR="0073619E" w:rsidRPr="0073619E">
        <w:rPr>
          <w:sz w:val="24"/>
          <w:szCs w:val="24"/>
        </w:rPr>
        <w:t xml:space="preserve"> </w:t>
      </w:r>
      <w:r w:rsidRPr="0073619E">
        <w:rPr>
          <w:sz w:val="24"/>
          <w:szCs w:val="24"/>
        </w:rPr>
        <w:t>realizzabile con:</w:t>
      </w:r>
    </w:p>
    <w:p w:rsidR="0073619E" w:rsidRDefault="00412E15" w:rsidP="00F0281C">
      <w:pPr>
        <w:pStyle w:val="Paragrafoelenco"/>
        <w:numPr>
          <w:ilvl w:val="0"/>
          <w:numId w:val="31"/>
        </w:numPr>
        <w:spacing w:after="0" w:line="240" w:lineRule="auto"/>
        <w:ind w:left="1134" w:hanging="425"/>
        <w:jc w:val="both"/>
        <w:rPr>
          <w:sz w:val="24"/>
          <w:szCs w:val="24"/>
        </w:rPr>
      </w:pPr>
      <w:r w:rsidRPr="0073619E">
        <w:rPr>
          <w:sz w:val="24"/>
          <w:szCs w:val="24"/>
        </w:rPr>
        <w:t>sostegno</w:t>
      </w:r>
      <w:r w:rsidR="0073619E" w:rsidRPr="0073619E">
        <w:rPr>
          <w:sz w:val="24"/>
          <w:szCs w:val="24"/>
        </w:rPr>
        <w:t xml:space="preserve"> </w:t>
      </w:r>
      <w:r w:rsidRPr="0073619E">
        <w:rPr>
          <w:sz w:val="24"/>
          <w:szCs w:val="24"/>
        </w:rPr>
        <w:t>alla</w:t>
      </w:r>
      <w:r w:rsidR="0073619E" w:rsidRPr="0073619E">
        <w:rPr>
          <w:sz w:val="24"/>
          <w:szCs w:val="24"/>
        </w:rPr>
        <w:t xml:space="preserve"> </w:t>
      </w:r>
      <w:r w:rsidRPr="0073619E">
        <w:rPr>
          <w:sz w:val="24"/>
          <w:szCs w:val="24"/>
        </w:rPr>
        <w:t>realizzazione</w:t>
      </w:r>
      <w:r w:rsidR="0073619E" w:rsidRPr="0073619E">
        <w:rPr>
          <w:sz w:val="24"/>
          <w:szCs w:val="24"/>
        </w:rPr>
        <w:t xml:space="preserve"> </w:t>
      </w:r>
      <w:r w:rsidRPr="0073619E">
        <w:rPr>
          <w:sz w:val="24"/>
          <w:szCs w:val="24"/>
        </w:rPr>
        <w:t>delle</w:t>
      </w:r>
      <w:r w:rsidR="0073619E" w:rsidRPr="0073619E">
        <w:rPr>
          <w:sz w:val="24"/>
          <w:szCs w:val="24"/>
        </w:rPr>
        <w:t xml:space="preserve"> </w:t>
      </w:r>
      <w:r w:rsidRPr="0073619E">
        <w:rPr>
          <w:sz w:val="24"/>
          <w:szCs w:val="24"/>
        </w:rPr>
        <w:t>azioni</w:t>
      </w:r>
      <w:r w:rsidR="0073619E" w:rsidRPr="0073619E">
        <w:rPr>
          <w:sz w:val="24"/>
          <w:szCs w:val="24"/>
        </w:rPr>
        <w:t xml:space="preserve"> </w:t>
      </w:r>
      <w:r w:rsidRPr="0073619E">
        <w:rPr>
          <w:sz w:val="24"/>
          <w:szCs w:val="24"/>
        </w:rPr>
        <w:t>PON</w:t>
      </w:r>
      <w:r w:rsidR="0073619E" w:rsidRPr="0073619E">
        <w:rPr>
          <w:sz w:val="24"/>
          <w:szCs w:val="24"/>
        </w:rPr>
        <w:t xml:space="preserve"> </w:t>
      </w:r>
      <w:r w:rsidRPr="0073619E">
        <w:rPr>
          <w:sz w:val="24"/>
          <w:szCs w:val="24"/>
        </w:rPr>
        <w:t>cui</w:t>
      </w:r>
      <w:r w:rsidR="0073619E" w:rsidRPr="0073619E">
        <w:rPr>
          <w:sz w:val="24"/>
          <w:szCs w:val="24"/>
        </w:rPr>
        <w:t xml:space="preserve"> </w:t>
      </w:r>
      <w:r w:rsidRPr="0073619E">
        <w:rPr>
          <w:sz w:val="24"/>
          <w:szCs w:val="24"/>
        </w:rPr>
        <w:t>l’Istituto</w:t>
      </w:r>
      <w:r w:rsidR="0073619E" w:rsidRPr="0073619E">
        <w:rPr>
          <w:sz w:val="24"/>
          <w:szCs w:val="24"/>
        </w:rPr>
        <w:t xml:space="preserve"> </w:t>
      </w:r>
      <w:r w:rsidRPr="0073619E">
        <w:rPr>
          <w:sz w:val="24"/>
          <w:szCs w:val="24"/>
        </w:rPr>
        <w:t>ha</w:t>
      </w:r>
      <w:r w:rsidR="0073619E" w:rsidRPr="0073619E">
        <w:rPr>
          <w:sz w:val="24"/>
          <w:szCs w:val="24"/>
        </w:rPr>
        <w:t xml:space="preserve"> concorso per l’ampliamento </w:t>
      </w:r>
      <w:r w:rsidRPr="0073619E">
        <w:rPr>
          <w:sz w:val="24"/>
          <w:szCs w:val="24"/>
        </w:rPr>
        <w:t>della</w:t>
      </w:r>
      <w:r w:rsidR="0073619E" w:rsidRPr="0073619E">
        <w:rPr>
          <w:sz w:val="24"/>
          <w:szCs w:val="24"/>
        </w:rPr>
        <w:t xml:space="preserve"> </w:t>
      </w:r>
      <w:r w:rsidRPr="0073619E">
        <w:rPr>
          <w:sz w:val="24"/>
          <w:szCs w:val="24"/>
        </w:rPr>
        <w:t>propria</w:t>
      </w:r>
      <w:r w:rsidR="0073619E" w:rsidRPr="0073619E">
        <w:rPr>
          <w:sz w:val="24"/>
          <w:szCs w:val="24"/>
        </w:rPr>
        <w:t xml:space="preserve"> </w:t>
      </w:r>
      <w:r w:rsidRPr="0073619E">
        <w:rPr>
          <w:sz w:val="24"/>
          <w:szCs w:val="24"/>
        </w:rPr>
        <w:t>infrastruttura hardware con</w:t>
      </w:r>
      <w:r w:rsidR="0073619E" w:rsidRPr="0073619E">
        <w:rPr>
          <w:sz w:val="24"/>
          <w:szCs w:val="24"/>
        </w:rPr>
        <w:t xml:space="preserve"> riconoscimento di finanziamento</w:t>
      </w:r>
      <w:r w:rsidRPr="0073619E">
        <w:rPr>
          <w:sz w:val="24"/>
          <w:szCs w:val="24"/>
        </w:rPr>
        <w:t>, n° 10.8.1</w:t>
      </w:r>
      <w:r w:rsidR="0073619E">
        <w:rPr>
          <w:sz w:val="24"/>
          <w:szCs w:val="24"/>
        </w:rPr>
        <w:t>. A</w:t>
      </w:r>
      <w:r w:rsidRPr="0073619E">
        <w:rPr>
          <w:sz w:val="24"/>
          <w:szCs w:val="24"/>
        </w:rPr>
        <w:t xml:space="preserve"> regime tale ampliamento consentirà l’apertura della rete wireless di istituto, a fini didattici e a tutti gli alunni.</w:t>
      </w:r>
    </w:p>
    <w:p w:rsidR="0073619E" w:rsidRDefault="00412E15" w:rsidP="00F0281C">
      <w:pPr>
        <w:pStyle w:val="Paragrafoelenco"/>
        <w:numPr>
          <w:ilvl w:val="0"/>
          <w:numId w:val="31"/>
        </w:numPr>
        <w:spacing w:after="0" w:line="240" w:lineRule="auto"/>
        <w:ind w:left="1134" w:hanging="425"/>
        <w:jc w:val="both"/>
        <w:rPr>
          <w:sz w:val="24"/>
          <w:szCs w:val="24"/>
        </w:rPr>
      </w:pPr>
      <w:r w:rsidRPr="0073619E">
        <w:rPr>
          <w:sz w:val="24"/>
          <w:szCs w:val="24"/>
        </w:rPr>
        <w:t>potenziamento della piattaforma hardware indispensabile al completamento del progetto registro elettronico.</w:t>
      </w:r>
    </w:p>
    <w:p w:rsidR="00412E15" w:rsidRPr="0073619E" w:rsidRDefault="00412E15" w:rsidP="00F0281C">
      <w:pPr>
        <w:pStyle w:val="Paragrafoelenco"/>
        <w:numPr>
          <w:ilvl w:val="0"/>
          <w:numId w:val="31"/>
        </w:numPr>
        <w:spacing w:after="0" w:line="240" w:lineRule="auto"/>
        <w:ind w:left="1134" w:hanging="425"/>
        <w:jc w:val="both"/>
        <w:rPr>
          <w:sz w:val="24"/>
          <w:szCs w:val="24"/>
        </w:rPr>
      </w:pPr>
      <w:r w:rsidRPr="0073619E">
        <w:rPr>
          <w:sz w:val="24"/>
          <w:szCs w:val="24"/>
        </w:rPr>
        <w:t>"creazione di soluzioni alternative":</w:t>
      </w:r>
    </w:p>
    <w:p w:rsidR="00412E15" w:rsidRPr="0073619E" w:rsidRDefault="00412E15" w:rsidP="00363FA2">
      <w:pPr>
        <w:spacing w:after="0" w:line="240" w:lineRule="auto"/>
        <w:ind w:left="709"/>
        <w:jc w:val="both"/>
        <w:rPr>
          <w:b/>
          <w:sz w:val="24"/>
          <w:szCs w:val="24"/>
        </w:rPr>
      </w:pPr>
      <w:r w:rsidRPr="0073619E">
        <w:rPr>
          <w:b/>
          <w:sz w:val="24"/>
          <w:szCs w:val="24"/>
        </w:rPr>
        <w:t>CIM (Cattedra Interattiva Multim</w:t>
      </w:r>
      <w:r w:rsidR="00363FA2">
        <w:rPr>
          <w:b/>
          <w:sz w:val="24"/>
          <w:szCs w:val="24"/>
        </w:rPr>
        <w:t>ediale)</w:t>
      </w:r>
    </w:p>
    <w:p w:rsidR="00412E15" w:rsidRPr="00412E15" w:rsidRDefault="00363FA2" w:rsidP="00363FA2">
      <w:pPr>
        <w:spacing w:after="0" w:line="240" w:lineRule="auto"/>
        <w:ind w:left="709" w:firstLine="284"/>
        <w:jc w:val="both"/>
        <w:rPr>
          <w:sz w:val="24"/>
          <w:szCs w:val="24"/>
        </w:rPr>
      </w:pPr>
      <w:r>
        <w:rPr>
          <w:sz w:val="24"/>
          <w:szCs w:val="24"/>
        </w:rPr>
        <w:t>U</w:t>
      </w:r>
      <w:r w:rsidR="00412E15" w:rsidRPr="00412E15">
        <w:rPr>
          <w:sz w:val="24"/>
          <w:szCs w:val="24"/>
        </w:rPr>
        <w:t>n nuovo strumento didattico che supererà agevolmente e simultaneamente tutte le gravi irrisolte limitazioni intrinseche delle lavagne interattive multimediali e che permetterà di poter videoregistrare simultaneamente, e con semplicità, l’intera lezione, con la considerevole opportunità di poter elaborare e predisporre, contemporaneamente</w:t>
      </w:r>
      <w:r>
        <w:rPr>
          <w:sz w:val="24"/>
          <w:szCs w:val="24"/>
        </w:rPr>
        <w:t xml:space="preserve"> </w:t>
      </w:r>
      <w:r w:rsidR="00412E15" w:rsidRPr="00412E15">
        <w:rPr>
          <w:sz w:val="24"/>
          <w:szCs w:val="24"/>
        </w:rPr>
        <w:t>allo svolgimento dell’usuale didattica, un intero corso di video lezioni.;</w:t>
      </w:r>
    </w:p>
    <w:p w:rsidR="00363FA2" w:rsidRPr="00363FA2" w:rsidRDefault="00412E15" w:rsidP="00363FA2">
      <w:pPr>
        <w:spacing w:after="0" w:line="240" w:lineRule="auto"/>
        <w:ind w:left="709"/>
        <w:jc w:val="both"/>
        <w:rPr>
          <w:b/>
          <w:sz w:val="24"/>
          <w:szCs w:val="24"/>
        </w:rPr>
      </w:pPr>
      <w:r w:rsidRPr="00363FA2">
        <w:rPr>
          <w:b/>
          <w:sz w:val="24"/>
          <w:szCs w:val="24"/>
        </w:rPr>
        <w:t>PIMM  (Postazione  Intera</w:t>
      </w:r>
      <w:r w:rsidR="00363FA2" w:rsidRPr="00363FA2">
        <w:rPr>
          <w:b/>
          <w:sz w:val="24"/>
          <w:szCs w:val="24"/>
        </w:rPr>
        <w:t>ttiva  Mobile  Multimediale)</w:t>
      </w:r>
    </w:p>
    <w:p w:rsidR="00412E15" w:rsidRPr="00412E15" w:rsidRDefault="00363FA2" w:rsidP="00363FA2">
      <w:pPr>
        <w:spacing w:after="0" w:line="240" w:lineRule="auto"/>
        <w:ind w:left="709" w:firstLine="284"/>
        <w:jc w:val="both"/>
        <w:rPr>
          <w:sz w:val="24"/>
          <w:szCs w:val="24"/>
        </w:rPr>
      </w:pPr>
      <w:r>
        <w:rPr>
          <w:sz w:val="24"/>
          <w:szCs w:val="24"/>
        </w:rPr>
        <w:t>U</w:t>
      </w:r>
      <w:r w:rsidR="00412E15" w:rsidRPr="00412E15">
        <w:rPr>
          <w:sz w:val="24"/>
          <w:szCs w:val="24"/>
        </w:rPr>
        <w:t>n</w:t>
      </w:r>
      <w:r>
        <w:rPr>
          <w:sz w:val="24"/>
          <w:szCs w:val="24"/>
        </w:rPr>
        <w:t xml:space="preserve"> </w:t>
      </w:r>
      <w:r w:rsidR="00412E15" w:rsidRPr="00412E15">
        <w:rPr>
          <w:sz w:val="24"/>
          <w:szCs w:val="24"/>
        </w:rPr>
        <w:t>sistema</w:t>
      </w:r>
      <w:r>
        <w:rPr>
          <w:sz w:val="24"/>
          <w:szCs w:val="24"/>
        </w:rPr>
        <w:t xml:space="preserve"> </w:t>
      </w:r>
      <w:r w:rsidR="00412E15" w:rsidRPr="00412E15">
        <w:rPr>
          <w:sz w:val="24"/>
          <w:szCs w:val="24"/>
        </w:rPr>
        <w:t>di</w:t>
      </w:r>
      <w:r>
        <w:rPr>
          <w:sz w:val="24"/>
          <w:szCs w:val="24"/>
        </w:rPr>
        <w:t xml:space="preserve"> </w:t>
      </w:r>
      <w:r w:rsidR="00412E15" w:rsidRPr="00412E15">
        <w:rPr>
          <w:sz w:val="24"/>
          <w:szCs w:val="24"/>
        </w:rPr>
        <w:t>trasporto</w:t>
      </w:r>
      <w:r>
        <w:rPr>
          <w:sz w:val="24"/>
          <w:szCs w:val="24"/>
        </w:rPr>
        <w:t xml:space="preserve"> </w:t>
      </w:r>
      <w:r w:rsidR="00412E15" w:rsidRPr="00412E15">
        <w:rPr>
          <w:sz w:val="24"/>
          <w:szCs w:val="24"/>
        </w:rPr>
        <w:t>su</w:t>
      </w:r>
      <w:r>
        <w:rPr>
          <w:sz w:val="24"/>
          <w:szCs w:val="24"/>
        </w:rPr>
        <w:t xml:space="preserve"> </w:t>
      </w:r>
      <w:r w:rsidR="00412E15" w:rsidRPr="00412E15">
        <w:rPr>
          <w:sz w:val="24"/>
          <w:szCs w:val="24"/>
        </w:rPr>
        <w:t>rotelle</w:t>
      </w:r>
      <w:r>
        <w:rPr>
          <w:sz w:val="24"/>
          <w:szCs w:val="24"/>
        </w:rPr>
        <w:t xml:space="preserve"> </w:t>
      </w:r>
      <w:r w:rsidR="00412E15" w:rsidRPr="00412E15">
        <w:rPr>
          <w:sz w:val="24"/>
          <w:szCs w:val="24"/>
        </w:rPr>
        <w:t>ed</w:t>
      </w:r>
      <w:r>
        <w:rPr>
          <w:sz w:val="24"/>
          <w:szCs w:val="24"/>
        </w:rPr>
        <w:t xml:space="preserve"> </w:t>
      </w:r>
      <w:r w:rsidR="00412E15" w:rsidRPr="00412E15">
        <w:rPr>
          <w:sz w:val="24"/>
          <w:szCs w:val="24"/>
        </w:rPr>
        <w:t>un</w:t>
      </w:r>
      <w:r>
        <w:rPr>
          <w:sz w:val="24"/>
          <w:szCs w:val="24"/>
        </w:rPr>
        <w:t xml:space="preserve"> </w:t>
      </w:r>
      <w:r w:rsidR="00412E15" w:rsidRPr="00412E15">
        <w:rPr>
          <w:sz w:val="24"/>
          <w:szCs w:val="24"/>
        </w:rPr>
        <w:t>braccio miniaturizzato e telescopico di ripresa audiovideo per la elaborazione e videoregistrazione delle lezioni teorico- pratiche tipiche delle ore laboratoriali (per esempio la preparazione di una ricetta o l’apparecchiatura della</w:t>
      </w:r>
      <w:r>
        <w:rPr>
          <w:sz w:val="24"/>
          <w:szCs w:val="24"/>
        </w:rPr>
        <w:t xml:space="preserve"> </w:t>
      </w:r>
      <w:r w:rsidR="00412E15" w:rsidRPr="00412E15">
        <w:rPr>
          <w:sz w:val="24"/>
          <w:szCs w:val="24"/>
        </w:rPr>
        <w:t>tavola), sempre senza alcuna necessità della comparsa a video del docente e/o degli studenti.</w:t>
      </w:r>
    </w:p>
    <w:p w:rsidR="00412E15" w:rsidRPr="00363FA2" w:rsidRDefault="00412E15" w:rsidP="00F0281C">
      <w:pPr>
        <w:pStyle w:val="Paragrafoelenco"/>
        <w:numPr>
          <w:ilvl w:val="0"/>
          <w:numId w:val="30"/>
        </w:numPr>
        <w:spacing w:after="0" w:line="240" w:lineRule="auto"/>
        <w:jc w:val="both"/>
        <w:rPr>
          <w:sz w:val="24"/>
          <w:szCs w:val="24"/>
        </w:rPr>
      </w:pPr>
      <w:r w:rsidRPr="00363FA2">
        <w:rPr>
          <w:sz w:val="24"/>
          <w:szCs w:val="24"/>
        </w:rPr>
        <w:t>Formazione informatica dei docenti: tre percorsi propedeutici l’uno all’altro:</w:t>
      </w:r>
    </w:p>
    <w:p w:rsidR="00412E15" w:rsidRPr="00363FA2" w:rsidRDefault="00412E15" w:rsidP="00F0281C">
      <w:pPr>
        <w:pStyle w:val="Paragrafoelenco"/>
        <w:numPr>
          <w:ilvl w:val="0"/>
          <w:numId w:val="32"/>
        </w:numPr>
        <w:spacing w:after="0" w:line="240" w:lineRule="auto"/>
        <w:ind w:left="1134" w:hanging="425"/>
        <w:jc w:val="both"/>
        <w:rPr>
          <w:sz w:val="24"/>
          <w:szCs w:val="24"/>
        </w:rPr>
      </w:pPr>
      <w:r w:rsidRPr="00363FA2">
        <w:rPr>
          <w:sz w:val="24"/>
          <w:szCs w:val="24"/>
        </w:rPr>
        <w:t>"Corso di alfabetizzazione informatica", per i docenti che hanno s</w:t>
      </w:r>
      <w:r w:rsidR="00363FA2">
        <w:rPr>
          <w:sz w:val="24"/>
          <w:szCs w:val="24"/>
        </w:rPr>
        <w:t xml:space="preserve">carsa o nessuna dimestichezza </w:t>
      </w:r>
      <w:r w:rsidRPr="00363FA2">
        <w:rPr>
          <w:sz w:val="24"/>
          <w:szCs w:val="24"/>
        </w:rPr>
        <w:t>con il mezzo</w:t>
      </w:r>
      <w:r w:rsidR="00363FA2" w:rsidRPr="00363FA2">
        <w:rPr>
          <w:sz w:val="24"/>
          <w:szCs w:val="24"/>
        </w:rPr>
        <w:t xml:space="preserve"> </w:t>
      </w:r>
      <w:r w:rsidRPr="00363FA2">
        <w:rPr>
          <w:sz w:val="24"/>
          <w:szCs w:val="24"/>
        </w:rPr>
        <w:t>informatico;</w:t>
      </w:r>
    </w:p>
    <w:p w:rsidR="00412E15" w:rsidRPr="00363FA2" w:rsidRDefault="00363FA2" w:rsidP="00F0281C">
      <w:pPr>
        <w:pStyle w:val="Paragrafoelenco"/>
        <w:numPr>
          <w:ilvl w:val="0"/>
          <w:numId w:val="32"/>
        </w:numPr>
        <w:spacing w:after="0" w:line="240" w:lineRule="auto"/>
        <w:ind w:left="1134" w:hanging="425"/>
        <w:jc w:val="both"/>
        <w:rPr>
          <w:sz w:val="24"/>
          <w:szCs w:val="24"/>
        </w:rPr>
      </w:pPr>
      <w:r w:rsidRPr="00363FA2">
        <w:rPr>
          <w:sz w:val="24"/>
          <w:szCs w:val="24"/>
        </w:rPr>
        <w:t xml:space="preserve"> </w:t>
      </w:r>
      <w:r w:rsidR="00412E15" w:rsidRPr="00363FA2">
        <w:rPr>
          <w:sz w:val="24"/>
          <w:szCs w:val="24"/>
        </w:rPr>
        <w:t>“Gli strumenti informatici della didattica", corso volto alla scoperta e padronanza dei mezzi hardware e software disponibili per un uso efficace delle nuove tecnologie: dallo scanner alla Lim, dalle piattaforme per la valutazione a</w:t>
      </w:r>
      <w:r w:rsidRPr="00363FA2">
        <w:rPr>
          <w:sz w:val="24"/>
          <w:szCs w:val="24"/>
        </w:rPr>
        <w:t xml:space="preserve"> </w:t>
      </w:r>
      <w:r w:rsidR="00412E15" w:rsidRPr="00363FA2">
        <w:rPr>
          <w:sz w:val="24"/>
          <w:szCs w:val="24"/>
        </w:rPr>
        <w:t>quelle per l’E-learning, dal web didattico ai social network.</w:t>
      </w:r>
    </w:p>
    <w:p w:rsidR="00412E15" w:rsidRPr="00363FA2" w:rsidRDefault="00412E15" w:rsidP="00F0281C">
      <w:pPr>
        <w:pStyle w:val="Paragrafoelenco"/>
        <w:numPr>
          <w:ilvl w:val="0"/>
          <w:numId w:val="32"/>
        </w:numPr>
        <w:spacing w:after="0" w:line="240" w:lineRule="auto"/>
        <w:ind w:left="1134" w:hanging="425"/>
        <w:jc w:val="both"/>
        <w:rPr>
          <w:sz w:val="24"/>
          <w:szCs w:val="24"/>
        </w:rPr>
      </w:pPr>
      <w:r w:rsidRPr="00363FA2">
        <w:rPr>
          <w:sz w:val="24"/>
          <w:szCs w:val="24"/>
        </w:rPr>
        <w:t>"Metodologie didattiche, Scuola Digitale ed Inclusione" percorso di aggiornamento alla ricerca delle sinergie</w:t>
      </w:r>
      <w:r w:rsidR="00363FA2">
        <w:rPr>
          <w:sz w:val="24"/>
          <w:szCs w:val="24"/>
        </w:rPr>
        <w:t xml:space="preserve"> </w:t>
      </w:r>
      <w:r w:rsidRPr="00363FA2">
        <w:rPr>
          <w:sz w:val="24"/>
          <w:szCs w:val="24"/>
        </w:rPr>
        <w:t>esistenti tra nuove tecnologie e nuovi obiettivi didattici.</w:t>
      </w:r>
    </w:p>
    <w:p w:rsidR="00412E15" w:rsidRPr="00363FA2" w:rsidRDefault="00412E15" w:rsidP="00F0281C">
      <w:pPr>
        <w:pStyle w:val="Paragrafoelenco"/>
        <w:numPr>
          <w:ilvl w:val="0"/>
          <w:numId w:val="30"/>
        </w:numPr>
        <w:spacing w:after="0" w:line="240" w:lineRule="auto"/>
        <w:jc w:val="both"/>
        <w:rPr>
          <w:sz w:val="24"/>
          <w:szCs w:val="24"/>
        </w:rPr>
      </w:pPr>
      <w:r w:rsidRPr="00363FA2">
        <w:rPr>
          <w:sz w:val="24"/>
          <w:szCs w:val="24"/>
        </w:rPr>
        <w:t>Migliore organizzazione delle attività didattiche, e più in generale scolastiche, dell’Istituto è realizzabile con:</w:t>
      </w:r>
    </w:p>
    <w:p w:rsidR="00363FA2" w:rsidRDefault="00412E15" w:rsidP="00F0281C">
      <w:pPr>
        <w:pStyle w:val="Paragrafoelenco"/>
        <w:numPr>
          <w:ilvl w:val="0"/>
          <w:numId w:val="33"/>
        </w:numPr>
        <w:spacing w:after="0" w:line="240" w:lineRule="auto"/>
        <w:ind w:left="1134" w:hanging="425"/>
        <w:jc w:val="both"/>
        <w:rPr>
          <w:sz w:val="24"/>
          <w:szCs w:val="24"/>
        </w:rPr>
      </w:pPr>
      <w:r w:rsidRPr="00363FA2">
        <w:rPr>
          <w:sz w:val="24"/>
          <w:szCs w:val="24"/>
        </w:rPr>
        <w:t>rivisitazione, ampliamento e potenziamento delle "interfacce web" dell’istituto e cioè del sito istituzionale, con la sua messa a norma dal punto di vista dell’accessibilità e della trasparenza amministrativa, e della piattaforma per le comunicazioni scuola-famiglia;</w:t>
      </w:r>
    </w:p>
    <w:p w:rsidR="00363FA2" w:rsidRDefault="00363FA2">
      <w:pPr>
        <w:rPr>
          <w:sz w:val="24"/>
          <w:szCs w:val="24"/>
        </w:rPr>
      </w:pPr>
      <w:r>
        <w:rPr>
          <w:sz w:val="24"/>
          <w:szCs w:val="24"/>
        </w:rPr>
        <w:br w:type="page"/>
      </w:r>
    </w:p>
    <w:p w:rsidR="00412E15" w:rsidRPr="00363FA2" w:rsidRDefault="00412E15" w:rsidP="00F0281C">
      <w:pPr>
        <w:pStyle w:val="Paragrafoelenco"/>
        <w:numPr>
          <w:ilvl w:val="0"/>
          <w:numId w:val="33"/>
        </w:numPr>
        <w:spacing w:after="0" w:line="240" w:lineRule="auto"/>
        <w:ind w:left="1134" w:hanging="425"/>
        <w:jc w:val="both"/>
        <w:rPr>
          <w:sz w:val="24"/>
          <w:szCs w:val="24"/>
        </w:rPr>
      </w:pPr>
      <w:r w:rsidRPr="00363FA2">
        <w:rPr>
          <w:sz w:val="24"/>
          <w:szCs w:val="24"/>
        </w:rPr>
        <w:lastRenderedPageBreak/>
        <w:t>piattaforma di E-learning</w:t>
      </w:r>
    </w:p>
    <w:p w:rsidR="00412E15" w:rsidRPr="00363FA2" w:rsidRDefault="00412E15" w:rsidP="00F0281C">
      <w:pPr>
        <w:pStyle w:val="Paragrafoelenco"/>
        <w:numPr>
          <w:ilvl w:val="0"/>
          <w:numId w:val="34"/>
        </w:numPr>
        <w:spacing w:after="0" w:line="240" w:lineRule="auto"/>
        <w:ind w:left="1418" w:hanging="284"/>
        <w:jc w:val="both"/>
        <w:rPr>
          <w:sz w:val="24"/>
          <w:szCs w:val="24"/>
        </w:rPr>
      </w:pPr>
      <w:r w:rsidRPr="00363FA2">
        <w:rPr>
          <w:sz w:val="24"/>
          <w:szCs w:val="24"/>
        </w:rPr>
        <w:t>ad uso degli allievi non residenti nel territorio e che a distanza, possono recuperare le insufficienze nelle varie discipline  sia in itinere che a fine anno;</w:t>
      </w:r>
    </w:p>
    <w:p w:rsidR="00412E15" w:rsidRPr="00363FA2" w:rsidRDefault="00412E15" w:rsidP="00F0281C">
      <w:pPr>
        <w:pStyle w:val="Paragrafoelenco"/>
        <w:numPr>
          <w:ilvl w:val="0"/>
          <w:numId w:val="34"/>
        </w:numPr>
        <w:spacing w:after="0" w:line="240" w:lineRule="auto"/>
        <w:ind w:left="1418" w:hanging="284"/>
        <w:jc w:val="both"/>
        <w:rPr>
          <w:sz w:val="24"/>
          <w:szCs w:val="24"/>
        </w:rPr>
      </w:pPr>
      <w:r w:rsidRPr="00363FA2">
        <w:rPr>
          <w:sz w:val="24"/>
          <w:szCs w:val="24"/>
        </w:rPr>
        <w:t>ad uso dei docenti in quanto consentirebbe di agevolare   la distribuzione di materiale didattico in modalità</w:t>
      </w:r>
      <w:r w:rsidR="00363FA2" w:rsidRPr="00363FA2">
        <w:rPr>
          <w:sz w:val="24"/>
          <w:szCs w:val="24"/>
        </w:rPr>
        <w:t xml:space="preserve"> </w:t>
      </w:r>
      <w:r w:rsidRPr="00363FA2">
        <w:rPr>
          <w:sz w:val="24"/>
          <w:szCs w:val="24"/>
        </w:rPr>
        <w:t>Webinar (distribuzione e condivisione desktop in diretta streaming, brevemente anche detta Live FAD)</w:t>
      </w:r>
      <w:r w:rsidRPr="00363FA2">
        <w:rPr>
          <w:sz w:val="24"/>
          <w:szCs w:val="24"/>
        </w:rPr>
        <w:tab/>
        <w:t>con l’implementazione di sportelli didattici e corsi di recupero on line ed in diretta, per gli iscritti fuori sede.</w:t>
      </w:r>
    </w:p>
    <w:p w:rsidR="00412E15" w:rsidRPr="00412E15" w:rsidRDefault="00363FA2" w:rsidP="00363FA2">
      <w:pPr>
        <w:spacing w:after="0" w:line="240" w:lineRule="auto"/>
        <w:ind w:left="709" w:hanging="283"/>
        <w:jc w:val="both"/>
        <w:rPr>
          <w:sz w:val="24"/>
          <w:szCs w:val="24"/>
        </w:rPr>
      </w:pPr>
      <w:r>
        <w:rPr>
          <w:sz w:val="24"/>
          <w:szCs w:val="24"/>
        </w:rPr>
        <w:t>4</w:t>
      </w:r>
      <w:r>
        <w:rPr>
          <w:sz w:val="24"/>
          <w:szCs w:val="24"/>
        </w:rPr>
        <w:tab/>
      </w:r>
      <w:r w:rsidR="00412E15" w:rsidRPr="00412E15">
        <w:rPr>
          <w:sz w:val="24"/>
          <w:szCs w:val="24"/>
        </w:rPr>
        <w:t>Miglioramento dell’offerta formativa relativamente agli ambiti del PNS e del PNSD</w:t>
      </w:r>
    </w:p>
    <w:p w:rsidR="00412E15" w:rsidRPr="005B103E" w:rsidRDefault="00412E15" w:rsidP="00F0281C">
      <w:pPr>
        <w:pStyle w:val="Paragrafoelenco"/>
        <w:numPr>
          <w:ilvl w:val="0"/>
          <w:numId w:val="35"/>
        </w:numPr>
        <w:spacing w:after="0" w:line="240" w:lineRule="auto"/>
        <w:ind w:left="1134" w:hanging="425"/>
        <w:jc w:val="both"/>
        <w:rPr>
          <w:sz w:val="24"/>
          <w:szCs w:val="24"/>
        </w:rPr>
      </w:pPr>
      <w:r w:rsidRPr="005B103E">
        <w:rPr>
          <w:sz w:val="24"/>
          <w:szCs w:val="24"/>
        </w:rPr>
        <w:t>Con</w:t>
      </w:r>
      <w:r w:rsidR="00363FA2" w:rsidRPr="005B103E">
        <w:rPr>
          <w:sz w:val="24"/>
          <w:szCs w:val="24"/>
        </w:rPr>
        <w:t xml:space="preserve"> </w:t>
      </w:r>
      <w:r w:rsidRPr="005B103E">
        <w:rPr>
          <w:sz w:val="24"/>
          <w:szCs w:val="24"/>
        </w:rPr>
        <w:t>l’utilizzo</w:t>
      </w:r>
      <w:r w:rsidR="00363FA2" w:rsidRPr="005B103E">
        <w:rPr>
          <w:sz w:val="24"/>
          <w:szCs w:val="24"/>
        </w:rPr>
        <w:t xml:space="preserve"> </w:t>
      </w:r>
      <w:r w:rsidRPr="005B103E">
        <w:rPr>
          <w:sz w:val="24"/>
          <w:szCs w:val="24"/>
        </w:rPr>
        <w:t>di</w:t>
      </w:r>
      <w:r w:rsidR="00363FA2" w:rsidRPr="005B103E">
        <w:rPr>
          <w:sz w:val="24"/>
          <w:szCs w:val="24"/>
        </w:rPr>
        <w:t xml:space="preserve"> </w:t>
      </w:r>
      <w:r w:rsidRPr="005B103E">
        <w:rPr>
          <w:sz w:val="24"/>
          <w:szCs w:val="24"/>
        </w:rPr>
        <w:t>piattaforme</w:t>
      </w:r>
      <w:r w:rsidR="00363FA2" w:rsidRPr="005B103E">
        <w:rPr>
          <w:sz w:val="24"/>
          <w:szCs w:val="24"/>
        </w:rPr>
        <w:t xml:space="preserve"> </w:t>
      </w:r>
      <w:r w:rsidRPr="005B103E">
        <w:rPr>
          <w:sz w:val="24"/>
          <w:szCs w:val="24"/>
        </w:rPr>
        <w:t>gratuite</w:t>
      </w:r>
      <w:r w:rsidR="00363FA2" w:rsidRPr="005B103E">
        <w:rPr>
          <w:sz w:val="24"/>
          <w:szCs w:val="24"/>
        </w:rPr>
        <w:t xml:space="preserve"> </w:t>
      </w:r>
      <w:r w:rsidRPr="005B103E">
        <w:rPr>
          <w:sz w:val="24"/>
          <w:szCs w:val="24"/>
        </w:rPr>
        <w:t>disponibili</w:t>
      </w:r>
      <w:r w:rsidR="00363FA2" w:rsidRPr="005B103E">
        <w:rPr>
          <w:sz w:val="24"/>
          <w:szCs w:val="24"/>
        </w:rPr>
        <w:t xml:space="preserve"> </w:t>
      </w:r>
      <w:r w:rsidRPr="005B103E">
        <w:rPr>
          <w:sz w:val="24"/>
          <w:szCs w:val="24"/>
        </w:rPr>
        <w:t>on-line,</w:t>
      </w:r>
      <w:r w:rsidR="00363FA2" w:rsidRPr="005B103E">
        <w:rPr>
          <w:sz w:val="24"/>
          <w:szCs w:val="24"/>
        </w:rPr>
        <w:t xml:space="preserve"> </w:t>
      </w:r>
      <w:r w:rsidRPr="005B103E">
        <w:rPr>
          <w:sz w:val="24"/>
          <w:szCs w:val="24"/>
        </w:rPr>
        <w:t>come,</w:t>
      </w:r>
      <w:r w:rsidR="00363FA2" w:rsidRPr="005B103E">
        <w:rPr>
          <w:sz w:val="24"/>
          <w:szCs w:val="24"/>
        </w:rPr>
        <w:t xml:space="preserve"> </w:t>
      </w:r>
      <w:r w:rsidRPr="005B103E">
        <w:rPr>
          <w:sz w:val="24"/>
          <w:szCs w:val="24"/>
        </w:rPr>
        <w:t>ad</w:t>
      </w:r>
      <w:r w:rsidR="00363FA2" w:rsidRPr="005B103E">
        <w:rPr>
          <w:sz w:val="24"/>
          <w:szCs w:val="24"/>
        </w:rPr>
        <w:t xml:space="preserve"> </w:t>
      </w:r>
      <w:r w:rsidRPr="005B103E">
        <w:rPr>
          <w:sz w:val="24"/>
          <w:szCs w:val="24"/>
        </w:rPr>
        <w:t>esempio,</w:t>
      </w:r>
      <w:r w:rsidR="00363FA2" w:rsidRPr="005B103E">
        <w:rPr>
          <w:sz w:val="24"/>
          <w:szCs w:val="24"/>
        </w:rPr>
        <w:t xml:space="preserve"> </w:t>
      </w:r>
      <w:r w:rsidRPr="005B103E">
        <w:rPr>
          <w:sz w:val="24"/>
          <w:szCs w:val="24"/>
        </w:rPr>
        <w:t>la</w:t>
      </w:r>
      <w:r w:rsidR="00363FA2" w:rsidRPr="005B103E">
        <w:rPr>
          <w:sz w:val="24"/>
          <w:szCs w:val="24"/>
        </w:rPr>
        <w:t xml:space="preserve"> </w:t>
      </w:r>
      <w:r w:rsidRPr="005B103E">
        <w:rPr>
          <w:sz w:val="24"/>
          <w:szCs w:val="24"/>
        </w:rPr>
        <w:t>Google</w:t>
      </w:r>
      <w:r w:rsidR="00363FA2" w:rsidRPr="005B103E">
        <w:rPr>
          <w:sz w:val="24"/>
          <w:szCs w:val="24"/>
        </w:rPr>
        <w:t xml:space="preserve"> </w:t>
      </w:r>
      <w:r w:rsidRPr="005B103E">
        <w:rPr>
          <w:sz w:val="24"/>
          <w:szCs w:val="24"/>
        </w:rPr>
        <w:t>ClassRoom,</w:t>
      </w:r>
      <w:r w:rsidR="00363FA2" w:rsidRPr="005B103E">
        <w:rPr>
          <w:sz w:val="24"/>
          <w:szCs w:val="24"/>
        </w:rPr>
        <w:t xml:space="preserve"> </w:t>
      </w:r>
      <w:r w:rsidRPr="005B103E">
        <w:rPr>
          <w:sz w:val="24"/>
          <w:szCs w:val="24"/>
        </w:rPr>
        <w:t>per</w:t>
      </w:r>
      <w:r w:rsidR="005B103E" w:rsidRPr="005B103E">
        <w:rPr>
          <w:sz w:val="24"/>
          <w:szCs w:val="24"/>
        </w:rPr>
        <w:t xml:space="preserve"> </w:t>
      </w:r>
      <w:r w:rsidRPr="005B103E">
        <w:rPr>
          <w:sz w:val="24"/>
          <w:szCs w:val="24"/>
        </w:rPr>
        <w:t>l’organizzazione ed il planning delle attività didattiche e più in generale scolastiche.</w:t>
      </w:r>
    </w:p>
    <w:p w:rsidR="005B103E" w:rsidRDefault="00412E15" w:rsidP="00F0281C">
      <w:pPr>
        <w:pStyle w:val="Paragrafoelenco"/>
        <w:numPr>
          <w:ilvl w:val="0"/>
          <w:numId w:val="35"/>
        </w:numPr>
        <w:spacing w:after="0" w:line="240" w:lineRule="auto"/>
        <w:ind w:left="1134" w:hanging="425"/>
        <w:jc w:val="both"/>
        <w:rPr>
          <w:sz w:val="24"/>
          <w:szCs w:val="24"/>
        </w:rPr>
      </w:pPr>
      <w:r w:rsidRPr="005B103E">
        <w:rPr>
          <w:sz w:val="24"/>
          <w:szCs w:val="24"/>
        </w:rPr>
        <w:t>Con l’utilizzo di</w:t>
      </w:r>
      <w:r w:rsidR="00363FA2" w:rsidRPr="005B103E">
        <w:rPr>
          <w:sz w:val="24"/>
          <w:szCs w:val="24"/>
        </w:rPr>
        <w:t xml:space="preserve"> </w:t>
      </w:r>
      <w:r w:rsidRPr="005B103E">
        <w:rPr>
          <w:sz w:val="24"/>
          <w:szCs w:val="24"/>
        </w:rPr>
        <w:t xml:space="preserve"> piattaforme Arduino e Raspberry per potenziare e favorire il pensiero computazionale con anche</w:t>
      </w:r>
      <w:r w:rsidR="00363FA2" w:rsidRPr="005B103E">
        <w:rPr>
          <w:sz w:val="24"/>
          <w:szCs w:val="24"/>
        </w:rPr>
        <w:t xml:space="preserve"> </w:t>
      </w:r>
      <w:r w:rsidRPr="005B103E">
        <w:rPr>
          <w:sz w:val="24"/>
          <w:szCs w:val="24"/>
        </w:rPr>
        <w:t>l’ introduzione nel curricolo di</w:t>
      </w:r>
      <w:r w:rsidR="00363FA2" w:rsidRPr="005B103E">
        <w:rPr>
          <w:sz w:val="24"/>
          <w:szCs w:val="24"/>
        </w:rPr>
        <w:t xml:space="preserve"> </w:t>
      </w:r>
      <w:r w:rsidRPr="005B103E">
        <w:rPr>
          <w:sz w:val="24"/>
          <w:szCs w:val="24"/>
        </w:rPr>
        <w:t>elementi di programmazione informatica e robotica.</w:t>
      </w:r>
    </w:p>
    <w:p w:rsidR="001936E0" w:rsidRDefault="001936E0">
      <w:pPr>
        <w:rPr>
          <w:sz w:val="24"/>
          <w:szCs w:val="24"/>
        </w:rPr>
      </w:pPr>
      <w:r>
        <w:rPr>
          <w:sz w:val="24"/>
          <w:szCs w:val="24"/>
        </w:rPr>
        <w:br w:type="page"/>
      </w:r>
    </w:p>
    <w:p w:rsidR="001936E0" w:rsidRPr="005141AA" w:rsidRDefault="001936E0" w:rsidP="005141AA">
      <w:pPr>
        <w:spacing w:after="0" w:line="240" w:lineRule="auto"/>
        <w:jc w:val="center"/>
        <w:rPr>
          <w:b/>
          <w:sz w:val="24"/>
          <w:szCs w:val="24"/>
        </w:rPr>
      </w:pPr>
      <w:r w:rsidRPr="005141AA">
        <w:rPr>
          <w:b/>
          <w:sz w:val="24"/>
          <w:szCs w:val="24"/>
        </w:rPr>
        <w:lastRenderedPageBreak/>
        <w:t>Azioni per  l’inclusione scolastica</w:t>
      </w:r>
    </w:p>
    <w:p w:rsidR="001936E0" w:rsidRPr="005141AA" w:rsidRDefault="001936E0" w:rsidP="005141AA">
      <w:pPr>
        <w:spacing w:after="0" w:line="240" w:lineRule="auto"/>
        <w:jc w:val="center"/>
        <w:rPr>
          <w:b/>
          <w:sz w:val="24"/>
          <w:szCs w:val="24"/>
        </w:rPr>
      </w:pPr>
      <w:r w:rsidRPr="005141AA">
        <w:rPr>
          <w:b/>
          <w:sz w:val="24"/>
          <w:szCs w:val="24"/>
        </w:rPr>
        <w:t>IPSEOA  - Scuola polo per l’inclusione ambito 24</w:t>
      </w:r>
    </w:p>
    <w:p w:rsidR="001936E0" w:rsidRPr="001936E0" w:rsidRDefault="001936E0" w:rsidP="005141AA">
      <w:pPr>
        <w:spacing w:after="0" w:line="240" w:lineRule="auto"/>
        <w:ind w:firstLine="284"/>
        <w:jc w:val="both"/>
        <w:rPr>
          <w:sz w:val="24"/>
          <w:szCs w:val="24"/>
        </w:rPr>
      </w:pPr>
      <w:r w:rsidRPr="001936E0">
        <w:rPr>
          <w:sz w:val="24"/>
          <w:szCs w:val="24"/>
        </w:rPr>
        <w:t xml:space="preserve"> </w:t>
      </w:r>
    </w:p>
    <w:p w:rsidR="001936E0" w:rsidRPr="001936E0" w:rsidRDefault="001936E0" w:rsidP="005141AA">
      <w:pPr>
        <w:spacing w:after="0" w:line="240" w:lineRule="auto"/>
        <w:ind w:firstLine="284"/>
        <w:jc w:val="both"/>
        <w:rPr>
          <w:sz w:val="24"/>
          <w:szCs w:val="24"/>
        </w:rPr>
      </w:pPr>
      <w:r w:rsidRPr="001936E0">
        <w:rPr>
          <w:sz w:val="24"/>
          <w:szCs w:val="24"/>
        </w:rPr>
        <w:t xml:space="preserve">L’Istituto è da sempre attivo ed impegnato a promuovere ed  implementare la cultura dell’inclusione attraverso la valorizzazione delle diversità e la promozione dei principi dell’accoglienza, della solidarietà e dell’equità. </w:t>
      </w:r>
    </w:p>
    <w:p w:rsidR="001936E0" w:rsidRPr="001936E0" w:rsidRDefault="001936E0" w:rsidP="005141AA">
      <w:pPr>
        <w:spacing w:after="0" w:line="240" w:lineRule="auto"/>
        <w:ind w:firstLine="284"/>
        <w:jc w:val="both"/>
        <w:rPr>
          <w:sz w:val="24"/>
          <w:szCs w:val="24"/>
        </w:rPr>
      </w:pPr>
      <w:r w:rsidRPr="001936E0">
        <w:rPr>
          <w:sz w:val="24"/>
          <w:szCs w:val="24"/>
        </w:rPr>
        <w:t>L’Istituto – Scuola polo per l’inclusione  nell’ambito 24 - prevede l’adozione e diffusione di buone prassi d’inclusione a tutti i livelli dell’organizzazione della Scuola: negli ambiti dell’insegnamento curriculare, nella gestione delle classi, nell’ottimizzazione dei tempi e degli spazi, nelle relazione tra docenti, alunni, famiglie e operatori.</w:t>
      </w:r>
    </w:p>
    <w:p w:rsidR="001936E0" w:rsidRPr="001936E0" w:rsidRDefault="001936E0" w:rsidP="005141AA">
      <w:pPr>
        <w:spacing w:after="0" w:line="240" w:lineRule="auto"/>
        <w:ind w:firstLine="284"/>
        <w:jc w:val="both"/>
        <w:rPr>
          <w:sz w:val="24"/>
          <w:szCs w:val="24"/>
        </w:rPr>
      </w:pPr>
      <w:r w:rsidRPr="001936E0">
        <w:rPr>
          <w:sz w:val="24"/>
          <w:szCs w:val="24"/>
        </w:rPr>
        <w:t>La procedura di accoglienza degli alunni certificati (con D.F., con DSA e con altri Bisogni Educativi Speciali - BES-) viene gestita e organizzata dal Gruppo di Lavoro per l’Inclusione (GLI) che effettua annualmente:</w:t>
      </w:r>
    </w:p>
    <w:p w:rsidR="001936E0" w:rsidRPr="005141AA" w:rsidRDefault="001936E0" w:rsidP="00F0281C">
      <w:pPr>
        <w:pStyle w:val="Paragrafoelenco"/>
        <w:numPr>
          <w:ilvl w:val="0"/>
          <w:numId w:val="36"/>
        </w:numPr>
        <w:spacing w:after="0" w:line="240" w:lineRule="auto"/>
        <w:jc w:val="both"/>
        <w:rPr>
          <w:sz w:val="24"/>
          <w:szCs w:val="24"/>
        </w:rPr>
      </w:pPr>
      <w:r w:rsidRPr="005141AA">
        <w:rPr>
          <w:sz w:val="24"/>
          <w:szCs w:val="24"/>
        </w:rPr>
        <w:t>Rilevazione, monitoraggio e valutazione degli alunni con BES.</w:t>
      </w:r>
    </w:p>
    <w:p w:rsidR="001936E0" w:rsidRPr="005141AA" w:rsidRDefault="001936E0" w:rsidP="00F0281C">
      <w:pPr>
        <w:pStyle w:val="Paragrafoelenco"/>
        <w:numPr>
          <w:ilvl w:val="0"/>
          <w:numId w:val="36"/>
        </w:numPr>
        <w:spacing w:after="0" w:line="240" w:lineRule="auto"/>
        <w:jc w:val="both"/>
        <w:rPr>
          <w:sz w:val="24"/>
          <w:szCs w:val="24"/>
        </w:rPr>
      </w:pPr>
      <w:r w:rsidRPr="005141AA">
        <w:rPr>
          <w:sz w:val="24"/>
          <w:szCs w:val="24"/>
        </w:rPr>
        <w:t>Raccolta e documentazione degli interventi educativo-didattici.</w:t>
      </w:r>
    </w:p>
    <w:p w:rsidR="001936E0" w:rsidRPr="005141AA" w:rsidRDefault="001936E0" w:rsidP="00F0281C">
      <w:pPr>
        <w:pStyle w:val="Paragrafoelenco"/>
        <w:numPr>
          <w:ilvl w:val="0"/>
          <w:numId w:val="36"/>
        </w:numPr>
        <w:spacing w:after="0" w:line="240" w:lineRule="auto"/>
        <w:jc w:val="both"/>
        <w:rPr>
          <w:sz w:val="24"/>
          <w:szCs w:val="24"/>
        </w:rPr>
      </w:pPr>
      <w:r w:rsidRPr="005141AA">
        <w:rPr>
          <w:sz w:val="24"/>
          <w:szCs w:val="24"/>
        </w:rPr>
        <w:t>Consulenza e supporto ai docenti sulle strategie e metodologie di gestione delle classi.</w:t>
      </w:r>
    </w:p>
    <w:p w:rsidR="001936E0" w:rsidRPr="005141AA" w:rsidRDefault="001936E0" w:rsidP="00F0281C">
      <w:pPr>
        <w:pStyle w:val="Paragrafoelenco"/>
        <w:numPr>
          <w:ilvl w:val="0"/>
          <w:numId w:val="36"/>
        </w:numPr>
        <w:spacing w:after="0" w:line="240" w:lineRule="auto"/>
        <w:jc w:val="both"/>
        <w:rPr>
          <w:sz w:val="24"/>
          <w:szCs w:val="24"/>
        </w:rPr>
      </w:pPr>
      <w:r w:rsidRPr="005141AA">
        <w:rPr>
          <w:sz w:val="24"/>
          <w:szCs w:val="24"/>
        </w:rPr>
        <w:t>Raccolta e coordinamento delle proposte formulate dai G.L.H. operativi.</w:t>
      </w:r>
    </w:p>
    <w:p w:rsidR="001936E0" w:rsidRPr="001936E0" w:rsidRDefault="001936E0" w:rsidP="005141AA">
      <w:pPr>
        <w:spacing w:after="0" w:line="240" w:lineRule="auto"/>
        <w:ind w:firstLine="284"/>
        <w:jc w:val="both"/>
        <w:rPr>
          <w:sz w:val="24"/>
          <w:szCs w:val="24"/>
        </w:rPr>
      </w:pPr>
      <w:r w:rsidRPr="001936E0">
        <w:rPr>
          <w:sz w:val="24"/>
          <w:szCs w:val="24"/>
        </w:rPr>
        <w:t>Il GLI propone, sulla base delle risorse effettivamente assegnate alla scuola, una programmazione degli obiettivi e delle attività da porre in essere.</w:t>
      </w:r>
    </w:p>
    <w:p w:rsidR="001936E0" w:rsidRPr="001936E0" w:rsidRDefault="001936E0" w:rsidP="005141AA">
      <w:pPr>
        <w:spacing w:after="0" w:line="240" w:lineRule="auto"/>
        <w:ind w:firstLine="284"/>
        <w:jc w:val="both"/>
        <w:rPr>
          <w:sz w:val="24"/>
          <w:szCs w:val="24"/>
        </w:rPr>
      </w:pPr>
      <w:r w:rsidRPr="001936E0">
        <w:rPr>
          <w:sz w:val="24"/>
          <w:szCs w:val="24"/>
        </w:rPr>
        <w:t>Per gli alunni con BES non certificati ma individuati dalla scuola, si procede alla presa in carico dell’alunno da parte dell’intero Consiglio di classe, si coinvolgono le famiglie e si valuta quali azioni promuovere, compresa l’eventuale redazione del Piano Didattico Personalizzato (PDP), avvalendosi anche degli operatori dei servizi sociali e delle altre figure di sistema presenti a scuola.</w:t>
      </w:r>
    </w:p>
    <w:p w:rsidR="001936E0" w:rsidRPr="001936E0" w:rsidRDefault="001936E0" w:rsidP="005141AA">
      <w:pPr>
        <w:spacing w:after="0" w:line="240" w:lineRule="auto"/>
        <w:ind w:firstLine="284"/>
        <w:jc w:val="both"/>
        <w:rPr>
          <w:sz w:val="24"/>
          <w:szCs w:val="24"/>
        </w:rPr>
      </w:pPr>
      <w:r w:rsidRPr="001936E0">
        <w:rPr>
          <w:sz w:val="24"/>
          <w:szCs w:val="24"/>
        </w:rPr>
        <w:t xml:space="preserve"> I consigli di classe che segnalano o ricevono segnalazioni di alunni con BES, partecipano alla predisposizione dei PEI (per gli alunni certificati) e dei PDP (per gli altri BES), curando l’adozione di opportune metodologie, strumenti compensativi, misure dispensative ed elaborando i relativi criteri di verifica e valutazione degli apprendimenti.</w:t>
      </w:r>
    </w:p>
    <w:p w:rsidR="001936E0" w:rsidRPr="001936E0" w:rsidRDefault="001936E0" w:rsidP="005141AA">
      <w:pPr>
        <w:spacing w:after="0" w:line="240" w:lineRule="auto"/>
        <w:ind w:firstLine="284"/>
        <w:jc w:val="both"/>
        <w:rPr>
          <w:sz w:val="24"/>
          <w:szCs w:val="24"/>
        </w:rPr>
      </w:pPr>
      <w:r w:rsidRPr="001936E0">
        <w:rPr>
          <w:sz w:val="24"/>
          <w:szCs w:val="24"/>
        </w:rPr>
        <w:t>La Scuola offre, durante l’intero anno scolastico, un servizio di Consulenza e sostegno psicologico (non terapeutico), con lo sportello C.I.C.  a cura di una Psicologa scolastica Dott.ssa Mariagrazia Graziano ed un docente (Psicologo) Prof. Giampaolo Faraone.</w:t>
      </w:r>
    </w:p>
    <w:p w:rsidR="001936E0" w:rsidRPr="001936E0" w:rsidRDefault="001936E0" w:rsidP="005141AA">
      <w:pPr>
        <w:spacing w:after="0" w:line="240" w:lineRule="auto"/>
        <w:ind w:firstLine="284"/>
        <w:jc w:val="both"/>
        <w:rPr>
          <w:sz w:val="24"/>
          <w:szCs w:val="24"/>
        </w:rPr>
      </w:pPr>
      <w:r w:rsidRPr="001936E0">
        <w:rPr>
          <w:sz w:val="24"/>
          <w:szCs w:val="24"/>
        </w:rPr>
        <w:t xml:space="preserve">  I coordinatori di classe collaborano con i referenti dello Sportello C.I:C. nell’individuazione e nella gestione di situazioni problematiche, riguardanti singoli alunni e/o interi gruppi-classe e nella programmazione di interventi di sostegno e di recupero in caso di difficoltà relazionali e/o gestione di conflitti ( bullismo, discriminazioni di genere o difficoltà relative ad altre tipologie di disagio psicologico individuale o di gruppo).</w:t>
      </w:r>
    </w:p>
    <w:p w:rsidR="001936E0" w:rsidRPr="001936E0" w:rsidRDefault="001936E0" w:rsidP="001936E0">
      <w:pPr>
        <w:spacing w:after="0" w:line="240" w:lineRule="auto"/>
        <w:jc w:val="both"/>
        <w:rPr>
          <w:sz w:val="24"/>
          <w:szCs w:val="24"/>
        </w:rPr>
      </w:pPr>
      <w:r w:rsidRPr="001936E0">
        <w:rPr>
          <w:sz w:val="24"/>
          <w:szCs w:val="24"/>
        </w:rPr>
        <w:t>Dal punto di vista organizzativo e gestionale, la scuola collabora con i seguenti soggetti:</w:t>
      </w:r>
    </w:p>
    <w:p w:rsidR="001936E0" w:rsidRPr="005141AA" w:rsidRDefault="001936E0" w:rsidP="00F0281C">
      <w:pPr>
        <w:pStyle w:val="Paragrafoelenco"/>
        <w:numPr>
          <w:ilvl w:val="0"/>
          <w:numId w:val="37"/>
        </w:numPr>
        <w:spacing w:after="0" w:line="240" w:lineRule="auto"/>
        <w:jc w:val="both"/>
        <w:rPr>
          <w:sz w:val="24"/>
          <w:szCs w:val="24"/>
        </w:rPr>
      </w:pPr>
      <w:r w:rsidRPr="005141AA">
        <w:rPr>
          <w:sz w:val="24"/>
          <w:szCs w:val="24"/>
        </w:rPr>
        <w:t>Le AASSLL di riferimento, per la valutazione e la presa in carico degli alunni con disabilità. Gli specialisti redigono le certificazioni cliniche e i profili di funzionamento; forniscono la consulenza ai consigli di classe in sede di GLHO.</w:t>
      </w:r>
    </w:p>
    <w:p w:rsidR="005141AA" w:rsidRPr="005141AA" w:rsidRDefault="001936E0" w:rsidP="00F0281C">
      <w:pPr>
        <w:pStyle w:val="Paragrafoelenco"/>
        <w:numPr>
          <w:ilvl w:val="0"/>
          <w:numId w:val="37"/>
        </w:numPr>
        <w:spacing w:after="0" w:line="240" w:lineRule="auto"/>
        <w:jc w:val="both"/>
        <w:rPr>
          <w:sz w:val="24"/>
          <w:szCs w:val="24"/>
        </w:rPr>
      </w:pPr>
      <w:r w:rsidRPr="005141AA">
        <w:rPr>
          <w:sz w:val="24"/>
          <w:szCs w:val="24"/>
        </w:rPr>
        <w:t>I Servizi Sociali, che ricevono la segnalazione da parte della scuola o informano la scuola di particolari situazioni di disagio, rendendosi disponibili ad incontrare la famigl</w:t>
      </w:r>
      <w:r w:rsidR="005141AA" w:rsidRPr="005141AA">
        <w:rPr>
          <w:sz w:val="24"/>
          <w:szCs w:val="24"/>
        </w:rPr>
        <w:t>ia a scuola o presso i Servizi.</w:t>
      </w:r>
    </w:p>
    <w:p w:rsidR="001936E0" w:rsidRPr="005141AA" w:rsidRDefault="001936E0" w:rsidP="00F0281C">
      <w:pPr>
        <w:pStyle w:val="Paragrafoelenco"/>
        <w:numPr>
          <w:ilvl w:val="0"/>
          <w:numId w:val="37"/>
        </w:numPr>
        <w:spacing w:after="0" w:line="240" w:lineRule="auto"/>
        <w:jc w:val="both"/>
        <w:rPr>
          <w:sz w:val="24"/>
          <w:szCs w:val="24"/>
        </w:rPr>
      </w:pPr>
      <w:r w:rsidRPr="005141AA">
        <w:rPr>
          <w:sz w:val="24"/>
          <w:szCs w:val="24"/>
        </w:rPr>
        <w:t>la Regione Lazio, che sulla base di un Progetto annuale fornisce le risorse per l’Assistenza Specialistica.</w:t>
      </w:r>
    </w:p>
    <w:p w:rsidR="005141AA" w:rsidRDefault="001936E0" w:rsidP="00F0281C">
      <w:pPr>
        <w:pStyle w:val="Paragrafoelenco"/>
        <w:numPr>
          <w:ilvl w:val="0"/>
          <w:numId w:val="37"/>
        </w:numPr>
        <w:spacing w:after="0" w:line="240" w:lineRule="auto"/>
        <w:jc w:val="both"/>
        <w:rPr>
          <w:sz w:val="24"/>
          <w:szCs w:val="24"/>
        </w:rPr>
      </w:pPr>
      <w:r w:rsidRPr="005141AA">
        <w:rPr>
          <w:sz w:val="24"/>
          <w:szCs w:val="24"/>
        </w:rPr>
        <w:t>l’ENS (Ente Nazionale Sordi) di Latina e l’UICI (Unione Italiana Ciechi e Ipovedenti) di Latina, che coordinano gli assistenti tiflologici e gli assistenti alla comunicazione relativi agli alunni con deficit sensoriale presenti nella scuola.</w:t>
      </w:r>
    </w:p>
    <w:p w:rsidR="001936E0" w:rsidRPr="005141AA" w:rsidRDefault="001936E0" w:rsidP="00F0281C">
      <w:pPr>
        <w:pStyle w:val="Paragrafoelenco"/>
        <w:numPr>
          <w:ilvl w:val="0"/>
          <w:numId w:val="37"/>
        </w:numPr>
        <w:spacing w:after="0" w:line="240" w:lineRule="auto"/>
        <w:jc w:val="both"/>
        <w:rPr>
          <w:sz w:val="24"/>
          <w:szCs w:val="24"/>
        </w:rPr>
      </w:pPr>
      <w:r w:rsidRPr="005141AA">
        <w:rPr>
          <w:sz w:val="24"/>
          <w:szCs w:val="24"/>
        </w:rPr>
        <w:lastRenderedPageBreak/>
        <w:t>Il CESV, che sulla base di un Progetto annuale assegna un certo numero di giovani Volontari del Servizio Civile Nazionale, impegnati dalla scuola per l’attuazione delle attività di integrazione e sostegno allo svantaggio giovanile.</w:t>
      </w:r>
    </w:p>
    <w:p w:rsidR="001936E0" w:rsidRPr="001936E0" w:rsidRDefault="001936E0" w:rsidP="001936E0">
      <w:pPr>
        <w:spacing w:after="0" w:line="240" w:lineRule="auto"/>
        <w:jc w:val="both"/>
        <w:rPr>
          <w:sz w:val="24"/>
          <w:szCs w:val="24"/>
        </w:rPr>
      </w:pPr>
      <w:r w:rsidRPr="001936E0">
        <w:rPr>
          <w:sz w:val="24"/>
          <w:szCs w:val="24"/>
        </w:rPr>
        <w:t xml:space="preserve"> </w:t>
      </w:r>
    </w:p>
    <w:p w:rsidR="001936E0" w:rsidRPr="00575EDF" w:rsidRDefault="001936E0" w:rsidP="001936E0">
      <w:pPr>
        <w:spacing w:after="0" w:line="240" w:lineRule="auto"/>
        <w:jc w:val="both"/>
        <w:rPr>
          <w:b/>
          <w:sz w:val="24"/>
          <w:szCs w:val="24"/>
        </w:rPr>
      </w:pPr>
      <w:r w:rsidRPr="00575EDF">
        <w:rPr>
          <w:b/>
          <w:sz w:val="24"/>
          <w:szCs w:val="24"/>
        </w:rPr>
        <w:t>RACCORDO CON IL TERRITORIO:</w:t>
      </w:r>
    </w:p>
    <w:p w:rsidR="00575EDF" w:rsidRDefault="001936E0" w:rsidP="00F0281C">
      <w:pPr>
        <w:pStyle w:val="Paragrafoelenco"/>
        <w:numPr>
          <w:ilvl w:val="0"/>
          <w:numId w:val="38"/>
        </w:numPr>
        <w:spacing w:after="0" w:line="240" w:lineRule="auto"/>
        <w:jc w:val="both"/>
        <w:rPr>
          <w:sz w:val="24"/>
          <w:szCs w:val="24"/>
        </w:rPr>
      </w:pPr>
      <w:r w:rsidRPr="00575EDF">
        <w:rPr>
          <w:sz w:val="24"/>
          <w:szCs w:val="24"/>
        </w:rPr>
        <w:t>l’Istituto è membro della rete TEU (Territorio Europa), con il laboratorio locale promosso dal CESV – sede di Formia – operante sul territorio per la progettazione su bandi europei.</w:t>
      </w:r>
    </w:p>
    <w:p w:rsidR="00575EDF" w:rsidRDefault="001936E0" w:rsidP="00F0281C">
      <w:pPr>
        <w:pStyle w:val="Paragrafoelenco"/>
        <w:numPr>
          <w:ilvl w:val="0"/>
          <w:numId w:val="38"/>
        </w:numPr>
        <w:spacing w:after="0" w:line="240" w:lineRule="auto"/>
        <w:jc w:val="both"/>
        <w:rPr>
          <w:sz w:val="24"/>
          <w:szCs w:val="24"/>
        </w:rPr>
      </w:pPr>
      <w:r w:rsidRPr="00575EDF">
        <w:rPr>
          <w:sz w:val="24"/>
          <w:szCs w:val="24"/>
        </w:rPr>
        <w:t>Partecipa alla Rete del “Service Learning” costituita tra Istituzioni di diverso ordine e grado, con l’obiettivo di avviare pratiche educative e didattiche che coniughino esperienze di apprendimento (LEARNING) con esperienze di servizio solidale (SERVICE).</w:t>
      </w:r>
    </w:p>
    <w:p w:rsidR="00575EDF" w:rsidRDefault="001936E0" w:rsidP="00F0281C">
      <w:pPr>
        <w:pStyle w:val="Paragrafoelenco"/>
        <w:numPr>
          <w:ilvl w:val="0"/>
          <w:numId w:val="38"/>
        </w:numPr>
        <w:spacing w:after="0" w:line="240" w:lineRule="auto"/>
        <w:jc w:val="both"/>
        <w:rPr>
          <w:sz w:val="24"/>
          <w:szCs w:val="24"/>
        </w:rPr>
      </w:pPr>
      <w:r w:rsidRPr="00575EDF">
        <w:rPr>
          <w:sz w:val="24"/>
          <w:szCs w:val="24"/>
        </w:rPr>
        <w:t>E’capofila di una Rete interistituzionale (I.R.I.D.E.), costituita da 16 scuole del territorio di ogni ordine e grado, 4 Comuni, la ASL di Latina. La Rete è nata per progettare e realizzare attività di formazione e di integrazione dello svantaggio.</w:t>
      </w:r>
    </w:p>
    <w:p w:rsidR="001936E0" w:rsidRPr="00575EDF" w:rsidRDefault="001936E0" w:rsidP="00F0281C">
      <w:pPr>
        <w:pStyle w:val="Paragrafoelenco"/>
        <w:numPr>
          <w:ilvl w:val="0"/>
          <w:numId w:val="38"/>
        </w:numPr>
        <w:spacing w:after="0" w:line="240" w:lineRule="auto"/>
        <w:jc w:val="both"/>
        <w:rPr>
          <w:sz w:val="24"/>
          <w:szCs w:val="24"/>
        </w:rPr>
      </w:pPr>
      <w:r w:rsidRPr="00575EDF">
        <w:rPr>
          <w:sz w:val="24"/>
          <w:szCs w:val="24"/>
        </w:rPr>
        <w:t>Aderisce al Progetto “Scuole amiche dei diritti umani” promosso da Amnesty International, volto a diffondere nelle scuole i valori del rispetto dell’altro, la non discriminazione, la dignità e la libertà di espressione.</w:t>
      </w:r>
    </w:p>
    <w:p w:rsidR="001936E0" w:rsidRPr="001936E0" w:rsidRDefault="001936E0" w:rsidP="001936E0">
      <w:pPr>
        <w:spacing w:after="0" w:line="240" w:lineRule="auto"/>
        <w:jc w:val="both"/>
        <w:rPr>
          <w:sz w:val="24"/>
          <w:szCs w:val="24"/>
        </w:rPr>
      </w:pPr>
      <w:r w:rsidRPr="001936E0">
        <w:rPr>
          <w:sz w:val="24"/>
          <w:szCs w:val="24"/>
        </w:rPr>
        <w:t xml:space="preserve"> </w:t>
      </w:r>
    </w:p>
    <w:p w:rsidR="001936E0" w:rsidRPr="00575EDF" w:rsidRDefault="001936E0" w:rsidP="001936E0">
      <w:pPr>
        <w:spacing w:after="0" w:line="240" w:lineRule="auto"/>
        <w:jc w:val="both"/>
        <w:rPr>
          <w:b/>
          <w:sz w:val="24"/>
          <w:szCs w:val="24"/>
        </w:rPr>
      </w:pPr>
      <w:r w:rsidRPr="00575EDF">
        <w:rPr>
          <w:b/>
          <w:sz w:val="24"/>
          <w:szCs w:val="24"/>
        </w:rPr>
        <w:t>ATTIVITA’ PROGETTUALI:</w:t>
      </w:r>
    </w:p>
    <w:p w:rsidR="001936E0" w:rsidRPr="001936E0" w:rsidRDefault="001936E0" w:rsidP="00575EDF">
      <w:pPr>
        <w:spacing w:after="0" w:line="240" w:lineRule="auto"/>
        <w:ind w:firstLine="284"/>
        <w:jc w:val="both"/>
        <w:rPr>
          <w:sz w:val="24"/>
          <w:szCs w:val="24"/>
        </w:rPr>
      </w:pPr>
      <w:r w:rsidRPr="001936E0">
        <w:rPr>
          <w:sz w:val="24"/>
          <w:szCs w:val="24"/>
        </w:rPr>
        <w:t>È attivo un Laboratorio Teatrale Integrato  “Il Corpo racconta” e un Coro in L.I.S. “La compagnia delle note silenziose”, che elaborano e mettono in scena da 10 anni spettacoli originali e suggestivi, coinvolgendo decine di studenti ed ex-studenti (diversamente abili e non). Si tratta di attività laboratoriali della durata dell’intero anno scolastico (periodo Ottobre-Giugno) che sviluppano tematiche quali il rispetto dell’altro, l’accettazione della diversità, la presa di coscienza delle proprie potenzialità e dei propri limiti, il superamento delle discriminazioni (sociali, culturali, di genere), il valore della solidarietà e dell’amicizia, la condanna delle prevaricazioni, il rispetto della legalità. Il percorso si conclude con una rappresentazione di fine anno nella Sala Convegni della Scuola e una presso il Teatro Remigio Paone di Formia, come momento di socializzazione dell’esperienza e restituzione al territorio del messaggio di reale inclusione che l’Istituto promuove.</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Laboratorio Rainbow nell’ambito del progetto NISO  contro l’omofobia, promosso dalla Regione Lazio, patrocinato dall’UNAR e del Ministero Delle Pari Opportunità.</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Progetto di Assistenza Specialistica, presentato in risposta al Bando della Regione Lazio. In questo progetto sono previste figure specializzate che  affiancano gli alunni d.a. nelle attività curricurari ed extracurriculari ad integrazione delle altre figure previste a sostegno della diversa abilità.</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Progetto “Orto-Scuola” , con cui gruppi di alunni/e (ed ex alunni/e) diversamente abili insieme a gruppi di loro compagni, sono impegnati a recuperare aree verdi della Scuola attualmente dismesse, da destinare alla realizzazione di Laboratori orticoli permanenti.</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Progetto “Volontariato a scuola": prevede attività volte a promuovere forme e modalità di Volontariato a scuola da parte degli studenti normodotati e non, mediante:</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il coinvolgimento di alunni normodotati delle classi in cui sono inseriti compangi con sostegno in attività integrate di natura curriculare ed extra-curriculare;</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il coinvolgimento di alunni con disabilità in attività laboratoriali all’interno di un percorso a “classi aperte”, considerando l’attività di tutoraggio dei compagni normodotati come esperienza di Alternanza Scuola-lavoro;</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l’affiancamento degli studenti convittori nello studio pomeridiano da parte di studenti con curriculum scolastico brillante, con funzioni di tutor;</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lastRenderedPageBreak/>
        <w:t>l’organizzazione di squadre integrate relative a diverse discipline sportive (calcio, basket, pallavolo, tchakball..) da coinvolgere in allenamenti e tornei (interni ed esterni).</w:t>
      </w:r>
    </w:p>
    <w:p w:rsidR="00575EDF" w:rsidRDefault="001936E0" w:rsidP="00F0281C">
      <w:pPr>
        <w:pStyle w:val="Paragrafoelenco"/>
        <w:numPr>
          <w:ilvl w:val="0"/>
          <w:numId w:val="39"/>
        </w:numPr>
        <w:spacing w:after="0" w:line="240" w:lineRule="auto"/>
        <w:jc w:val="both"/>
        <w:rPr>
          <w:sz w:val="24"/>
          <w:szCs w:val="24"/>
        </w:rPr>
      </w:pPr>
      <w:r w:rsidRPr="00575EDF">
        <w:rPr>
          <w:sz w:val="24"/>
          <w:szCs w:val="24"/>
        </w:rPr>
        <w:t xml:space="preserve">Progetto “Insieme si può – La scuola per il territorio” : Questo progetto, organizzato in partenariato con la cooperativa sociale “Nuovo Orizzonte”, costituita da alunni, ex-alunni, genitori e docenti dell’Istituto stesso,  intende offrire alle ragazze ed ai ragazzi d. a. che hanno terminato le scuole superiori l’opportunità di continuare il loro percorso di crescita umana e formativa. Le attività del progetto (laboratorio teatrale, di ceramica, da danza popolare, di cucina, di educazione all’affettività ecc.) si svolgeranno in più mattinate settimanali negli spazi della Villa di Acquatraversa (bene confiscato alla camorra affidato in gestione dal Comune di Formia alla suddetta cooperativa, insieme ad altre due associazioni), ed in alcuni pomeriggi presso l’Istituto Alberghiero di Formia, con la previsione anche  di attività  ludico-ricreative pomeridiane e serali. Verranno organizzati inoltre stage di inserimento lavorativo protetto presso aziende del territorio.             </w:t>
      </w:r>
    </w:p>
    <w:p w:rsidR="001936E0" w:rsidRPr="00575EDF" w:rsidRDefault="001936E0" w:rsidP="00F0281C">
      <w:pPr>
        <w:pStyle w:val="Paragrafoelenco"/>
        <w:numPr>
          <w:ilvl w:val="0"/>
          <w:numId w:val="39"/>
        </w:numPr>
        <w:spacing w:after="0" w:line="240" w:lineRule="auto"/>
        <w:jc w:val="both"/>
        <w:rPr>
          <w:sz w:val="24"/>
          <w:szCs w:val="24"/>
        </w:rPr>
      </w:pPr>
      <w:r w:rsidRPr="00575EDF">
        <w:rPr>
          <w:sz w:val="24"/>
          <w:szCs w:val="24"/>
        </w:rPr>
        <w:t>Progetto “La Casa giusta”: Questo progetto è la proposta presentata dalla Cooperativa Sociale "Nuovo Orizzonte", in rete con altre due associazioni, in risposta al bando indetto dal Comune di Formia per dare in gestione la villa di Acquatraversa, bene sequestrato alla criminalità organizzata, ad un soggetto del terzo settore.  Il progetto è stato presentato in partenariato anche con Istituto Alberghiero "Celletti" di Formia, con il quale la Cooperativa "Nuovo Orizzonte" ha in corso un protocollo di intesa. Le due realtà si organizzeranno insieme per implementare le attività legate alla professionalizzazione turistico-alberghiera ed enogastronomica dei ragazzi: la scuola darà il suo supporto specialistico, e la "Casa Giusta" diventerà il laboratorio privilegiato per le attività di alternanza scuola-lavoro e di volontariato degli studenti del "Celletti" e delle scuole superiori del territorio, oltre a costituire lo sbocco lavorativo protetto per alcuni dei suoi studenti diversamente abili.</w:t>
      </w:r>
    </w:p>
    <w:p w:rsidR="001936E0" w:rsidRPr="001936E0" w:rsidRDefault="001936E0" w:rsidP="001936E0">
      <w:pPr>
        <w:spacing w:after="0" w:line="240" w:lineRule="auto"/>
        <w:jc w:val="both"/>
        <w:rPr>
          <w:sz w:val="24"/>
          <w:szCs w:val="24"/>
        </w:rPr>
      </w:pPr>
      <w:r w:rsidRPr="001936E0">
        <w:rPr>
          <w:sz w:val="24"/>
          <w:szCs w:val="24"/>
        </w:rPr>
        <w:t xml:space="preserve"> </w:t>
      </w:r>
    </w:p>
    <w:p w:rsidR="001936E0" w:rsidRPr="00575EDF" w:rsidRDefault="001936E0" w:rsidP="001936E0">
      <w:pPr>
        <w:spacing w:after="0" w:line="240" w:lineRule="auto"/>
        <w:jc w:val="both"/>
        <w:rPr>
          <w:b/>
          <w:sz w:val="24"/>
          <w:szCs w:val="24"/>
        </w:rPr>
      </w:pPr>
      <w:r w:rsidRPr="00575EDF">
        <w:rPr>
          <w:b/>
          <w:sz w:val="24"/>
          <w:szCs w:val="24"/>
        </w:rPr>
        <w:t>FORMAZIONE PERMANENTE IN SERVIZIO:</w:t>
      </w:r>
    </w:p>
    <w:p w:rsidR="001936E0" w:rsidRPr="001936E0" w:rsidRDefault="001936E0" w:rsidP="00EE43E9">
      <w:pPr>
        <w:spacing w:after="0" w:line="240" w:lineRule="auto"/>
        <w:ind w:firstLine="284"/>
        <w:jc w:val="both"/>
        <w:rPr>
          <w:sz w:val="24"/>
          <w:szCs w:val="24"/>
        </w:rPr>
      </w:pPr>
      <w:r w:rsidRPr="001936E0">
        <w:rPr>
          <w:sz w:val="24"/>
          <w:szCs w:val="24"/>
        </w:rPr>
        <w:t>L’Istituto si impegna per favorire la formazione e l’aggiornamento delle  risorse professionali presenti (docenti curriculari, di sostegno, operatori dell’Assistenza specialistica, personale ATA) sulle seguenti tematiche:</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Interventi educativi e didattici nella prospettiva dell’inclusione</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Normativa sull’inclusione degli alunni con disabilità, DSA e con altri BES</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Gestione della classe: personalizzazione/individualizzazione degli interventi</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ICF Classificazione Internazionale del Funzionamento della salute e della Disabilità</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Analisi della qualità inclusiva della scuola e della didattica (Rilevazione sperimentale livelli d’inclusività – Index e SADI)</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Didattica Inclusiva;</w:t>
      </w:r>
    </w:p>
    <w:p w:rsidR="00EE43E9" w:rsidRDefault="001936E0" w:rsidP="00F0281C">
      <w:pPr>
        <w:pStyle w:val="Paragrafoelenco"/>
        <w:numPr>
          <w:ilvl w:val="0"/>
          <w:numId w:val="40"/>
        </w:numPr>
        <w:spacing w:after="0" w:line="240" w:lineRule="auto"/>
        <w:jc w:val="both"/>
        <w:rPr>
          <w:sz w:val="24"/>
          <w:szCs w:val="24"/>
        </w:rPr>
      </w:pPr>
      <w:r w:rsidRPr="00EE43E9">
        <w:rPr>
          <w:sz w:val="24"/>
          <w:szCs w:val="24"/>
        </w:rPr>
        <w:t>Metodologie e pratiche educative e didattiche per la gestione delle gravi disabilità</w:t>
      </w:r>
      <w:r w:rsidR="00EE43E9">
        <w:rPr>
          <w:sz w:val="24"/>
          <w:szCs w:val="24"/>
        </w:rPr>
        <w:t xml:space="preserve"> </w:t>
      </w:r>
      <w:r w:rsidR="00EE43E9" w:rsidRPr="00EE43E9">
        <w:rPr>
          <w:sz w:val="24"/>
          <w:szCs w:val="24"/>
        </w:rPr>
        <w:t>m</w:t>
      </w:r>
      <w:r w:rsidRPr="00EE43E9">
        <w:rPr>
          <w:sz w:val="24"/>
          <w:szCs w:val="24"/>
        </w:rPr>
        <w:t>ediante:</w:t>
      </w:r>
    </w:p>
    <w:p w:rsidR="00EE43E9" w:rsidRDefault="001936E0" w:rsidP="00F0281C">
      <w:pPr>
        <w:pStyle w:val="Paragrafoelenco"/>
        <w:numPr>
          <w:ilvl w:val="0"/>
          <w:numId w:val="40"/>
        </w:numPr>
        <w:spacing w:after="0" w:line="240" w:lineRule="auto"/>
        <w:ind w:left="993" w:hanging="284"/>
        <w:jc w:val="both"/>
        <w:rPr>
          <w:sz w:val="24"/>
          <w:szCs w:val="24"/>
        </w:rPr>
      </w:pPr>
      <w:r w:rsidRPr="00EE43E9">
        <w:rPr>
          <w:sz w:val="24"/>
          <w:szCs w:val="24"/>
        </w:rPr>
        <w:t>Percorsi di autoformazione;</w:t>
      </w:r>
    </w:p>
    <w:p w:rsidR="00EE43E9" w:rsidRDefault="001936E0" w:rsidP="00F0281C">
      <w:pPr>
        <w:pStyle w:val="Paragrafoelenco"/>
        <w:numPr>
          <w:ilvl w:val="0"/>
          <w:numId w:val="40"/>
        </w:numPr>
        <w:spacing w:after="0" w:line="240" w:lineRule="auto"/>
        <w:ind w:left="993" w:hanging="284"/>
        <w:jc w:val="both"/>
        <w:rPr>
          <w:sz w:val="24"/>
          <w:szCs w:val="24"/>
        </w:rPr>
      </w:pPr>
      <w:r w:rsidRPr="00EE43E9">
        <w:rPr>
          <w:sz w:val="24"/>
          <w:szCs w:val="24"/>
        </w:rPr>
        <w:t>Percorsi di formazione in presenza in collaborazione con associazioni ed enti locali e nazionali (AIPD sez. di Formia; FISH nazionale; FAND nazionale; AID sez. di Latina e nazionale; ENS sez. latina e nazionale; UIC sez. latina e nazionale; CESV sez. di Formia e di Roma; Centro Studi Erikson di Trento; Cooperativa Nuovo Orizzonte di Formia; gli enti locali comunali di Formia, Gaeta, Minturno, Castelforte; l’AUSL Distretto Formia-Gaeta; la Provincia di LT; Università di Cassino, Università di Roma TRE);</w:t>
      </w:r>
    </w:p>
    <w:p w:rsidR="001936E0" w:rsidRPr="00EE43E9" w:rsidRDefault="001936E0" w:rsidP="00F0281C">
      <w:pPr>
        <w:pStyle w:val="Paragrafoelenco"/>
        <w:numPr>
          <w:ilvl w:val="0"/>
          <w:numId w:val="40"/>
        </w:numPr>
        <w:spacing w:after="0" w:line="240" w:lineRule="auto"/>
        <w:ind w:left="993" w:hanging="284"/>
        <w:jc w:val="both"/>
        <w:rPr>
          <w:sz w:val="24"/>
          <w:szCs w:val="24"/>
        </w:rPr>
      </w:pPr>
      <w:r w:rsidRPr="00EE43E9">
        <w:rPr>
          <w:sz w:val="24"/>
          <w:szCs w:val="24"/>
        </w:rPr>
        <w:t>Iniziative di formazione organizzate dal CTS di riferimento (I.C. Frezzotti-Corradini di LT).</w:t>
      </w:r>
    </w:p>
    <w:p w:rsidR="001936E0" w:rsidRPr="001936E0" w:rsidRDefault="001936E0" w:rsidP="001936E0">
      <w:pPr>
        <w:spacing w:after="0" w:line="240" w:lineRule="auto"/>
        <w:jc w:val="both"/>
        <w:rPr>
          <w:sz w:val="24"/>
          <w:szCs w:val="24"/>
        </w:rPr>
      </w:pPr>
      <w:r w:rsidRPr="001936E0">
        <w:rPr>
          <w:sz w:val="24"/>
          <w:szCs w:val="24"/>
        </w:rPr>
        <w:t xml:space="preserve"> </w:t>
      </w:r>
    </w:p>
    <w:p w:rsidR="001936E0" w:rsidRPr="001936E0" w:rsidRDefault="001936E0" w:rsidP="00FD5DCA">
      <w:pPr>
        <w:spacing w:after="0" w:line="240" w:lineRule="auto"/>
        <w:ind w:firstLine="284"/>
        <w:jc w:val="both"/>
        <w:rPr>
          <w:sz w:val="24"/>
          <w:szCs w:val="24"/>
        </w:rPr>
      </w:pPr>
      <w:r w:rsidRPr="001936E0">
        <w:rPr>
          <w:sz w:val="24"/>
          <w:szCs w:val="24"/>
        </w:rPr>
        <w:lastRenderedPageBreak/>
        <w:t>La Scuola realizza il 3 Dicembre di ogni anno, un Convegno in occasione della Giornata Internazionale delle Persone con disabilità, con la partecipazione di esperti  sulle tematiche dei Bisogni Educativi Speciali;  rappresentanti istituzionali per i settori dell’ Istruzione e Cultura, Servizi Sociali, Assistenza specialistica; rappresentanti delle principali associazioni attive nel campo delle disabilità sensoriali (ENS e UIC).</w:t>
      </w:r>
    </w:p>
    <w:p w:rsidR="001936E0" w:rsidRPr="001936E0" w:rsidRDefault="001936E0" w:rsidP="001936E0">
      <w:pPr>
        <w:spacing w:after="0" w:line="240" w:lineRule="auto"/>
        <w:jc w:val="both"/>
        <w:rPr>
          <w:sz w:val="24"/>
          <w:szCs w:val="24"/>
        </w:rPr>
      </w:pPr>
      <w:r w:rsidRPr="001936E0">
        <w:rPr>
          <w:sz w:val="24"/>
          <w:szCs w:val="24"/>
        </w:rPr>
        <w:t xml:space="preserve"> </w:t>
      </w:r>
    </w:p>
    <w:p w:rsidR="001936E0" w:rsidRPr="00FD5DCA" w:rsidRDefault="001936E0" w:rsidP="001936E0">
      <w:pPr>
        <w:spacing w:after="0" w:line="240" w:lineRule="auto"/>
        <w:jc w:val="both"/>
        <w:rPr>
          <w:b/>
          <w:sz w:val="24"/>
          <w:szCs w:val="24"/>
        </w:rPr>
      </w:pPr>
      <w:r w:rsidRPr="00FD5DCA">
        <w:rPr>
          <w:b/>
          <w:sz w:val="24"/>
          <w:szCs w:val="24"/>
        </w:rPr>
        <w:t>ADOZIONE DI STRATEGIE DI VALUTAZIONE INCLUSIVE:</w:t>
      </w:r>
    </w:p>
    <w:p w:rsidR="001936E0" w:rsidRPr="001936E0" w:rsidRDefault="001936E0" w:rsidP="00FD5DCA">
      <w:pPr>
        <w:spacing w:after="0" w:line="240" w:lineRule="auto"/>
        <w:ind w:firstLine="284"/>
        <w:jc w:val="both"/>
        <w:rPr>
          <w:sz w:val="24"/>
          <w:szCs w:val="24"/>
        </w:rPr>
      </w:pPr>
      <w:r w:rsidRPr="001936E0">
        <w:rPr>
          <w:sz w:val="24"/>
          <w:szCs w:val="24"/>
        </w:rPr>
        <w:t>L’Istituto prevede l’adozione di strategie di valutazione che tengano conto dei livelli di partenza degli alunni e delle specifiche situazioni soggettive.</w:t>
      </w:r>
    </w:p>
    <w:p w:rsidR="001936E0" w:rsidRPr="001936E0" w:rsidRDefault="001936E0" w:rsidP="00FD5DCA">
      <w:pPr>
        <w:spacing w:after="0" w:line="240" w:lineRule="auto"/>
        <w:ind w:firstLine="284"/>
        <w:jc w:val="both"/>
        <w:rPr>
          <w:sz w:val="24"/>
          <w:szCs w:val="24"/>
        </w:rPr>
      </w:pPr>
      <w:r w:rsidRPr="001936E0">
        <w:rPr>
          <w:sz w:val="24"/>
          <w:szCs w:val="24"/>
        </w:rPr>
        <w:t>Vengono strutturate con i PEI e i PDP progettazioni didattico-educative calibrate sugli obiettivi minimi delle materie curriculali, o sulle competenze riconducibili ad un curricolo  differenziato (art.15 O.M. 90/2001) o ridotto (D.M. 5669 art.6 co.6). Vengono estesi a tutti gli alunni con altri BES gli strumenti compensativi e le misure dispensative previste dalla L. 170/2010 e relative Linee Guida.</w:t>
      </w:r>
    </w:p>
    <w:p w:rsidR="001936E0" w:rsidRPr="00FD5DCA" w:rsidRDefault="001936E0" w:rsidP="00FD5DCA">
      <w:pPr>
        <w:spacing w:after="0" w:line="240" w:lineRule="auto"/>
        <w:ind w:firstLine="284"/>
        <w:jc w:val="both"/>
        <w:rPr>
          <w:sz w:val="24"/>
          <w:szCs w:val="24"/>
        </w:rPr>
      </w:pPr>
      <w:r w:rsidRPr="00FD5DCA">
        <w:rPr>
          <w:sz w:val="24"/>
          <w:szCs w:val="24"/>
        </w:rPr>
        <w:t>Per gli alunni stranieri in sede di valutazione degli apprendimenti viene considerata la situazione di eventuale svantaggio linguistico e rispettati i tempi di apprendimento dell’italiano come L2. In sede di scrutinio intermedio e finale, i docenti danno maggiore rilievo ai progressi, all’impegno e alla partecipazione alle attività manifestati dallo studente rispetto alle competenze disciplinari acquisite.</w:t>
      </w:r>
    </w:p>
    <w:p w:rsidR="005B103E" w:rsidRDefault="001936E0" w:rsidP="00FD5DCA">
      <w:pPr>
        <w:spacing w:after="0" w:line="240" w:lineRule="auto"/>
        <w:ind w:firstLine="284"/>
        <w:jc w:val="both"/>
        <w:rPr>
          <w:sz w:val="24"/>
          <w:szCs w:val="24"/>
        </w:rPr>
      </w:pPr>
      <w:r w:rsidRPr="001936E0">
        <w:rPr>
          <w:sz w:val="24"/>
          <w:szCs w:val="24"/>
        </w:rPr>
        <w:t>L’Istituzione scolastica organizza attività e interventi di sostegno a favore di tutti gli alunni (corsi di recupero in itinere e finali, sportelli didattici, supporto didattico con operatori professionali, dopo-scuola con formula del semiconvitto a favore degli studenti con BES certificate e non e di ex alunni inseriti nel Progetto “Insieme si può- La Scuola per il territorio”), in ogni periodo dell’anno scolastico, a cominciare dalle fasi iniziali, allo scopo di prevenire l’insuccesso scolastico (O.M. n.92/2007 art.2 co.3), e continuare le iniziative d’inclusione a favore degli alunni usciti dal percorso scolastico.</w:t>
      </w:r>
    </w:p>
    <w:p w:rsidR="001D4637" w:rsidRDefault="001D4637">
      <w:pPr>
        <w:rPr>
          <w:sz w:val="24"/>
          <w:szCs w:val="24"/>
        </w:rPr>
      </w:pPr>
      <w:r>
        <w:rPr>
          <w:sz w:val="24"/>
          <w:szCs w:val="24"/>
        </w:rPr>
        <w:br w:type="page"/>
      </w:r>
    </w:p>
    <w:p w:rsidR="001D4637" w:rsidRPr="001D4637" w:rsidRDefault="001D4637" w:rsidP="001D4637">
      <w:pPr>
        <w:spacing w:after="0" w:line="240" w:lineRule="auto"/>
        <w:jc w:val="center"/>
        <w:rPr>
          <w:b/>
          <w:sz w:val="36"/>
          <w:szCs w:val="36"/>
        </w:rPr>
      </w:pPr>
      <w:r w:rsidRPr="001D4637">
        <w:rPr>
          <w:b/>
          <w:sz w:val="36"/>
          <w:szCs w:val="36"/>
        </w:rPr>
        <w:lastRenderedPageBreak/>
        <w:t>SEZIONE</w:t>
      </w:r>
    </w:p>
    <w:p w:rsidR="001D4637" w:rsidRPr="001D4637" w:rsidRDefault="001D4637" w:rsidP="001D4637">
      <w:pPr>
        <w:spacing w:after="0" w:line="240" w:lineRule="auto"/>
        <w:jc w:val="center"/>
        <w:rPr>
          <w:b/>
          <w:sz w:val="36"/>
          <w:szCs w:val="36"/>
        </w:rPr>
      </w:pPr>
    </w:p>
    <w:p w:rsidR="001D4637" w:rsidRPr="001D4637" w:rsidRDefault="001D4637" w:rsidP="001D4637">
      <w:pPr>
        <w:spacing w:after="0" w:line="240" w:lineRule="auto"/>
        <w:jc w:val="center"/>
        <w:rPr>
          <w:b/>
          <w:sz w:val="36"/>
          <w:szCs w:val="36"/>
        </w:rPr>
      </w:pPr>
      <w:r w:rsidRPr="001D4637">
        <w:rPr>
          <w:b/>
          <w:sz w:val="36"/>
          <w:szCs w:val="36"/>
        </w:rPr>
        <w:t>L’ORGANIZZAZIONE</w:t>
      </w:r>
    </w:p>
    <w:p w:rsidR="001D4637" w:rsidRPr="001D4637" w:rsidRDefault="001D4637" w:rsidP="001D4637">
      <w:pPr>
        <w:spacing w:after="0" w:line="240" w:lineRule="auto"/>
        <w:jc w:val="center"/>
        <w:rPr>
          <w:b/>
          <w:sz w:val="36"/>
          <w:szCs w:val="36"/>
        </w:rPr>
      </w:pPr>
      <w:r w:rsidRPr="001D4637">
        <w:rPr>
          <w:b/>
          <w:sz w:val="36"/>
          <w:szCs w:val="36"/>
        </w:rPr>
        <w:t>Modello organizzativo</w:t>
      </w:r>
    </w:p>
    <w:p w:rsidR="001D4637" w:rsidRPr="001D4637" w:rsidRDefault="001D4637" w:rsidP="001D4637">
      <w:pPr>
        <w:spacing w:after="0" w:line="240" w:lineRule="auto"/>
        <w:jc w:val="center"/>
        <w:rPr>
          <w:b/>
          <w:sz w:val="36"/>
          <w:szCs w:val="36"/>
        </w:rPr>
      </w:pPr>
      <w:r w:rsidRPr="001D4637">
        <w:rPr>
          <w:b/>
          <w:sz w:val="36"/>
          <w:szCs w:val="36"/>
        </w:rPr>
        <w:t>Rete e Convenzioni attivate</w:t>
      </w:r>
    </w:p>
    <w:p w:rsidR="001D4637" w:rsidRDefault="001D4637" w:rsidP="001D4637">
      <w:pPr>
        <w:spacing w:after="0" w:line="240" w:lineRule="auto"/>
        <w:jc w:val="center"/>
        <w:rPr>
          <w:b/>
          <w:sz w:val="36"/>
          <w:szCs w:val="36"/>
        </w:rPr>
      </w:pPr>
      <w:r w:rsidRPr="001D4637">
        <w:rPr>
          <w:b/>
          <w:sz w:val="36"/>
          <w:szCs w:val="36"/>
        </w:rPr>
        <w:t>Piano di formazione del personale docente</w:t>
      </w:r>
    </w:p>
    <w:p w:rsidR="001D4637" w:rsidRDefault="001D4637" w:rsidP="001D4637">
      <w:pPr>
        <w:spacing w:after="0" w:line="240" w:lineRule="auto"/>
        <w:jc w:val="center"/>
        <w:rPr>
          <w:b/>
          <w:sz w:val="36"/>
          <w:szCs w:val="36"/>
        </w:rPr>
      </w:pPr>
    </w:p>
    <w:p w:rsidR="001D4637" w:rsidRDefault="001D4637" w:rsidP="001D4637">
      <w:pPr>
        <w:spacing w:after="0" w:line="240" w:lineRule="auto"/>
        <w:jc w:val="center"/>
        <w:rPr>
          <w:b/>
          <w:sz w:val="36"/>
          <w:szCs w:val="36"/>
        </w:rPr>
      </w:pPr>
    </w:p>
    <w:p w:rsidR="001D4637" w:rsidRDefault="001D4637">
      <w:pPr>
        <w:rPr>
          <w:sz w:val="24"/>
          <w:szCs w:val="24"/>
        </w:rPr>
      </w:pPr>
      <w:r>
        <w:rPr>
          <w:sz w:val="24"/>
          <w:szCs w:val="24"/>
        </w:rPr>
        <w:br w:type="page"/>
      </w:r>
    </w:p>
    <w:p w:rsidR="001D4637" w:rsidRPr="001D4637" w:rsidRDefault="001D4637" w:rsidP="001D4637">
      <w:pPr>
        <w:spacing w:after="0" w:line="240" w:lineRule="auto"/>
        <w:jc w:val="center"/>
        <w:rPr>
          <w:b/>
          <w:sz w:val="24"/>
          <w:szCs w:val="24"/>
        </w:rPr>
      </w:pPr>
      <w:r w:rsidRPr="001D4637">
        <w:rPr>
          <w:b/>
          <w:sz w:val="24"/>
          <w:szCs w:val="24"/>
        </w:rPr>
        <w:lastRenderedPageBreak/>
        <w:t>L’ORGANIZZAZIONE</w:t>
      </w:r>
    </w:p>
    <w:p w:rsidR="001D4637" w:rsidRPr="001D4637" w:rsidRDefault="001D4637" w:rsidP="001D4637">
      <w:pPr>
        <w:spacing w:after="0" w:line="240" w:lineRule="auto"/>
        <w:jc w:val="center"/>
        <w:rPr>
          <w:b/>
          <w:sz w:val="24"/>
          <w:szCs w:val="24"/>
        </w:rPr>
      </w:pPr>
      <w:r w:rsidRPr="001D4637">
        <w:rPr>
          <w:b/>
          <w:sz w:val="24"/>
          <w:szCs w:val="24"/>
        </w:rPr>
        <w:t>IL MODELLO ORGANIZZATIVO</w:t>
      </w:r>
    </w:p>
    <w:p w:rsidR="001D4637" w:rsidRDefault="001D4637" w:rsidP="001D4637">
      <w:pPr>
        <w:spacing w:after="0" w:line="240" w:lineRule="auto"/>
        <w:rPr>
          <w:sz w:val="24"/>
          <w:szCs w:val="24"/>
        </w:rPr>
      </w:pPr>
    </w:p>
    <w:p w:rsidR="001D4637" w:rsidRDefault="001D4637" w:rsidP="001D4637">
      <w:pPr>
        <w:spacing w:after="0" w:line="240" w:lineRule="auto"/>
        <w:rPr>
          <w:sz w:val="24"/>
          <w:szCs w:val="24"/>
        </w:rPr>
      </w:pPr>
      <w:r w:rsidRPr="00B60B86">
        <w:rPr>
          <w:rFonts w:eastAsia="Times New Roman" w:cs="Arial"/>
          <w:noProof/>
          <w:color w:val="222222"/>
          <w:sz w:val="18"/>
          <w:szCs w:val="18"/>
          <w:lang w:eastAsia="it-IT"/>
        </w:rPr>
        <w:drawing>
          <wp:inline distT="0" distB="0" distL="0" distR="0" wp14:anchorId="301990F3" wp14:editId="5FDA7FBC">
            <wp:extent cx="6120130" cy="3376295"/>
            <wp:effectExtent l="0" t="0" r="0" b="0"/>
            <wp:docPr id="8" name="Immagine 8" descr="http://www.alberghieroformia.it/uploads/image/pof/organi-collegia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erghieroformia.it/uploads/image/pof/organi-collegiali(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376295"/>
                    </a:xfrm>
                    <a:prstGeom prst="rect">
                      <a:avLst/>
                    </a:prstGeom>
                    <a:noFill/>
                    <a:ln>
                      <a:noFill/>
                    </a:ln>
                  </pic:spPr>
                </pic:pic>
              </a:graphicData>
            </a:graphic>
          </wp:inline>
        </w:drawing>
      </w:r>
    </w:p>
    <w:p w:rsidR="001D4637" w:rsidRDefault="001D4637" w:rsidP="001D4637">
      <w:pPr>
        <w:spacing w:after="0" w:line="240" w:lineRule="auto"/>
        <w:rPr>
          <w:sz w:val="24"/>
          <w:szCs w:val="24"/>
        </w:rPr>
      </w:pPr>
    </w:p>
    <w:p w:rsidR="001D4637" w:rsidRPr="001D4637" w:rsidRDefault="001D4637" w:rsidP="00F116EE">
      <w:pPr>
        <w:spacing w:after="0" w:line="240" w:lineRule="auto"/>
        <w:ind w:firstLine="284"/>
        <w:jc w:val="both"/>
        <w:rPr>
          <w:sz w:val="24"/>
          <w:szCs w:val="24"/>
        </w:rPr>
      </w:pPr>
      <w:r w:rsidRPr="001D4637">
        <w:rPr>
          <w:sz w:val="24"/>
          <w:szCs w:val="24"/>
        </w:rPr>
        <w:t xml:space="preserve">Stabiliscono le finalità generali e gli obiettivi strategici dell’Istituto attivando al contempo un sistema di controllo in itinere e finale. </w:t>
      </w:r>
    </w:p>
    <w:p w:rsidR="00F116EE" w:rsidRPr="00F116EE" w:rsidRDefault="00F116EE" w:rsidP="00F116EE">
      <w:pPr>
        <w:spacing w:after="0" w:line="240" w:lineRule="auto"/>
        <w:jc w:val="both"/>
        <w:rPr>
          <w:b/>
          <w:sz w:val="24"/>
          <w:szCs w:val="24"/>
        </w:rPr>
      </w:pPr>
      <w:r w:rsidRPr="00F116EE">
        <w:rPr>
          <w:b/>
          <w:sz w:val="24"/>
          <w:szCs w:val="24"/>
        </w:rPr>
        <w:t>IL COLLEGIO DEI DOCENTI</w:t>
      </w:r>
    </w:p>
    <w:p w:rsidR="001D4637" w:rsidRPr="001D4637" w:rsidRDefault="001D4637" w:rsidP="00F116EE">
      <w:pPr>
        <w:spacing w:after="0" w:line="240" w:lineRule="auto"/>
        <w:jc w:val="both"/>
        <w:rPr>
          <w:sz w:val="24"/>
          <w:szCs w:val="24"/>
        </w:rPr>
      </w:pPr>
      <w:r w:rsidRPr="001D4637">
        <w:rPr>
          <w:sz w:val="24"/>
          <w:szCs w:val="24"/>
        </w:rPr>
        <w:t>cura la programmazione dell’azione educativa definendone le linee generali di intervento, le norme ed i criteri di tipo metodologico-didattico. Delibera e definisce il P. O. F. ed il P. A. A.</w:t>
      </w:r>
      <w:r w:rsidR="00F116EE">
        <w:rPr>
          <w:sz w:val="24"/>
          <w:szCs w:val="24"/>
        </w:rPr>
        <w:t xml:space="preserve"> </w:t>
      </w:r>
      <w:r w:rsidRPr="001D4637">
        <w:rPr>
          <w:sz w:val="24"/>
          <w:szCs w:val="24"/>
        </w:rPr>
        <w:t>Valuta periodicamente l’andamento complessivo dell’azione didattica in rapportoagli obiettivi programmati, esamina i casi di scarso profitto o di irregolare comportamento segnalati dai consigli di classe per individuare ogni possibile recupero.</w:t>
      </w:r>
      <w:r w:rsidR="00F116EE">
        <w:rPr>
          <w:sz w:val="24"/>
          <w:szCs w:val="24"/>
        </w:rPr>
        <w:t xml:space="preserve"> </w:t>
      </w:r>
      <w:r w:rsidRPr="001D4637">
        <w:rPr>
          <w:sz w:val="24"/>
          <w:szCs w:val="24"/>
        </w:rPr>
        <w:t>Cura la promozione ed il sostegno dei processi innovativi ed il miglioramento dell’offerta formativa.</w:t>
      </w:r>
    </w:p>
    <w:p w:rsidR="00F116EE" w:rsidRPr="00F116EE" w:rsidRDefault="001D4637" w:rsidP="00F116EE">
      <w:pPr>
        <w:spacing w:after="0" w:line="240" w:lineRule="auto"/>
        <w:jc w:val="both"/>
        <w:rPr>
          <w:b/>
          <w:sz w:val="24"/>
          <w:szCs w:val="24"/>
        </w:rPr>
      </w:pPr>
      <w:r w:rsidRPr="00F116EE">
        <w:rPr>
          <w:b/>
          <w:sz w:val="24"/>
          <w:szCs w:val="24"/>
        </w:rPr>
        <w:t xml:space="preserve">IL COMITATO DI VALUTAZIONE DEL SERVIZIO DOCENTI </w:t>
      </w:r>
    </w:p>
    <w:p w:rsidR="001D4637" w:rsidRPr="001D4637" w:rsidRDefault="001D4637" w:rsidP="00F116EE">
      <w:pPr>
        <w:spacing w:after="0" w:line="240" w:lineRule="auto"/>
        <w:jc w:val="both"/>
        <w:rPr>
          <w:sz w:val="24"/>
          <w:szCs w:val="24"/>
        </w:rPr>
      </w:pPr>
      <w:r w:rsidRPr="001D4637">
        <w:rPr>
          <w:sz w:val="24"/>
          <w:szCs w:val="24"/>
        </w:rPr>
        <w:t>valuta, su richiesta dei docenti interessati, il servizio prestato (vedi Dgls 297/94 - art. 448)  durante l’anno di formazione o passaggio di ruolo, ed esprime il parere per la conferma in ruolo. E’ eletto dal  Collegio dei docenti,  è formato da 4 membri effettivi e due supplenti.</w:t>
      </w:r>
    </w:p>
    <w:p w:rsidR="00F116EE" w:rsidRPr="00F116EE" w:rsidRDefault="00F116EE" w:rsidP="00F116EE">
      <w:pPr>
        <w:spacing w:after="0" w:line="240" w:lineRule="auto"/>
        <w:jc w:val="both"/>
        <w:rPr>
          <w:b/>
          <w:sz w:val="24"/>
          <w:szCs w:val="24"/>
        </w:rPr>
      </w:pPr>
      <w:r w:rsidRPr="00F116EE">
        <w:rPr>
          <w:b/>
          <w:sz w:val="24"/>
          <w:szCs w:val="24"/>
        </w:rPr>
        <w:t>I CONSIGLI DI CLASSE</w:t>
      </w:r>
    </w:p>
    <w:p w:rsidR="001D4637" w:rsidRPr="001D4637" w:rsidRDefault="001D4637" w:rsidP="00F116EE">
      <w:pPr>
        <w:spacing w:after="0" w:line="240" w:lineRule="auto"/>
        <w:jc w:val="both"/>
        <w:rPr>
          <w:sz w:val="24"/>
          <w:szCs w:val="24"/>
        </w:rPr>
      </w:pPr>
      <w:r w:rsidRPr="001D4637">
        <w:rPr>
          <w:sz w:val="24"/>
          <w:szCs w:val="24"/>
        </w:rPr>
        <w:t>attuano e gestiscono secondo le linee generali deliberati dal Collegio e presenti nel P.O.F. , l’azione educativa e didattica della classe ed agevolano, estendono e rendono coerenti e corretti i rapporti reciproci tra docenti, alunni e genitori. In seduta plenaria informano, scambiano opinioni ed esperienze, discutono delle esigenze e delle iniziative da intraprendere per migliorare la qualità della vita di classe.</w:t>
      </w:r>
    </w:p>
    <w:p w:rsidR="001D4637" w:rsidRPr="001D4637" w:rsidRDefault="001D4637" w:rsidP="00F116EE">
      <w:pPr>
        <w:spacing w:after="0" w:line="240" w:lineRule="auto"/>
        <w:ind w:firstLine="284"/>
        <w:jc w:val="both"/>
        <w:rPr>
          <w:sz w:val="24"/>
          <w:szCs w:val="24"/>
        </w:rPr>
      </w:pPr>
      <w:r w:rsidRPr="001D4637">
        <w:rPr>
          <w:sz w:val="24"/>
          <w:szCs w:val="24"/>
        </w:rPr>
        <w:t>Alla presenza dei soli membri docenti, controllano e verificano l’efficacia dell’intervento educativo, assumono iniziative per il sostegno, il recupero degli handicap, conferiscono equilibrio al lavoro dei docenti in modo da compensare i carichi di lavoro domestico degli studenti; vigilano sul comportamento della classe con preventiva azione basata su atteggiamenti coerenti e di apertura e su concetti di reciproca responsabilità.</w:t>
      </w:r>
    </w:p>
    <w:p w:rsidR="001D4637" w:rsidRPr="001D4637" w:rsidRDefault="001D4637" w:rsidP="00F116EE">
      <w:pPr>
        <w:spacing w:after="0" w:line="240" w:lineRule="auto"/>
        <w:ind w:firstLine="284"/>
        <w:jc w:val="both"/>
        <w:rPr>
          <w:sz w:val="24"/>
          <w:szCs w:val="24"/>
        </w:rPr>
      </w:pPr>
      <w:r w:rsidRPr="001D4637">
        <w:rPr>
          <w:sz w:val="24"/>
          <w:szCs w:val="24"/>
        </w:rPr>
        <w:t xml:space="preserve">Entro il 10 dicembre di ogni anno il Consiglio di classe , ormai in possesso di elementi conoscitivi , elabora un documento sulle strategie educative e sui metodi di valutazione che si intendono </w:t>
      </w:r>
      <w:r w:rsidRPr="001D4637">
        <w:rPr>
          <w:sz w:val="24"/>
          <w:szCs w:val="24"/>
        </w:rPr>
        <w:lastRenderedPageBreak/>
        <w:t>adottare per l’anno scolastico in corso .In particolare individua gli obiettivi cognitivi e non cognitivi oggetto dell’azione educativa . Il coordinatore di classe ha l’onere di redigere tale documento .</w:t>
      </w:r>
    </w:p>
    <w:p w:rsidR="001D4637" w:rsidRPr="001D4637" w:rsidRDefault="001D4637" w:rsidP="00F116EE">
      <w:pPr>
        <w:spacing w:after="0" w:line="240" w:lineRule="auto"/>
        <w:ind w:firstLine="284"/>
        <w:jc w:val="both"/>
        <w:rPr>
          <w:sz w:val="24"/>
          <w:szCs w:val="24"/>
        </w:rPr>
      </w:pPr>
      <w:r w:rsidRPr="001D4637">
        <w:rPr>
          <w:sz w:val="24"/>
          <w:szCs w:val="24"/>
        </w:rPr>
        <w:t>Al Consiglio di classe partecipano gli istitutori dell’annesso convitto , qualora nella classe risultino iscritti allievi convittori ; essi collaborano all’elaborazione delle strategie educative dell’intera classe. Il Consiglio di classe delle classi terze, quarte e quinti, recepisce tutte le documentazioni relative alle attività extrascolastiche svolte dai singoli allievi , le valuta e attribuisce un punteggio ai fini dell’individuazione del credito scolastico e formativo .</w:t>
      </w:r>
    </w:p>
    <w:p w:rsidR="00F116EE" w:rsidRPr="00F116EE" w:rsidRDefault="001D4637" w:rsidP="00F116EE">
      <w:pPr>
        <w:spacing w:after="0" w:line="240" w:lineRule="auto"/>
        <w:jc w:val="both"/>
        <w:rPr>
          <w:b/>
          <w:sz w:val="24"/>
          <w:szCs w:val="24"/>
        </w:rPr>
      </w:pPr>
      <w:r w:rsidRPr="00F116EE">
        <w:rPr>
          <w:b/>
          <w:sz w:val="24"/>
          <w:szCs w:val="24"/>
        </w:rPr>
        <w:t>IL CONSIGLIO DI ISTITUTO</w:t>
      </w:r>
    </w:p>
    <w:p w:rsidR="001D4637" w:rsidRPr="001D4637" w:rsidRDefault="001D4637" w:rsidP="00F116EE">
      <w:pPr>
        <w:spacing w:after="0" w:line="240" w:lineRule="auto"/>
        <w:jc w:val="both"/>
        <w:rPr>
          <w:sz w:val="24"/>
          <w:szCs w:val="24"/>
        </w:rPr>
      </w:pPr>
      <w:r w:rsidRPr="001D4637">
        <w:rPr>
          <w:sz w:val="24"/>
          <w:szCs w:val="24"/>
        </w:rPr>
        <w:t>esercita le competenze previste dal Decreto legislativo 297/94; delibera il bilancio preventivo e il conto consuntivo e dispone in ordine all’impiego dei mezzi finanziari per quanto concerne il funzionamento amministrativo e didattico dell’istituto.</w:t>
      </w:r>
      <w:r w:rsidR="00F116EE">
        <w:rPr>
          <w:sz w:val="24"/>
          <w:szCs w:val="24"/>
        </w:rPr>
        <w:t xml:space="preserve"> </w:t>
      </w:r>
      <w:r w:rsidRPr="001D4637">
        <w:rPr>
          <w:sz w:val="24"/>
          <w:szCs w:val="24"/>
        </w:rPr>
        <w:t>Il Consiglio di Istituto, in prima seduta, nomina tra i propri componenti i membri della Giunta esecutiva; essa prepara i lavori del Consiglio di Istituto e, fermo restando il diritto di iniziativa del Consiglio stesso, cura l’esecuzione delle relative delibere. La Giunta ha potere deliberante nei soli casi previsti dalla legge</w:t>
      </w:r>
    </w:p>
    <w:p w:rsidR="00F116EE" w:rsidRPr="00F116EE" w:rsidRDefault="001D4637" w:rsidP="00F116EE">
      <w:pPr>
        <w:spacing w:after="0" w:line="240" w:lineRule="auto"/>
        <w:jc w:val="both"/>
        <w:rPr>
          <w:b/>
          <w:sz w:val="24"/>
          <w:szCs w:val="24"/>
        </w:rPr>
      </w:pPr>
      <w:r w:rsidRPr="00F116EE">
        <w:rPr>
          <w:b/>
          <w:sz w:val="24"/>
          <w:szCs w:val="24"/>
        </w:rPr>
        <w:t>L’ORGANO DI GARANZIA</w:t>
      </w:r>
    </w:p>
    <w:p w:rsidR="001D4637" w:rsidRPr="001D4637" w:rsidRDefault="001D4637" w:rsidP="00F116EE">
      <w:pPr>
        <w:spacing w:after="0" w:line="240" w:lineRule="auto"/>
        <w:jc w:val="both"/>
        <w:rPr>
          <w:sz w:val="24"/>
          <w:szCs w:val="24"/>
        </w:rPr>
      </w:pPr>
      <w:r w:rsidRPr="001D4637">
        <w:rPr>
          <w:sz w:val="24"/>
          <w:szCs w:val="24"/>
        </w:rPr>
        <w:t>su richiesta degli studenti, decide sui ricorsi contro le sanzioni disciplinari diverse da quelle di cui all’articolo 328, commi 2 e 4, del decreto legislativo 16 febbraio 1994, n.297. Con atto motivato, il consiglio può modificare e/o integrare la decisione dell’organo che ha irrogato la sanzione nell’interesse dell’allievo e dell’istituto</w:t>
      </w:r>
      <w:r w:rsidR="00F116EE">
        <w:rPr>
          <w:sz w:val="24"/>
          <w:szCs w:val="24"/>
        </w:rPr>
        <w:t xml:space="preserve">. </w:t>
      </w:r>
      <w:r w:rsidRPr="001D4637">
        <w:rPr>
          <w:sz w:val="24"/>
          <w:szCs w:val="24"/>
        </w:rPr>
        <w:t>Nel caso in cui ad irrogare la sanzione sia il Dirigente Scolastico o un docente della Commissione, se ne prevede la sostituzione.</w:t>
      </w:r>
    </w:p>
    <w:p w:rsidR="00F116EE" w:rsidRPr="00F116EE" w:rsidRDefault="001D4637" w:rsidP="00F116EE">
      <w:pPr>
        <w:spacing w:after="0" w:line="240" w:lineRule="auto"/>
        <w:jc w:val="both"/>
        <w:rPr>
          <w:b/>
          <w:sz w:val="24"/>
          <w:szCs w:val="24"/>
        </w:rPr>
      </w:pPr>
      <w:r w:rsidRPr="00F116EE">
        <w:rPr>
          <w:b/>
          <w:sz w:val="24"/>
          <w:szCs w:val="24"/>
        </w:rPr>
        <w:t>Il COORDINAMENTO AREE DISCIPLINARI</w:t>
      </w:r>
    </w:p>
    <w:p w:rsidR="001D4637" w:rsidRPr="001D4637" w:rsidRDefault="001D4637" w:rsidP="00F116EE">
      <w:pPr>
        <w:spacing w:after="0" w:line="240" w:lineRule="auto"/>
        <w:jc w:val="both"/>
        <w:rPr>
          <w:sz w:val="24"/>
          <w:szCs w:val="24"/>
        </w:rPr>
      </w:pPr>
      <w:r w:rsidRPr="001D4637">
        <w:rPr>
          <w:sz w:val="24"/>
          <w:szCs w:val="24"/>
        </w:rPr>
        <w:t>è suddiviso per discipline in 15 gruppi di lavoro o dipartimenti presieduti da un Coordinatore. Il coordinamento progetta nelle aree specifiche le programmazioni relative (finalità e obiettivi, contenuti, metodologie e tecniche di insegnamento/apprendimento, verifiche, standard di prestazione e valutazione) e presenta proposte di innovazione e di iniziativa.</w:t>
      </w:r>
      <w:r w:rsidR="00F116EE">
        <w:rPr>
          <w:sz w:val="24"/>
          <w:szCs w:val="24"/>
        </w:rPr>
        <w:t xml:space="preserve"> </w:t>
      </w:r>
      <w:r w:rsidRPr="001D4637">
        <w:rPr>
          <w:sz w:val="24"/>
          <w:szCs w:val="24"/>
        </w:rPr>
        <w:t>Opera in maniera da tradurre le linee generali fissate dal collegio in percorsi formativi di discipline, stimolando e utilizzando scambi di esperienze e informazioni omogenee.Predispone i percorsi ed i contenuti dei corsi di recupero e le relative modalità di valutazione finale fissa, sul piano didattico, linee comuni di intervento.</w:t>
      </w:r>
      <w:r w:rsidR="00F116EE">
        <w:rPr>
          <w:sz w:val="24"/>
          <w:szCs w:val="24"/>
        </w:rPr>
        <w:t xml:space="preserve"> </w:t>
      </w:r>
      <w:r w:rsidRPr="001D4637">
        <w:rPr>
          <w:sz w:val="24"/>
          <w:szCs w:val="24"/>
        </w:rPr>
        <w:t>Stabilisce in ciascuna disciplina gli standard formativi minimi.</w:t>
      </w:r>
      <w:r w:rsidR="00F116EE">
        <w:rPr>
          <w:sz w:val="24"/>
          <w:szCs w:val="24"/>
        </w:rPr>
        <w:t xml:space="preserve"> </w:t>
      </w:r>
      <w:r w:rsidRPr="001D4637">
        <w:rPr>
          <w:sz w:val="24"/>
          <w:szCs w:val="24"/>
        </w:rPr>
        <w:t>Elabora e stabilisce i contenuti delle Unità didattiche di Apprendimento (UDA).</w:t>
      </w:r>
      <w:r w:rsidR="00F116EE">
        <w:rPr>
          <w:sz w:val="24"/>
          <w:szCs w:val="24"/>
        </w:rPr>
        <w:t xml:space="preserve"> </w:t>
      </w:r>
      <w:r w:rsidRPr="001D4637">
        <w:rPr>
          <w:sz w:val="24"/>
          <w:szCs w:val="24"/>
        </w:rPr>
        <w:t>Elabora e stabilisce i contenuti delle prove parallele, laddove previste, e delle simulazione delle prove di esame.</w:t>
      </w:r>
    </w:p>
    <w:p w:rsidR="00F116EE" w:rsidRPr="00F116EE" w:rsidRDefault="001D4637" w:rsidP="00F116EE">
      <w:pPr>
        <w:spacing w:after="0" w:line="240" w:lineRule="auto"/>
        <w:jc w:val="both"/>
        <w:rPr>
          <w:b/>
          <w:sz w:val="24"/>
          <w:szCs w:val="24"/>
        </w:rPr>
      </w:pPr>
      <w:r w:rsidRPr="00F116EE">
        <w:rPr>
          <w:b/>
          <w:sz w:val="24"/>
          <w:szCs w:val="24"/>
        </w:rPr>
        <w:t>COMMISSIONE D</w:t>
      </w:r>
      <w:r w:rsidR="00F116EE" w:rsidRPr="00F116EE">
        <w:rPr>
          <w:b/>
          <w:sz w:val="24"/>
          <w:szCs w:val="24"/>
        </w:rPr>
        <w:t>IDATTICA E COMMISSIONE QUALITA’</w:t>
      </w:r>
    </w:p>
    <w:p w:rsidR="001D4637" w:rsidRPr="001D4637" w:rsidRDefault="001D4637" w:rsidP="00F116EE">
      <w:pPr>
        <w:spacing w:after="0" w:line="240" w:lineRule="auto"/>
        <w:jc w:val="both"/>
        <w:rPr>
          <w:sz w:val="24"/>
          <w:szCs w:val="24"/>
        </w:rPr>
      </w:pPr>
      <w:r w:rsidRPr="001D4637">
        <w:rPr>
          <w:sz w:val="24"/>
          <w:szCs w:val="24"/>
        </w:rPr>
        <w:t>sono formate da rappresentanti di docenti delle diverse discipline, educatori  personale ATA che discutono e approfondiscono rispettivamente problematiche di ordine didattico e tematiche in ordine al miglioramento e ampliamento degli standard qualitativi.</w:t>
      </w:r>
    </w:p>
    <w:p w:rsidR="00F116EE" w:rsidRPr="00F116EE" w:rsidRDefault="001D4637" w:rsidP="00F116EE">
      <w:pPr>
        <w:spacing w:after="0" w:line="240" w:lineRule="auto"/>
        <w:jc w:val="both"/>
        <w:rPr>
          <w:b/>
          <w:sz w:val="24"/>
          <w:szCs w:val="24"/>
        </w:rPr>
      </w:pPr>
      <w:r w:rsidRPr="00F116EE">
        <w:rPr>
          <w:b/>
          <w:sz w:val="24"/>
          <w:szCs w:val="24"/>
        </w:rPr>
        <w:t>COMMISSIONE COMPETENZE e COMMISSIONE PERSONAL</w:t>
      </w:r>
      <w:r w:rsidR="00F116EE" w:rsidRPr="00F116EE">
        <w:rPr>
          <w:b/>
          <w:sz w:val="24"/>
          <w:szCs w:val="24"/>
        </w:rPr>
        <w:t>IZAZIONE DEI PERCORSI FORMATIVI</w:t>
      </w:r>
    </w:p>
    <w:p w:rsidR="001D4637" w:rsidRPr="001D4637" w:rsidRDefault="001D4637" w:rsidP="00F116EE">
      <w:pPr>
        <w:spacing w:after="0" w:line="240" w:lineRule="auto"/>
        <w:jc w:val="both"/>
        <w:rPr>
          <w:sz w:val="24"/>
          <w:szCs w:val="24"/>
        </w:rPr>
      </w:pPr>
      <w:r w:rsidRPr="001D4637">
        <w:rPr>
          <w:sz w:val="24"/>
          <w:szCs w:val="24"/>
        </w:rPr>
        <w:t>sono costituite da docenti di diverse aree disciplinari che hanno il delicato compito di approfondire la materia della personalizzazione e dell’apprendimento per competenza, tenuto conto del nuovo modello didattico introdotto dalla legge 107</w:t>
      </w:r>
    </w:p>
    <w:p w:rsidR="001D4637" w:rsidRPr="001D4637" w:rsidRDefault="001D4637" w:rsidP="00F116EE">
      <w:pPr>
        <w:spacing w:after="0" w:line="240" w:lineRule="auto"/>
        <w:jc w:val="both"/>
        <w:rPr>
          <w:sz w:val="24"/>
          <w:szCs w:val="24"/>
        </w:rPr>
      </w:pPr>
    </w:p>
    <w:p w:rsidR="001D4637" w:rsidRPr="00F116EE" w:rsidRDefault="001D4637" w:rsidP="00F116EE">
      <w:pPr>
        <w:spacing w:after="0" w:line="240" w:lineRule="auto"/>
        <w:jc w:val="both"/>
        <w:rPr>
          <w:b/>
          <w:sz w:val="24"/>
          <w:szCs w:val="24"/>
        </w:rPr>
      </w:pPr>
      <w:r w:rsidRPr="00F116EE">
        <w:rPr>
          <w:b/>
          <w:sz w:val="24"/>
          <w:szCs w:val="24"/>
        </w:rPr>
        <w:t xml:space="preserve">Le figure strumentali </w:t>
      </w:r>
    </w:p>
    <w:p w:rsidR="001D4637" w:rsidRPr="001D4637" w:rsidRDefault="001D4637" w:rsidP="00F116EE">
      <w:pPr>
        <w:spacing w:after="0" w:line="240" w:lineRule="auto"/>
        <w:ind w:firstLine="284"/>
        <w:jc w:val="both"/>
        <w:rPr>
          <w:sz w:val="24"/>
          <w:szCs w:val="24"/>
        </w:rPr>
      </w:pPr>
      <w:r w:rsidRPr="001D4637">
        <w:rPr>
          <w:sz w:val="24"/>
          <w:szCs w:val="24"/>
        </w:rPr>
        <w:t>Rappresentano una risorsa fondamentale per la realizzazione delle finalità istituzionali della scuola in regime di autonomia.</w:t>
      </w:r>
    </w:p>
    <w:p w:rsidR="001D4637" w:rsidRPr="001D4637" w:rsidRDefault="001D4637" w:rsidP="00F116EE">
      <w:pPr>
        <w:spacing w:after="0" w:line="240" w:lineRule="auto"/>
        <w:ind w:firstLine="284"/>
        <w:jc w:val="both"/>
        <w:rPr>
          <w:sz w:val="24"/>
          <w:szCs w:val="24"/>
        </w:rPr>
      </w:pPr>
      <w:r w:rsidRPr="001D4637">
        <w:rPr>
          <w:sz w:val="24"/>
          <w:szCs w:val="24"/>
        </w:rPr>
        <w:t xml:space="preserve">Il Collegio dei Docenti,ha individuato, anche per l’anno scolastico 2018/2019, le seguenti funzioni strumentali al Piano dell’offerta formativa: </w:t>
      </w:r>
    </w:p>
    <w:p w:rsidR="008C417D" w:rsidRDefault="008C417D" w:rsidP="00F116EE">
      <w:pPr>
        <w:spacing w:after="0" w:line="240" w:lineRule="auto"/>
        <w:jc w:val="both"/>
        <w:rPr>
          <w:b/>
          <w:sz w:val="24"/>
          <w:szCs w:val="24"/>
        </w:rPr>
      </w:pPr>
      <w:r>
        <w:rPr>
          <w:b/>
          <w:sz w:val="24"/>
          <w:szCs w:val="24"/>
        </w:rPr>
        <w:t>Funzione 1:</w:t>
      </w:r>
    </w:p>
    <w:p w:rsidR="001D4637" w:rsidRPr="008C417D" w:rsidRDefault="001D4637" w:rsidP="00F116EE">
      <w:pPr>
        <w:spacing w:after="0" w:line="240" w:lineRule="auto"/>
        <w:jc w:val="both"/>
        <w:rPr>
          <w:b/>
          <w:sz w:val="24"/>
          <w:szCs w:val="24"/>
        </w:rPr>
      </w:pPr>
      <w:r w:rsidRPr="008C417D">
        <w:rPr>
          <w:b/>
          <w:sz w:val="24"/>
          <w:szCs w:val="24"/>
        </w:rPr>
        <w:t>Coordinatore delle attività previste dal Piano dell’Offerta Formativa–area 1</w:t>
      </w:r>
    </w:p>
    <w:p w:rsidR="001D4637" w:rsidRPr="008C417D" w:rsidRDefault="001D4637" w:rsidP="00F116EE">
      <w:pPr>
        <w:spacing w:after="0" w:line="240" w:lineRule="auto"/>
        <w:jc w:val="both"/>
        <w:rPr>
          <w:sz w:val="24"/>
          <w:szCs w:val="24"/>
        </w:rPr>
      </w:pPr>
      <w:r w:rsidRPr="008C417D">
        <w:rPr>
          <w:sz w:val="24"/>
          <w:szCs w:val="24"/>
        </w:rPr>
        <w:t>DOCENTE NOMINATA PER LA FUNZIONE 1 PROF.SSA MARIA RITA MANZO</w:t>
      </w:r>
    </w:p>
    <w:p w:rsidR="008C417D" w:rsidRDefault="008C417D" w:rsidP="00F116EE">
      <w:pPr>
        <w:spacing w:after="0" w:line="240" w:lineRule="auto"/>
        <w:jc w:val="both"/>
        <w:rPr>
          <w:b/>
          <w:sz w:val="24"/>
          <w:szCs w:val="24"/>
        </w:rPr>
      </w:pPr>
      <w:r>
        <w:rPr>
          <w:b/>
          <w:sz w:val="24"/>
          <w:szCs w:val="24"/>
        </w:rPr>
        <w:lastRenderedPageBreak/>
        <w:t>Funzione 2:</w:t>
      </w:r>
    </w:p>
    <w:p w:rsidR="001D4637" w:rsidRPr="008C417D" w:rsidRDefault="001D4637" w:rsidP="00F116EE">
      <w:pPr>
        <w:spacing w:after="0" w:line="240" w:lineRule="auto"/>
        <w:jc w:val="both"/>
        <w:rPr>
          <w:b/>
          <w:sz w:val="24"/>
          <w:szCs w:val="24"/>
        </w:rPr>
      </w:pPr>
      <w:r w:rsidRPr="008C417D">
        <w:rPr>
          <w:b/>
          <w:sz w:val="24"/>
          <w:szCs w:val="24"/>
        </w:rPr>
        <w:t>Sostegno al lavoro dei docenti – area 2</w:t>
      </w:r>
    </w:p>
    <w:p w:rsidR="001D4637" w:rsidRPr="001D4637" w:rsidRDefault="001D4637" w:rsidP="00F116EE">
      <w:pPr>
        <w:spacing w:after="0" w:line="240" w:lineRule="auto"/>
        <w:jc w:val="both"/>
        <w:rPr>
          <w:sz w:val="24"/>
          <w:szCs w:val="24"/>
        </w:rPr>
      </w:pPr>
      <w:r w:rsidRPr="001D4637">
        <w:rPr>
          <w:sz w:val="24"/>
          <w:szCs w:val="24"/>
        </w:rPr>
        <w:t>DOCENTE NOMINATA PER LA FUNZIONE 2 PROF.SSA ROSALIA BERNA</w:t>
      </w:r>
    </w:p>
    <w:p w:rsidR="008C417D" w:rsidRDefault="008C417D" w:rsidP="00F116EE">
      <w:pPr>
        <w:spacing w:after="0" w:line="240" w:lineRule="auto"/>
        <w:jc w:val="both"/>
        <w:rPr>
          <w:b/>
          <w:sz w:val="24"/>
          <w:szCs w:val="24"/>
        </w:rPr>
      </w:pPr>
      <w:r>
        <w:rPr>
          <w:b/>
          <w:sz w:val="24"/>
          <w:szCs w:val="24"/>
        </w:rPr>
        <w:t>Funzione 3:</w:t>
      </w:r>
    </w:p>
    <w:p w:rsidR="001D4637" w:rsidRPr="008C417D" w:rsidRDefault="001D4637" w:rsidP="00F116EE">
      <w:pPr>
        <w:spacing w:after="0" w:line="240" w:lineRule="auto"/>
        <w:jc w:val="both"/>
        <w:rPr>
          <w:b/>
          <w:sz w:val="24"/>
          <w:szCs w:val="24"/>
        </w:rPr>
      </w:pPr>
      <w:r w:rsidRPr="008C417D">
        <w:rPr>
          <w:b/>
          <w:sz w:val="24"/>
          <w:szCs w:val="24"/>
        </w:rPr>
        <w:t>Coordinatore dei rapporti con enti esterni, con aziende del territorio per l’attuazione</w:t>
      </w:r>
      <w:r w:rsidRPr="001D4637">
        <w:rPr>
          <w:sz w:val="24"/>
          <w:szCs w:val="24"/>
        </w:rPr>
        <w:t xml:space="preserve"> di progetti </w:t>
      </w:r>
      <w:r w:rsidRPr="008C417D">
        <w:rPr>
          <w:b/>
          <w:sz w:val="24"/>
          <w:szCs w:val="24"/>
        </w:rPr>
        <w:t>di alternanza scuola-lavoro – area 4</w:t>
      </w:r>
    </w:p>
    <w:p w:rsidR="001D4637" w:rsidRPr="001D4637" w:rsidRDefault="001D4637" w:rsidP="00F116EE">
      <w:pPr>
        <w:spacing w:after="0" w:line="240" w:lineRule="auto"/>
        <w:jc w:val="both"/>
        <w:rPr>
          <w:sz w:val="24"/>
          <w:szCs w:val="24"/>
        </w:rPr>
      </w:pPr>
      <w:r w:rsidRPr="001D4637">
        <w:rPr>
          <w:sz w:val="24"/>
          <w:szCs w:val="24"/>
        </w:rPr>
        <w:t xml:space="preserve">DOCENTE NOMINATO PER LA FUNZIONE 4 PROF.SSA CAROLINA PADUANO </w:t>
      </w:r>
    </w:p>
    <w:p w:rsidR="008C417D" w:rsidRDefault="008C417D" w:rsidP="00F116EE">
      <w:pPr>
        <w:spacing w:after="0" w:line="240" w:lineRule="auto"/>
        <w:jc w:val="both"/>
        <w:rPr>
          <w:b/>
          <w:sz w:val="24"/>
          <w:szCs w:val="24"/>
        </w:rPr>
      </w:pPr>
      <w:r>
        <w:rPr>
          <w:b/>
          <w:sz w:val="24"/>
          <w:szCs w:val="24"/>
        </w:rPr>
        <w:t>Funzione 4:</w:t>
      </w:r>
    </w:p>
    <w:p w:rsidR="001D4637" w:rsidRPr="008C417D" w:rsidRDefault="001D4637" w:rsidP="00F116EE">
      <w:pPr>
        <w:spacing w:after="0" w:line="240" w:lineRule="auto"/>
        <w:jc w:val="both"/>
        <w:rPr>
          <w:b/>
          <w:sz w:val="24"/>
          <w:szCs w:val="24"/>
        </w:rPr>
      </w:pPr>
      <w:r w:rsidRPr="008C417D">
        <w:rPr>
          <w:b/>
          <w:sz w:val="24"/>
          <w:szCs w:val="24"/>
        </w:rPr>
        <w:t>Coordinatore delle attività e progetti dell’area della diversa abilità – aree 2,4</w:t>
      </w:r>
    </w:p>
    <w:p w:rsidR="001D4637" w:rsidRPr="001D4637" w:rsidRDefault="001D4637" w:rsidP="00F116EE">
      <w:pPr>
        <w:spacing w:after="0" w:line="240" w:lineRule="auto"/>
        <w:jc w:val="both"/>
        <w:rPr>
          <w:sz w:val="24"/>
          <w:szCs w:val="24"/>
        </w:rPr>
      </w:pPr>
      <w:r w:rsidRPr="001D4637">
        <w:rPr>
          <w:sz w:val="24"/>
          <w:szCs w:val="24"/>
        </w:rPr>
        <w:t>DOCENTE NOMINATO PER LA FUNZIONE 2,4 PROF.SSA ANNA BUONAIUTO</w:t>
      </w:r>
    </w:p>
    <w:p w:rsidR="008C417D" w:rsidRDefault="008C417D" w:rsidP="00F116EE">
      <w:pPr>
        <w:spacing w:after="0" w:line="240" w:lineRule="auto"/>
        <w:jc w:val="both"/>
        <w:rPr>
          <w:b/>
          <w:sz w:val="24"/>
          <w:szCs w:val="24"/>
        </w:rPr>
      </w:pPr>
      <w:r>
        <w:rPr>
          <w:b/>
          <w:sz w:val="24"/>
          <w:szCs w:val="24"/>
        </w:rPr>
        <w:t>Funzione 5:</w:t>
      </w:r>
    </w:p>
    <w:p w:rsidR="001D4637" w:rsidRPr="008C417D" w:rsidRDefault="001D4637" w:rsidP="00F116EE">
      <w:pPr>
        <w:spacing w:after="0" w:line="240" w:lineRule="auto"/>
        <w:jc w:val="both"/>
        <w:rPr>
          <w:b/>
          <w:sz w:val="24"/>
          <w:szCs w:val="24"/>
        </w:rPr>
      </w:pPr>
      <w:r w:rsidRPr="008C417D">
        <w:rPr>
          <w:b/>
          <w:sz w:val="24"/>
          <w:szCs w:val="24"/>
        </w:rPr>
        <w:t>Addetto alla direzione generale delle esercitazioni e dei servizi – area 4</w:t>
      </w:r>
    </w:p>
    <w:p w:rsidR="001D4637" w:rsidRPr="001D4637" w:rsidRDefault="001D4637" w:rsidP="00F116EE">
      <w:pPr>
        <w:spacing w:after="0" w:line="240" w:lineRule="auto"/>
        <w:jc w:val="both"/>
        <w:rPr>
          <w:sz w:val="24"/>
          <w:szCs w:val="24"/>
        </w:rPr>
      </w:pPr>
      <w:r w:rsidRPr="001D4637">
        <w:rPr>
          <w:sz w:val="24"/>
          <w:szCs w:val="24"/>
        </w:rPr>
        <w:t xml:space="preserve">DOCENTE NOMINATO PER LA FUNZIONE 6 PROF.RE PASQUALE CONTE </w:t>
      </w:r>
    </w:p>
    <w:p w:rsidR="008C417D" w:rsidRDefault="008C417D" w:rsidP="00F116EE">
      <w:pPr>
        <w:spacing w:after="0" w:line="240" w:lineRule="auto"/>
        <w:jc w:val="both"/>
        <w:rPr>
          <w:b/>
          <w:sz w:val="24"/>
          <w:szCs w:val="24"/>
        </w:rPr>
      </w:pPr>
      <w:r>
        <w:rPr>
          <w:b/>
          <w:sz w:val="24"/>
          <w:szCs w:val="24"/>
        </w:rPr>
        <w:t>Funzione 6:</w:t>
      </w:r>
    </w:p>
    <w:p w:rsidR="001D4637" w:rsidRPr="008C417D" w:rsidRDefault="001D4637" w:rsidP="00F116EE">
      <w:pPr>
        <w:spacing w:after="0" w:line="240" w:lineRule="auto"/>
        <w:jc w:val="both"/>
        <w:rPr>
          <w:b/>
          <w:sz w:val="24"/>
          <w:szCs w:val="24"/>
        </w:rPr>
      </w:pPr>
      <w:r w:rsidRPr="008C417D">
        <w:rPr>
          <w:b/>
          <w:sz w:val="24"/>
          <w:szCs w:val="24"/>
        </w:rPr>
        <w:t>Gestore informatico del Piano dell’Offerta Formativa – area 2</w:t>
      </w:r>
    </w:p>
    <w:p w:rsidR="001D4637" w:rsidRPr="001D4637" w:rsidRDefault="001D4637" w:rsidP="00F116EE">
      <w:pPr>
        <w:spacing w:after="0" w:line="240" w:lineRule="auto"/>
        <w:jc w:val="both"/>
        <w:rPr>
          <w:sz w:val="24"/>
          <w:szCs w:val="24"/>
        </w:rPr>
      </w:pPr>
      <w:r w:rsidRPr="001D4637">
        <w:rPr>
          <w:sz w:val="24"/>
          <w:szCs w:val="24"/>
        </w:rPr>
        <w:t xml:space="preserve">DOCENTE NOMINATO PER LA FUNZIONE 7 PROF.RE GIUSEPPE SANTORO </w:t>
      </w:r>
    </w:p>
    <w:p w:rsidR="008C417D" w:rsidRDefault="008C417D" w:rsidP="00F116EE">
      <w:pPr>
        <w:spacing w:after="0" w:line="240" w:lineRule="auto"/>
        <w:jc w:val="both"/>
        <w:rPr>
          <w:b/>
          <w:sz w:val="24"/>
          <w:szCs w:val="24"/>
        </w:rPr>
      </w:pPr>
      <w:r>
        <w:rPr>
          <w:b/>
          <w:sz w:val="24"/>
          <w:szCs w:val="24"/>
        </w:rPr>
        <w:t>Funzione 7:</w:t>
      </w:r>
    </w:p>
    <w:p w:rsidR="001D4637" w:rsidRPr="008C417D" w:rsidRDefault="001D4637" w:rsidP="00F116EE">
      <w:pPr>
        <w:spacing w:after="0" w:line="240" w:lineRule="auto"/>
        <w:jc w:val="both"/>
        <w:rPr>
          <w:b/>
          <w:sz w:val="24"/>
          <w:szCs w:val="24"/>
        </w:rPr>
      </w:pPr>
      <w:r w:rsidRPr="008C417D">
        <w:rPr>
          <w:b/>
          <w:sz w:val="24"/>
          <w:szCs w:val="24"/>
        </w:rPr>
        <w:t>Coordinatore dell’informazione e della memoria storica dell’istituto–area 2</w:t>
      </w:r>
    </w:p>
    <w:p w:rsidR="001D4637" w:rsidRPr="001D4637" w:rsidRDefault="001D4637" w:rsidP="00F116EE">
      <w:pPr>
        <w:spacing w:after="0" w:line="240" w:lineRule="auto"/>
        <w:jc w:val="both"/>
        <w:rPr>
          <w:sz w:val="24"/>
          <w:szCs w:val="24"/>
        </w:rPr>
      </w:pPr>
      <w:r w:rsidRPr="001D4637">
        <w:rPr>
          <w:sz w:val="24"/>
          <w:szCs w:val="24"/>
        </w:rPr>
        <w:t>DOCENTE NOMINATO PER LA FUNZIONE 7 PROF.RE BIAGIO TESTA</w:t>
      </w:r>
    </w:p>
    <w:p w:rsidR="008C417D" w:rsidRDefault="008C417D" w:rsidP="00F116EE">
      <w:pPr>
        <w:spacing w:after="0" w:line="240" w:lineRule="auto"/>
        <w:jc w:val="both"/>
        <w:rPr>
          <w:sz w:val="24"/>
          <w:szCs w:val="24"/>
        </w:rPr>
      </w:pPr>
    </w:p>
    <w:p w:rsidR="008C417D" w:rsidRDefault="002E15D9" w:rsidP="00F116EE">
      <w:pPr>
        <w:spacing w:after="0" w:line="240" w:lineRule="auto"/>
        <w:jc w:val="both"/>
        <w:rPr>
          <w:sz w:val="24"/>
          <w:szCs w:val="24"/>
        </w:rPr>
      </w:pPr>
      <w:r w:rsidRPr="008C417D">
        <w:rPr>
          <w:b/>
          <w:sz w:val="24"/>
          <w:szCs w:val="24"/>
        </w:rPr>
        <w:t>FUNZIONE</w:t>
      </w:r>
      <w:r w:rsidR="001D4637" w:rsidRPr="008C417D">
        <w:rPr>
          <w:b/>
          <w:sz w:val="24"/>
          <w:szCs w:val="24"/>
        </w:rPr>
        <w:t xml:space="preserve"> 1: Coordinatore delle attività previste dal Piano dell’Offerta Formativa</w:t>
      </w:r>
      <w:r w:rsidR="001D4637" w:rsidRPr="001D4637">
        <w:rPr>
          <w:sz w:val="24"/>
          <w:szCs w:val="24"/>
        </w:rPr>
        <w:t xml:space="preserve"> </w:t>
      </w:r>
    </w:p>
    <w:p w:rsidR="008C417D" w:rsidRDefault="008C417D" w:rsidP="00F116EE">
      <w:pPr>
        <w:spacing w:after="0" w:line="240" w:lineRule="auto"/>
        <w:jc w:val="both"/>
        <w:rPr>
          <w:sz w:val="24"/>
          <w:szCs w:val="24"/>
        </w:rPr>
      </w:pPr>
      <w:r>
        <w:rPr>
          <w:sz w:val="24"/>
          <w:szCs w:val="24"/>
        </w:rPr>
        <w:t>È impegnato a:</w:t>
      </w:r>
    </w:p>
    <w:p w:rsidR="008C417D" w:rsidRDefault="001D4637" w:rsidP="00F0281C">
      <w:pPr>
        <w:pStyle w:val="Paragrafoelenco"/>
        <w:numPr>
          <w:ilvl w:val="0"/>
          <w:numId w:val="41"/>
        </w:numPr>
        <w:spacing w:after="0" w:line="240" w:lineRule="auto"/>
        <w:jc w:val="both"/>
        <w:rPr>
          <w:sz w:val="24"/>
          <w:szCs w:val="24"/>
        </w:rPr>
      </w:pPr>
      <w:r w:rsidRPr="008C417D">
        <w:rPr>
          <w:sz w:val="24"/>
          <w:szCs w:val="24"/>
        </w:rPr>
        <w:t xml:space="preserve">coordinare tutta l’attività del POF sotto l’aspetto organizzativo e gestionale (spazi e tempi) </w:t>
      </w:r>
    </w:p>
    <w:p w:rsidR="008C417D" w:rsidRDefault="001D4637" w:rsidP="00F0281C">
      <w:pPr>
        <w:pStyle w:val="Paragrafoelenco"/>
        <w:numPr>
          <w:ilvl w:val="0"/>
          <w:numId w:val="41"/>
        </w:numPr>
        <w:spacing w:after="0" w:line="240" w:lineRule="auto"/>
        <w:jc w:val="both"/>
        <w:rPr>
          <w:sz w:val="24"/>
          <w:szCs w:val="24"/>
        </w:rPr>
      </w:pPr>
      <w:r w:rsidRPr="008C417D">
        <w:rPr>
          <w:sz w:val="24"/>
          <w:szCs w:val="24"/>
        </w:rPr>
        <w:t>Monitorare tutte le attività del POF, proporre soluzioni alle eventuali problematiche connesse allo svolgimento delle stesse;</w:t>
      </w:r>
    </w:p>
    <w:p w:rsidR="008C417D" w:rsidRDefault="001D4637" w:rsidP="00F0281C">
      <w:pPr>
        <w:pStyle w:val="Paragrafoelenco"/>
        <w:numPr>
          <w:ilvl w:val="0"/>
          <w:numId w:val="41"/>
        </w:numPr>
        <w:spacing w:after="0" w:line="240" w:lineRule="auto"/>
        <w:jc w:val="both"/>
        <w:rPr>
          <w:sz w:val="24"/>
          <w:szCs w:val="24"/>
        </w:rPr>
      </w:pPr>
      <w:r w:rsidRPr="008C417D">
        <w:rPr>
          <w:sz w:val="24"/>
          <w:szCs w:val="24"/>
        </w:rPr>
        <w:t>coordinare e predisporre l'utilizzo degli strumenti {lab, aule, ecc ... ) e delle risorse umane {docenti e non docenti) presenti e disponibili nell'ist ituto per garantire lo svolgimento delle attività al fine di potenziare la conoscenza delle lingue straniere e promuovere la formazione di una cultura europea;</w:t>
      </w:r>
    </w:p>
    <w:p w:rsidR="008C417D" w:rsidRDefault="001D4637" w:rsidP="00F0281C">
      <w:pPr>
        <w:pStyle w:val="Paragrafoelenco"/>
        <w:numPr>
          <w:ilvl w:val="0"/>
          <w:numId w:val="41"/>
        </w:numPr>
        <w:spacing w:after="0" w:line="240" w:lineRule="auto"/>
        <w:jc w:val="both"/>
        <w:rPr>
          <w:sz w:val="24"/>
          <w:szCs w:val="24"/>
        </w:rPr>
      </w:pPr>
      <w:r w:rsidRPr="008C417D">
        <w:rPr>
          <w:sz w:val="24"/>
          <w:szCs w:val="24"/>
        </w:rPr>
        <w:t>favorire percorsi formativi di protagonismo partecipativo al fine di sviluppare l'autonomia e la creatività degli studenti per il raggiungimento dei massimi livelli professionali</w:t>
      </w:r>
    </w:p>
    <w:p w:rsidR="001D4637" w:rsidRPr="008C417D" w:rsidRDefault="001D4637" w:rsidP="00F0281C">
      <w:pPr>
        <w:pStyle w:val="Paragrafoelenco"/>
        <w:numPr>
          <w:ilvl w:val="0"/>
          <w:numId w:val="41"/>
        </w:numPr>
        <w:spacing w:after="0" w:line="240" w:lineRule="auto"/>
        <w:jc w:val="both"/>
        <w:rPr>
          <w:sz w:val="24"/>
          <w:szCs w:val="24"/>
        </w:rPr>
      </w:pPr>
      <w:r w:rsidRPr="008C417D">
        <w:rPr>
          <w:sz w:val="24"/>
          <w:szCs w:val="24"/>
        </w:rPr>
        <w:t>raccogliere e diffondere il piano delle attività previste da ciascun settore (convegni, corsi, dimostrazioni, attività curriculari, stage), indicando le classi coinvolte;</w:t>
      </w:r>
    </w:p>
    <w:p w:rsidR="002E15D9" w:rsidRDefault="001D4637" w:rsidP="002E15D9">
      <w:pPr>
        <w:spacing w:after="0" w:line="240" w:lineRule="auto"/>
        <w:ind w:left="709"/>
        <w:jc w:val="both"/>
        <w:rPr>
          <w:sz w:val="24"/>
          <w:szCs w:val="24"/>
        </w:rPr>
      </w:pPr>
      <w:r w:rsidRPr="001D4637">
        <w:rPr>
          <w:sz w:val="24"/>
          <w:szCs w:val="24"/>
        </w:rPr>
        <w:t xml:space="preserve">RISULTATI ATTESI: </w:t>
      </w:r>
    </w:p>
    <w:p w:rsidR="002E15D9" w:rsidRPr="002E15D9" w:rsidRDefault="001D4637" w:rsidP="00F0281C">
      <w:pPr>
        <w:pStyle w:val="Paragrafoelenco"/>
        <w:numPr>
          <w:ilvl w:val="0"/>
          <w:numId w:val="42"/>
        </w:numPr>
        <w:spacing w:after="0" w:line="240" w:lineRule="auto"/>
        <w:ind w:left="993" w:hanging="284"/>
        <w:jc w:val="both"/>
        <w:rPr>
          <w:sz w:val="24"/>
          <w:szCs w:val="24"/>
        </w:rPr>
      </w:pPr>
      <w:r w:rsidRPr="002E15D9">
        <w:rPr>
          <w:sz w:val="24"/>
          <w:szCs w:val="24"/>
        </w:rPr>
        <w:t xml:space="preserve">innalzamento grado di attuazione del PTOF </w:t>
      </w:r>
    </w:p>
    <w:p w:rsidR="001D4637" w:rsidRPr="002E15D9" w:rsidRDefault="001D4637" w:rsidP="00F0281C">
      <w:pPr>
        <w:pStyle w:val="Paragrafoelenco"/>
        <w:numPr>
          <w:ilvl w:val="0"/>
          <w:numId w:val="42"/>
        </w:numPr>
        <w:spacing w:after="0" w:line="240" w:lineRule="auto"/>
        <w:ind w:left="993" w:hanging="284"/>
        <w:jc w:val="both"/>
        <w:rPr>
          <w:sz w:val="24"/>
          <w:szCs w:val="24"/>
        </w:rPr>
      </w:pPr>
      <w:r w:rsidRPr="002E15D9">
        <w:rPr>
          <w:sz w:val="24"/>
          <w:szCs w:val="24"/>
        </w:rPr>
        <w:t xml:space="preserve">miglioramento degli standard qualitativi </w:t>
      </w:r>
    </w:p>
    <w:p w:rsidR="002E15D9" w:rsidRDefault="002E15D9" w:rsidP="00F116EE">
      <w:pPr>
        <w:spacing w:after="0" w:line="240" w:lineRule="auto"/>
        <w:jc w:val="both"/>
        <w:rPr>
          <w:b/>
          <w:sz w:val="24"/>
          <w:szCs w:val="24"/>
        </w:rPr>
      </w:pPr>
    </w:p>
    <w:p w:rsidR="001D4637" w:rsidRPr="002E15D9" w:rsidRDefault="001D4637" w:rsidP="00F116EE">
      <w:pPr>
        <w:spacing w:after="0" w:line="240" w:lineRule="auto"/>
        <w:jc w:val="both"/>
        <w:rPr>
          <w:b/>
          <w:sz w:val="24"/>
          <w:szCs w:val="24"/>
        </w:rPr>
      </w:pPr>
      <w:r w:rsidRPr="002E15D9">
        <w:rPr>
          <w:b/>
          <w:sz w:val="24"/>
          <w:szCs w:val="24"/>
        </w:rPr>
        <w:t>FUNZIONE 2  Sostegno al lavoro docenti</w:t>
      </w:r>
    </w:p>
    <w:p w:rsidR="002E15D9" w:rsidRDefault="002E15D9" w:rsidP="002E15D9">
      <w:pPr>
        <w:spacing w:after="0" w:line="240" w:lineRule="auto"/>
        <w:jc w:val="both"/>
        <w:rPr>
          <w:sz w:val="24"/>
          <w:szCs w:val="24"/>
        </w:rPr>
      </w:pPr>
      <w:r>
        <w:rPr>
          <w:sz w:val="24"/>
          <w:szCs w:val="24"/>
        </w:rPr>
        <w:t>È impegnato a:</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t>organizzare l’attività didattica e i servizi di supporto ad essa e al lavoro dei docenticurare, raccogliere e coordinare il materiale didattico-educativo, distribuirlo ed informarne i docenti</w:t>
      </w:r>
      <w:r w:rsidR="002E15D9">
        <w:rPr>
          <w:sz w:val="24"/>
          <w:szCs w:val="24"/>
        </w:rPr>
        <w:t xml:space="preserve"> </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t>supportare i docenti nelle attività relative ai BES – Bisogni Educativi Speciali</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t>attuare il piano di formazione e aggiornamento dei docenti</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t>accogliere i nuovi docenti</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t>sostenere l’utilizzo delle nuove tecnologie didattiche</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t>gestire attività di formazione e aggiornamento del personale docente</w:t>
      </w:r>
    </w:p>
    <w:p w:rsidR="002E15D9" w:rsidRDefault="001D4637" w:rsidP="00F0281C">
      <w:pPr>
        <w:pStyle w:val="Paragrafoelenco"/>
        <w:numPr>
          <w:ilvl w:val="0"/>
          <w:numId w:val="43"/>
        </w:numPr>
        <w:spacing w:after="0" w:line="240" w:lineRule="auto"/>
        <w:jc w:val="both"/>
        <w:rPr>
          <w:sz w:val="24"/>
          <w:szCs w:val="24"/>
        </w:rPr>
      </w:pPr>
      <w:r w:rsidRPr="002E15D9">
        <w:rPr>
          <w:sz w:val="24"/>
          <w:szCs w:val="24"/>
        </w:rPr>
        <w:lastRenderedPageBreak/>
        <w:t>supportare il coordinatore delle attività del Piano dell'Offerta Formativa nell'organizzazione delle attività didattiche e nella gestione dell'orario scolastico</w:t>
      </w:r>
    </w:p>
    <w:p w:rsidR="001D4637" w:rsidRPr="002E15D9" w:rsidRDefault="001D4637" w:rsidP="00F0281C">
      <w:pPr>
        <w:pStyle w:val="Paragrafoelenco"/>
        <w:numPr>
          <w:ilvl w:val="0"/>
          <w:numId w:val="43"/>
        </w:numPr>
        <w:spacing w:after="0" w:line="240" w:lineRule="auto"/>
        <w:jc w:val="both"/>
        <w:rPr>
          <w:sz w:val="24"/>
          <w:szCs w:val="24"/>
        </w:rPr>
      </w:pPr>
      <w:r w:rsidRPr="002E15D9">
        <w:rPr>
          <w:sz w:val="24"/>
          <w:szCs w:val="24"/>
        </w:rPr>
        <w:t>informare il gestore del POF delle attività esterne ed interne previste settimanalmente</w:t>
      </w:r>
    </w:p>
    <w:p w:rsidR="002E15D9" w:rsidRDefault="002E15D9" w:rsidP="002E15D9">
      <w:pPr>
        <w:spacing w:after="0" w:line="240" w:lineRule="auto"/>
        <w:ind w:left="709"/>
        <w:jc w:val="both"/>
        <w:rPr>
          <w:sz w:val="24"/>
          <w:szCs w:val="24"/>
        </w:rPr>
      </w:pPr>
      <w:r>
        <w:rPr>
          <w:sz w:val="24"/>
          <w:szCs w:val="24"/>
        </w:rPr>
        <w:t>RISULTATI ATTESI:</w:t>
      </w:r>
    </w:p>
    <w:p w:rsidR="001D4637" w:rsidRPr="002E15D9" w:rsidRDefault="001D4637" w:rsidP="00F0281C">
      <w:pPr>
        <w:pStyle w:val="Paragrafoelenco"/>
        <w:numPr>
          <w:ilvl w:val="0"/>
          <w:numId w:val="44"/>
        </w:numPr>
        <w:spacing w:after="0" w:line="240" w:lineRule="auto"/>
        <w:ind w:left="993" w:hanging="284"/>
        <w:jc w:val="both"/>
        <w:rPr>
          <w:sz w:val="24"/>
          <w:szCs w:val="24"/>
        </w:rPr>
      </w:pPr>
      <w:r w:rsidRPr="002E15D9">
        <w:rPr>
          <w:sz w:val="24"/>
          <w:szCs w:val="24"/>
        </w:rPr>
        <w:t>diffusione e circolazione di pratiche didattiche e di informazioni relative alla vita quotidiana dell'istituto / incremento dell'uso delle nuove tecnologie didattiche</w:t>
      </w:r>
    </w:p>
    <w:p w:rsidR="001D4637" w:rsidRPr="001D4637" w:rsidRDefault="001D4637" w:rsidP="00F116EE">
      <w:pPr>
        <w:spacing w:after="0" w:line="240" w:lineRule="auto"/>
        <w:jc w:val="both"/>
        <w:rPr>
          <w:sz w:val="24"/>
          <w:szCs w:val="24"/>
        </w:rPr>
      </w:pPr>
    </w:p>
    <w:p w:rsidR="001D4637" w:rsidRPr="00F97B9F" w:rsidRDefault="001D4637" w:rsidP="00F116EE">
      <w:pPr>
        <w:spacing w:after="0" w:line="240" w:lineRule="auto"/>
        <w:jc w:val="both"/>
        <w:rPr>
          <w:b/>
          <w:sz w:val="24"/>
          <w:szCs w:val="24"/>
        </w:rPr>
      </w:pPr>
      <w:r w:rsidRPr="00F97B9F">
        <w:rPr>
          <w:b/>
          <w:sz w:val="24"/>
          <w:szCs w:val="24"/>
        </w:rPr>
        <w:t xml:space="preserve">FUNZIONE 3  Coordinatore dei rapporti con enti esterni,  con aziende e territorio per l’attuazione di progetti di alternanza scuola – lavoro </w:t>
      </w:r>
    </w:p>
    <w:p w:rsidR="00F97B9F" w:rsidRDefault="00F97B9F" w:rsidP="00F97B9F">
      <w:pPr>
        <w:spacing w:after="0" w:line="240" w:lineRule="auto"/>
        <w:jc w:val="both"/>
        <w:rPr>
          <w:sz w:val="24"/>
          <w:szCs w:val="24"/>
        </w:rPr>
      </w:pPr>
      <w:r>
        <w:rPr>
          <w:sz w:val="24"/>
          <w:szCs w:val="24"/>
        </w:rPr>
        <w:t>È impegnato a:</w:t>
      </w:r>
    </w:p>
    <w:p w:rsidR="00F97B9F" w:rsidRDefault="001D4637" w:rsidP="00F0281C">
      <w:pPr>
        <w:pStyle w:val="Paragrafoelenco"/>
        <w:numPr>
          <w:ilvl w:val="0"/>
          <w:numId w:val="44"/>
        </w:numPr>
        <w:spacing w:after="0" w:line="240" w:lineRule="auto"/>
        <w:jc w:val="both"/>
        <w:rPr>
          <w:sz w:val="24"/>
          <w:szCs w:val="24"/>
        </w:rPr>
      </w:pPr>
      <w:r w:rsidRPr="00F97B9F">
        <w:rPr>
          <w:sz w:val="24"/>
          <w:szCs w:val="24"/>
        </w:rPr>
        <w:t>progettare, coordinare, implementare e gestire i programmi di alternanza scuola-lavoro verificandone l’efficacia e la coerenza con gli obiettivi del P.T. O.F.</w:t>
      </w:r>
    </w:p>
    <w:p w:rsidR="00F97B9F" w:rsidRDefault="001D4637" w:rsidP="00F0281C">
      <w:pPr>
        <w:pStyle w:val="Paragrafoelenco"/>
        <w:numPr>
          <w:ilvl w:val="0"/>
          <w:numId w:val="44"/>
        </w:numPr>
        <w:spacing w:after="0" w:line="240" w:lineRule="auto"/>
        <w:jc w:val="both"/>
        <w:rPr>
          <w:sz w:val="24"/>
          <w:szCs w:val="24"/>
        </w:rPr>
      </w:pPr>
      <w:r w:rsidRPr="00F97B9F">
        <w:rPr>
          <w:sz w:val="24"/>
          <w:szCs w:val="24"/>
        </w:rPr>
        <w:t>coordinare, seguire e curare i rapporti con enti esterni (associazioni, università, aziende) per attività e  scambi scuola-lavoro</w:t>
      </w:r>
    </w:p>
    <w:p w:rsidR="00F97B9F" w:rsidRDefault="001D4637" w:rsidP="00F0281C">
      <w:pPr>
        <w:pStyle w:val="Paragrafoelenco"/>
        <w:numPr>
          <w:ilvl w:val="0"/>
          <w:numId w:val="44"/>
        </w:numPr>
        <w:spacing w:after="0" w:line="240" w:lineRule="auto"/>
        <w:jc w:val="both"/>
        <w:rPr>
          <w:sz w:val="24"/>
          <w:szCs w:val="24"/>
        </w:rPr>
      </w:pPr>
      <w:r w:rsidRPr="00F97B9F">
        <w:rPr>
          <w:sz w:val="24"/>
          <w:szCs w:val="24"/>
        </w:rPr>
        <w:t>monitorare e raccogliere i dati relativi all'’offerta occupazionale del mercato, individuandone le nuove aree, le figure e  i profili professionali</w:t>
      </w:r>
    </w:p>
    <w:p w:rsidR="00F97B9F" w:rsidRDefault="001D4637" w:rsidP="00F0281C">
      <w:pPr>
        <w:pStyle w:val="Paragrafoelenco"/>
        <w:numPr>
          <w:ilvl w:val="0"/>
          <w:numId w:val="44"/>
        </w:numPr>
        <w:spacing w:after="0" w:line="240" w:lineRule="auto"/>
        <w:jc w:val="both"/>
        <w:rPr>
          <w:sz w:val="24"/>
          <w:szCs w:val="24"/>
        </w:rPr>
      </w:pPr>
      <w:r w:rsidRPr="00F97B9F">
        <w:rPr>
          <w:sz w:val="24"/>
          <w:szCs w:val="24"/>
        </w:rPr>
        <w:t>progettare e sviluppare percorsi finalizzati al conseguimento della qualifica professionale regionale in regime di sussidiarietà integrativa</w:t>
      </w:r>
    </w:p>
    <w:p w:rsidR="00F97B9F" w:rsidRDefault="001D4637" w:rsidP="00F0281C">
      <w:pPr>
        <w:pStyle w:val="Paragrafoelenco"/>
        <w:numPr>
          <w:ilvl w:val="0"/>
          <w:numId w:val="44"/>
        </w:numPr>
        <w:spacing w:after="0" w:line="240" w:lineRule="auto"/>
        <w:jc w:val="both"/>
        <w:rPr>
          <w:sz w:val="24"/>
          <w:szCs w:val="24"/>
        </w:rPr>
      </w:pPr>
      <w:r w:rsidRPr="00F97B9F">
        <w:rPr>
          <w:sz w:val="24"/>
          <w:szCs w:val="24"/>
        </w:rPr>
        <w:t>sviluppare e diffondere l’autonomia organizzativa, didattica, amministrativa ed economica anche in collaborazione con enti e aziende</w:t>
      </w:r>
    </w:p>
    <w:p w:rsidR="00F97B9F" w:rsidRDefault="001D4637" w:rsidP="00F0281C">
      <w:pPr>
        <w:pStyle w:val="Paragrafoelenco"/>
        <w:numPr>
          <w:ilvl w:val="0"/>
          <w:numId w:val="44"/>
        </w:numPr>
        <w:spacing w:after="0" w:line="240" w:lineRule="auto"/>
        <w:jc w:val="both"/>
        <w:rPr>
          <w:sz w:val="24"/>
          <w:szCs w:val="24"/>
        </w:rPr>
      </w:pPr>
      <w:r w:rsidRPr="00F97B9F">
        <w:rPr>
          <w:sz w:val="24"/>
          <w:szCs w:val="24"/>
        </w:rPr>
        <w:t>favorire la formazione degli alunni, promuovendo la cultura d’impresa e coordinando progetti anche con l’estero di alternanza scuola-lavoro</w:t>
      </w:r>
    </w:p>
    <w:p w:rsidR="001D4637" w:rsidRPr="00F97B9F" w:rsidRDefault="001D4637" w:rsidP="00F0281C">
      <w:pPr>
        <w:pStyle w:val="Paragrafoelenco"/>
        <w:numPr>
          <w:ilvl w:val="0"/>
          <w:numId w:val="44"/>
        </w:numPr>
        <w:spacing w:after="0" w:line="240" w:lineRule="auto"/>
        <w:jc w:val="both"/>
        <w:rPr>
          <w:sz w:val="24"/>
          <w:szCs w:val="24"/>
        </w:rPr>
      </w:pPr>
      <w:r w:rsidRPr="00F97B9F">
        <w:rPr>
          <w:sz w:val="24"/>
          <w:szCs w:val="24"/>
        </w:rPr>
        <w:t>informare il gestore del PTOF delle attività esterne ed interne previste settimanalmente</w:t>
      </w:r>
    </w:p>
    <w:p w:rsidR="001D4637" w:rsidRPr="001D4637" w:rsidRDefault="001D4637" w:rsidP="00F97B9F">
      <w:pPr>
        <w:spacing w:after="0" w:line="240" w:lineRule="auto"/>
        <w:ind w:left="709"/>
        <w:jc w:val="both"/>
        <w:rPr>
          <w:sz w:val="24"/>
          <w:szCs w:val="24"/>
        </w:rPr>
      </w:pPr>
      <w:r w:rsidRPr="001D4637">
        <w:rPr>
          <w:sz w:val="24"/>
          <w:szCs w:val="24"/>
        </w:rPr>
        <w:t>RISULTATI ATTESI:</w:t>
      </w:r>
    </w:p>
    <w:p w:rsidR="001D4637" w:rsidRPr="00F97B9F" w:rsidRDefault="001D4637" w:rsidP="00F0281C">
      <w:pPr>
        <w:pStyle w:val="Paragrafoelenco"/>
        <w:numPr>
          <w:ilvl w:val="0"/>
          <w:numId w:val="45"/>
        </w:numPr>
        <w:spacing w:after="0" w:line="240" w:lineRule="auto"/>
        <w:ind w:left="993" w:hanging="284"/>
        <w:jc w:val="both"/>
        <w:rPr>
          <w:sz w:val="24"/>
          <w:szCs w:val="24"/>
        </w:rPr>
      </w:pPr>
      <w:r w:rsidRPr="00F97B9F">
        <w:rPr>
          <w:sz w:val="24"/>
          <w:szCs w:val="24"/>
        </w:rPr>
        <w:t>intensificazione degli scambi con enti esterni</w:t>
      </w:r>
    </w:p>
    <w:p w:rsidR="001D4637" w:rsidRPr="00F97B9F" w:rsidRDefault="001D4637" w:rsidP="00F0281C">
      <w:pPr>
        <w:pStyle w:val="Paragrafoelenco"/>
        <w:numPr>
          <w:ilvl w:val="0"/>
          <w:numId w:val="45"/>
        </w:numPr>
        <w:spacing w:after="0" w:line="240" w:lineRule="auto"/>
        <w:ind w:left="993" w:hanging="284"/>
        <w:jc w:val="both"/>
        <w:rPr>
          <w:sz w:val="24"/>
          <w:szCs w:val="24"/>
        </w:rPr>
      </w:pPr>
      <w:r w:rsidRPr="00F97B9F">
        <w:rPr>
          <w:sz w:val="24"/>
          <w:szCs w:val="24"/>
        </w:rPr>
        <w:t>sviluppo di nuovi progetti di alternanza scuola-lavoro e sussidiarietà integrativa</w:t>
      </w:r>
    </w:p>
    <w:p w:rsidR="001D4637" w:rsidRPr="00F97B9F" w:rsidRDefault="001D4637" w:rsidP="00F0281C">
      <w:pPr>
        <w:pStyle w:val="Paragrafoelenco"/>
        <w:numPr>
          <w:ilvl w:val="0"/>
          <w:numId w:val="45"/>
        </w:numPr>
        <w:spacing w:after="0" w:line="240" w:lineRule="auto"/>
        <w:ind w:left="993" w:hanging="284"/>
        <w:jc w:val="both"/>
        <w:rPr>
          <w:sz w:val="24"/>
          <w:szCs w:val="24"/>
        </w:rPr>
      </w:pPr>
      <w:r w:rsidRPr="00F97B9F">
        <w:rPr>
          <w:sz w:val="24"/>
          <w:szCs w:val="24"/>
        </w:rPr>
        <w:t>efficace apprendimento delle lingue e della cultura d’impresa anche straniera con conseguente aumento delle richieste di partecipazione alle attività</w:t>
      </w:r>
    </w:p>
    <w:p w:rsidR="00F97B9F" w:rsidRDefault="00F97B9F" w:rsidP="00F116EE">
      <w:pPr>
        <w:spacing w:after="0" w:line="240" w:lineRule="auto"/>
        <w:jc w:val="both"/>
        <w:rPr>
          <w:sz w:val="24"/>
          <w:szCs w:val="24"/>
        </w:rPr>
      </w:pPr>
    </w:p>
    <w:p w:rsidR="001D4637" w:rsidRPr="00F97B9F" w:rsidRDefault="001D4637" w:rsidP="00F116EE">
      <w:pPr>
        <w:spacing w:after="0" w:line="240" w:lineRule="auto"/>
        <w:jc w:val="both"/>
        <w:rPr>
          <w:b/>
          <w:sz w:val="24"/>
          <w:szCs w:val="24"/>
        </w:rPr>
      </w:pPr>
      <w:r w:rsidRPr="00F97B9F">
        <w:rPr>
          <w:b/>
          <w:sz w:val="24"/>
          <w:szCs w:val="24"/>
        </w:rPr>
        <w:t xml:space="preserve">FUNZIONE 4 Coordinatore delle attività e progetti dell’area della diversa abilità  </w:t>
      </w:r>
    </w:p>
    <w:p w:rsidR="00F97B9F" w:rsidRDefault="00F97B9F" w:rsidP="00F97B9F">
      <w:pPr>
        <w:spacing w:after="0" w:line="240" w:lineRule="auto"/>
        <w:jc w:val="both"/>
        <w:rPr>
          <w:sz w:val="24"/>
          <w:szCs w:val="24"/>
        </w:rPr>
      </w:pPr>
      <w:r>
        <w:rPr>
          <w:sz w:val="24"/>
          <w:szCs w:val="24"/>
        </w:rPr>
        <w:t>È impegnato a:</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curare e raccogliere i dati relativi agli allievi diversamente abili, coordinandone l’inserimento scolastico nell’arco del quinquennio, raccordandosi con le istituzioni scolastiche e pubbliche presenti sul territorio</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favorire una formazione educativa e professionale senza barriere e la cura del benessere psicofisico, anche riguardo ai BES (bisogni Educativi SPECIALI) in costante collegamento con i servizi di sostegno psicologico della scuola e del convitto;</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curare e coordinare con il referente del Dipartimento per il sostegno, l’ottimizzazione delle risorse professionali e umane per il raggiungimento degli obiettivi didattici programmati per gli allievi disabili</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curare e coordinare la progettazione di attività para/inter/extrascolastiche per lo sviluppo della personalità</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curare e coordinare la redazione di progetti collegati con il mondo del lavoro</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armonizzare il lavoro svolto dalla scuola con quello dell’Associazione  Amici dell’Ipssar secondo le indicazioni del PTOF</w:t>
      </w:r>
    </w:p>
    <w:p w:rsidR="00F97B9F" w:rsidRDefault="001D4637" w:rsidP="00F0281C">
      <w:pPr>
        <w:pStyle w:val="Paragrafoelenco"/>
        <w:numPr>
          <w:ilvl w:val="0"/>
          <w:numId w:val="46"/>
        </w:numPr>
        <w:spacing w:after="0" w:line="240" w:lineRule="auto"/>
        <w:jc w:val="both"/>
        <w:rPr>
          <w:sz w:val="24"/>
          <w:szCs w:val="24"/>
        </w:rPr>
      </w:pPr>
      <w:r w:rsidRPr="00F97B9F">
        <w:rPr>
          <w:sz w:val="24"/>
          <w:szCs w:val="24"/>
        </w:rPr>
        <w:t>creare e gestire relazioni con le famiglie e con reti di scuole</w:t>
      </w:r>
    </w:p>
    <w:p w:rsidR="001D4637" w:rsidRPr="00F97B9F" w:rsidRDefault="001D4637" w:rsidP="00F0281C">
      <w:pPr>
        <w:pStyle w:val="Paragrafoelenco"/>
        <w:numPr>
          <w:ilvl w:val="0"/>
          <w:numId w:val="46"/>
        </w:numPr>
        <w:spacing w:after="0" w:line="240" w:lineRule="auto"/>
        <w:jc w:val="both"/>
        <w:rPr>
          <w:sz w:val="24"/>
          <w:szCs w:val="24"/>
        </w:rPr>
      </w:pPr>
      <w:r w:rsidRPr="00F97B9F">
        <w:rPr>
          <w:sz w:val="24"/>
          <w:szCs w:val="24"/>
        </w:rPr>
        <w:t>informare il gestore del POF delle attività esterne ed interne previste settimanalmente</w:t>
      </w:r>
    </w:p>
    <w:p w:rsidR="00F97B9F" w:rsidRDefault="00F97B9F">
      <w:pPr>
        <w:rPr>
          <w:sz w:val="24"/>
          <w:szCs w:val="24"/>
        </w:rPr>
      </w:pPr>
      <w:r>
        <w:rPr>
          <w:sz w:val="24"/>
          <w:szCs w:val="24"/>
        </w:rPr>
        <w:br w:type="page"/>
      </w:r>
    </w:p>
    <w:p w:rsidR="001D4637" w:rsidRPr="001D4637" w:rsidRDefault="001D4637" w:rsidP="00F97B9F">
      <w:pPr>
        <w:spacing w:after="0" w:line="240" w:lineRule="auto"/>
        <w:ind w:left="709"/>
        <w:jc w:val="both"/>
        <w:rPr>
          <w:sz w:val="24"/>
          <w:szCs w:val="24"/>
        </w:rPr>
      </w:pPr>
      <w:r w:rsidRPr="001D4637">
        <w:rPr>
          <w:sz w:val="24"/>
          <w:szCs w:val="24"/>
        </w:rPr>
        <w:lastRenderedPageBreak/>
        <w:t>RISULTATI ATTESI:</w:t>
      </w:r>
    </w:p>
    <w:p w:rsidR="001D4637" w:rsidRPr="00F97B9F" w:rsidRDefault="001D4637" w:rsidP="00F0281C">
      <w:pPr>
        <w:pStyle w:val="Paragrafoelenco"/>
        <w:numPr>
          <w:ilvl w:val="0"/>
          <w:numId w:val="47"/>
        </w:numPr>
        <w:spacing w:after="0" w:line="240" w:lineRule="auto"/>
        <w:ind w:left="993" w:hanging="426"/>
        <w:jc w:val="both"/>
        <w:rPr>
          <w:sz w:val="24"/>
          <w:szCs w:val="24"/>
        </w:rPr>
      </w:pPr>
      <w:r w:rsidRPr="00F97B9F">
        <w:rPr>
          <w:sz w:val="24"/>
          <w:szCs w:val="24"/>
        </w:rPr>
        <w:t>una accresciuta sensibilità degli operatori scolastici e degli allievi verso le problematiche della diversa abilità</w:t>
      </w:r>
    </w:p>
    <w:p w:rsidR="001D4637" w:rsidRPr="00F97B9F" w:rsidRDefault="001D4637" w:rsidP="00F0281C">
      <w:pPr>
        <w:pStyle w:val="Paragrafoelenco"/>
        <w:numPr>
          <w:ilvl w:val="0"/>
          <w:numId w:val="47"/>
        </w:numPr>
        <w:spacing w:after="0" w:line="240" w:lineRule="auto"/>
        <w:ind w:left="993" w:hanging="426"/>
        <w:jc w:val="both"/>
        <w:rPr>
          <w:sz w:val="24"/>
          <w:szCs w:val="24"/>
        </w:rPr>
      </w:pPr>
      <w:r w:rsidRPr="00F97B9F">
        <w:rPr>
          <w:sz w:val="24"/>
          <w:szCs w:val="24"/>
        </w:rPr>
        <w:t>un efficiente funzionamento di tutte le attività connesse con l’inserimento e l’inclusione dei diversamente abili</w:t>
      </w:r>
    </w:p>
    <w:p w:rsidR="001D4637" w:rsidRPr="00F97B9F" w:rsidRDefault="001D4637" w:rsidP="00F0281C">
      <w:pPr>
        <w:pStyle w:val="Paragrafoelenco"/>
        <w:numPr>
          <w:ilvl w:val="0"/>
          <w:numId w:val="47"/>
        </w:numPr>
        <w:spacing w:after="0" w:line="240" w:lineRule="auto"/>
        <w:ind w:left="993" w:hanging="426"/>
        <w:jc w:val="both"/>
        <w:rPr>
          <w:sz w:val="24"/>
          <w:szCs w:val="24"/>
        </w:rPr>
      </w:pPr>
      <w:r w:rsidRPr="00F97B9F">
        <w:rPr>
          <w:sz w:val="24"/>
          <w:szCs w:val="24"/>
        </w:rPr>
        <w:t>assicurare una corretta relazione sulle problematiche della diversa abilità tra l’Istituto e gli operatori presenti sul territorio</w:t>
      </w:r>
    </w:p>
    <w:p w:rsidR="00F97B9F" w:rsidRDefault="00F97B9F" w:rsidP="00F116EE">
      <w:pPr>
        <w:spacing w:after="0" w:line="240" w:lineRule="auto"/>
        <w:jc w:val="both"/>
        <w:rPr>
          <w:sz w:val="24"/>
          <w:szCs w:val="24"/>
        </w:rPr>
      </w:pPr>
    </w:p>
    <w:p w:rsidR="001D4637" w:rsidRPr="00F97B9F" w:rsidRDefault="001D4637" w:rsidP="00F116EE">
      <w:pPr>
        <w:spacing w:after="0" w:line="240" w:lineRule="auto"/>
        <w:jc w:val="both"/>
        <w:rPr>
          <w:b/>
          <w:sz w:val="24"/>
          <w:szCs w:val="24"/>
        </w:rPr>
      </w:pPr>
      <w:r w:rsidRPr="00F97B9F">
        <w:rPr>
          <w:b/>
          <w:sz w:val="24"/>
          <w:szCs w:val="24"/>
        </w:rPr>
        <w:t xml:space="preserve">FUNZIONE 5 Addetto alla direzione generale delle esercitazioni e dei servizi </w:t>
      </w:r>
    </w:p>
    <w:p w:rsidR="00F97B9F" w:rsidRDefault="00F97B9F" w:rsidP="00F97B9F">
      <w:pPr>
        <w:spacing w:after="0" w:line="240" w:lineRule="auto"/>
        <w:jc w:val="both"/>
        <w:rPr>
          <w:sz w:val="24"/>
          <w:szCs w:val="24"/>
        </w:rPr>
      </w:pPr>
      <w:r>
        <w:rPr>
          <w:sz w:val="24"/>
          <w:szCs w:val="24"/>
        </w:rPr>
        <w:t>È impegnato a:</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coordinare e curare l’immagine della “scuola-azienda” all'’esterno</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organizzare, gestire  e sviluppare eventi, manifestazioni, all'interno o all'esterno dell'istituto curandone gli aspetti logistici, amministrativi, ricettivi e della ristorazione</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gestire le risorse umane e gli strumenti per il corretto svolgimento delle esercitazioni pratiche interne ed esterne</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diffondere e verificare il rispetto degli standard igienici del personale, degli ambienti di lavoro e delle derrate alimentari</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promuovere l’offerta di itinerari storico-turistico-enogastronomici valorizzando le tradizioni e la cultura del territorio</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promuovere l’organizzazione di corsi di formazione e riqualificazione professionale, rivolti ad utenti interni ed esterni, curandone gli aspetti amministrativi e gestionali</w:t>
      </w:r>
    </w:p>
    <w:p w:rsidR="004172C5" w:rsidRDefault="001D4637" w:rsidP="00F0281C">
      <w:pPr>
        <w:pStyle w:val="Paragrafoelenco"/>
        <w:numPr>
          <w:ilvl w:val="0"/>
          <w:numId w:val="48"/>
        </w:numPr>
        <w:spacing w:after="0" w:line="240" w:lineRule="auto"/>
        <w:jc w:val="both"/>
        <w:rPr>
          <w:sz w:val="24"/>
          <w:szCs w:val="24"/>
        </w:rPr>
      </w:pPr>
      <w:r w:rsidRPr="004172C5">
        <w:rPr>
          <w:sz w:val="24"/>
          <w:szCs w:val="24"/>
        </w:rPr>
        <w:t>interagire con altre figure professionali quali la funzione 5</w:t>
      </w:r>
    </w:p>
    <w:p w:rsidR="001D4637" w:rsidRPr="004172C5" w:rsidRDefault="001D4637" w:rsidP="00F0281C">
      <w:pPr>
        <w:pStyle w:val="Paragrafoelenco"/>
        <w:numPr>
          <w:ilvl w:val="0"/>
          <w:numId w:val="48"/>
        </w:numPr>
        <w:spacing w:after="0" w:line="240" w:lineRule="auto"/>
        <w:jc w:val="both"/>
        <w:rPr>
          <w:sz w:val="24"/>
          <w:szCs w:val="24"/>
        </w:rPr>
      </w:pPr>
      <w:r w:rsidRPr="004172C5">
        <w:rPr>
          <w:sz w:val="24"/>
          <w:szCs w:val="24"/>
        </w:rPr>
        <w:t>informare il gestore del POF delle attività esterne ed interne previste settimanalmente</w:t>
      </w:r>
    </w:p>
    <w:p w:rsidR="001D4637" w:rsidRPr="001D4637" w:rsidRDefault="001D4637" w:rsidP="004172C5">
      <w:pPr>
        <w:spacing w:after="0" w:line="240" w:lineRule="auto"/>
        <w:ind w:left="709"/>
        <w:jc w:val="both"/>
        <w:rPr>
          <w:sz w:val="24"/>
          <w:szCs w:val="24"/>
        </w:rPr>
      </w:pPr>
      <w:r w:rsidRPr="001D4637">
        <w:rPr>
          <w:sz w:val="24"/>
          <w:szCs w:val="24"/>
        </w:rPr>
        <w:t>RISULTATI ATTESI:</w:t>
      </w:r>
    </w:p>
    <w:p w:rsidR="001D4637" w:rsidRPr="004172C5" w:rsidRDefault="001D4637" w:rsidP="00F0281C">
      <w:pPr>
        <w:pStyle w:val="Paragrafoelenco"/>
        <w:numPr>
          <w:ilvl w:val="0"/>
          <w:numId w:val="49"/>
        </w:numPr>
        <w:spacing w:after="0" w:line="240" w:lineRule="auto"/>
        <w:ind w:left="993" w:hanging="284"/>
        <w:jc w:val="both"/>
        <w:rPr>
          <w:sz w:val="24"/>
          <w:szCs w:val="24"/>
        </w:rPr>
      </w:pPr>
      <w:r w:rsidRPr="004172C5">
        <w:rPr>
          <w:sz w:val="24"/>
          <w:szCs w:val="24"/>
        </w:rPr>
        <w:t>ottimizzazione dei costi delle esercitazioni</w:t>
      </w:r>
    </w:p>
    <w:p w:rsidR="001D4637" w:rsidRPr="004172C5" w:rsidRDefault="001D4637" w:rsidP="00F0281C">
      <w:pPr>
        <w:pStyle w:val="Paragrafoelenco"/>
        <w:numPr>
          <w:ilvl w:val="0"/>
          <w:numId w:val="49"/>
        </w:numPr>
        <w:spacing w:after="0" w:line="240" w:lineRule="auto"/>
        <w:ind w:left="993" w:hanging="284"/>
        <w:jc w:val="both"/>
        <w:rPr>
          <w:sz w:val="24"/>
          <w:szCs w:val="24"/>
        </w:rPr>
      </w:pPr>
      <w:r w:rsidRPr="004172C5">
        <w:rPr>
          <w:sz w:val="24"/>
          <w:szCs w:val="24"/>
        </w:rPr>
        <w:t>acquisizione del ruolo professionale e consapevolezza dei comportamenti</w:t>
      </w:r>
    </w:p>
    <w:p w:rsidR="001D4637" w:rsidRPr="004172C5" w:rsidRDefault="001D4637" w:rsidP="00F0281C">
      <w:pPr>
        <w:pStyle w:val="Paragrafoelenco"/>
        <w:numPr>
          <w:ilvl w:val="0"/>
          <w:numId w:val="49"/>
        </w:numPr>
        <w:spacing w:after="0" w:line="240" w:lineRule="auto"/>
        <w:ind w:left="993" w:hanging="284"/>
        <w:jc w:val="both"/>
        <w:rPr>
          <w:sz w:val="24"/>
          <w:szCs w:val="24"/>
        </w:rPr>
      </w:pPr>
      <w:r w:rsidRPr="004172C5">
        <w:rPr>
          <w:sz w:val="24"/>
          <w:szCs w:val="24"/>
        </w:rPr>
        <w:t>qualità  delle esercitazioni</w:t>
      </w:r>
    </w:p>
    <w:p w:rsidR="001D4637" w:rsidRPr="004172C5" w:rsidRDefault="001D4637" w:rsidP="00F0281C">
      <w:pPr>
        <w:pStyle w:val="Paragrafoelenco"/>
        <w:numPr>
          <w:ilvl w:val="0"/>
          <w:numId w:val="49"/>
        </w:numPr>
        <w:spacing w:after="0" w:line="240" w:lineRule="auto"/>
        <w:ind w:left="993" w:hanging="284"/>
        <w:jc w:val="both"/>
        <w:rPr>
          <w:sz w:val="24"/>
          <w:szCs w:val="24"/>
        </w:rPr>
      </w:pPr>
      <w:r w:rsidRPr="004172C5">
        <w:rPr>
          <w:sz w:val="24"/>
          <w:szCs w:val="24"/>
        </w:rPr>
        <w:t>pareggio dei risultati economici della gestione</w:t>
      </w:r>
    </w:p>
    <w:p w:rsidR="001D4637" w:rsidRPr="004172C5" w:rsidRDefault="001D4637" w:rsidP="00F0281C">
      <w:pPr>
        <w:pStyle w:val="Paragrafoelenco"/>
        <w:numPr>
          <w:ilvl w:val="0"/>
          <w:numId w:val="49"/>
        </w:numPr>
        <w:spacing w:after="0" w:line="240" w:lineRule="auto"/>
        <w:ind w:left="993" w:hanging="284"/>
        <w:jc w:val="both"/>
        <w:rPr>
          <w:sz w:val="24"/>
          <w:szCs w:val="24"/>
        </w:rPr>
      </w:pPr>
      <w:r w:rsidRPr="004172C5">
        <w:rPr>
          <w:sz w:val="24"/>
          <w:szCs w:val="24"/>
        </w:rPr>
        <w:t>sviluppo e miglioramento continuo</w:t>
      </w:r>
    </w:p>
    <w:p w:rsidR="004172C5" w:rsidRDefault="004172C5" w:rsidP="00F116EE">
      <w:pPr>
        <w:spacing w:after="0" w:line="240" w:lineRule="auto"/>
        <w:jc w:val="both"/>
        <w:rPr>
          <w:sz w:val="24"/>
          <w:szCs w:val="24"/>
        </w:rPr>
      </w:pPr>
    </w:p>
    <w:p w:rsidR="001D4637" w:rsidRPr="004172C5" w:rsidRDefault="001D4637" w:rsidP="00F116EE">
      <w:pPr>
        <w:spacing w:after="0" w:line="240" w:lineRule="auto"/>
        <w:jc w:val="both"/>
        <w:rPr>
          <w:b/>
          <w:sz w:val="24"/>
          <w:szCs w:val="24"/>
        </w:rPr>
      </w:pPr>
      <w:r w:rsidRPr="004172C5">
        <w:rPr>
          <w:b/>
          <w:sz w:val="24"/>
          <w:szCs w:val="24"/>
        </w:rPr>
        <w:t xml:space="preserve">FUNZIONE 6 Gestore informatico del Piano dell’Offerta Formativa </w:t>
      </w:r>
    </w:p>
    <w:p w:rsidR="004172C5" w:rsidRDefault="004172C5" w:rsidP="004172C5">
      <w:pPr>
        <w:spacing w:after="0" w:line="240" w:lineRule="auto"/>
        <w:jc w:val="both"/>
        <w:rPr>
          <w:sz w:val="24"/>
          <w:szCs w:val="24"/>
        </w:rPr>
      </w:pPr>
      <w:r>
        <w:rPr>
          <w:sz w:val="24"/>
          <w:szCs w:val="24"/>
        </w:rPr>
        <w:t>È impegnato a:</w:t>
      </w:r>
    </w:p>
    <w:p w:rsidR="004172C5" w:rsidRDefault="001D4637" w:rsidP="00F0281C">
      <w:pPr>
        <w:pStyle w:val="Paragrafoelenco"/>
        <w:numPr>
          <w:ilvl w:val="0"/>
          <w:numId w:val="50"/>
        </w:numPr>
        <w:spacing w:after="0" w:line="240" w:lineRule="auto"/>
        <w:jc w:val="both"/>
        <w:rPr>
          <w:sz w:val="24"/>
          <w:szCs w:val="24"/>
        </w:rPr>
      </w:pPr>
      <w:r w:rsidRPr="004172C5">
        <w:rPr>
          <w:sz w:val="24"/>
          <w:szCs w:val="24"/>
        </w:rPr>
        <w:t>trasmettere in formato digitale i dati relativi all'attività didattica e formativa ( programmazioni di dipartimento; obiettivi minimi per il saldo del debito formativi; documenti del 15 maggio);</w:t>
      </w:r>
    </w:p>
    <w:p w:rsidR="004172C5" w:rsidRDefault="001D4637" w:rsidP="00F0281C">
      <w:pPr>
        <w:pStyle w:val="Paragrafoelenco"/>
        <w:numPr>
          <w:ilvl w:val="0"/>
          <w:numId w:val="50"/>
        </w:numPr>
        <w:spacing w:after="0" w:line="240" w:lineRule="auto"/>
        <w:jc w:val="both"/>
        <w:rPr>
          <w:sz w:val="24"/>
          <w:szCs w:val="24"/>
        </w:rPr>
      </w:pPr>
      <w:r w:rsidRPr="004172C5">
        <w:rPr>
          <w:sz w:val="24"/>
          <w:szCs w:val="24"/>
        </w:rPr>
        <w:t>elaborare statistiche per il monitoraggio delle attività di progettazione ( risultati prove per classi parallele; questionari di gradimento dell'utenza; risultati prove INVALSI);</w:t>
      </w:r>
    </w:p>
    <w:p w:rsidR="004172C5" w:rsidRDefault="001D4637" w:rsidP="00F0281C">
      <w:pPr>
        <w:pStyle w:val="Paragrafoelenco"/>
        <w:numPr>
          <w:ilvl w:val="0"/>
          <w:numId w:val="50"/>
        </w:numPr>
        <w:spacing w:after="0" w:line="240" w:lineRule="auto"/>
        <w:jc w:val="both"/>
        <w:rPr>
          <w:sz w:val="24"/>
          <w:szCs w:val="24"/>
        </w:rPr>
      </w:pPr>
      <w:r w:rsidRPr="004172C5">
        <w:rPr>
          <w:sz w:val="24"/>
          <w:szCs w:val="24"/>
        </w:rPr>
        <w:t>gestire e coordinare le attività del PTOF con gli strumenti informatici fornendo informazioni in rete ai vari dipartimenti ed all'’esterno</w:t>
      </w:r>
    </w:p>
    <w:p w:rsidR="004172C5" w:rsidRDefault="001D4637" w:rsidP="00F0281C">
      <w:pPr>
        <w:pStyle w:val="Paragrafoelenco"/>
        <w:numPr>
          <w:ilvl w:val="0"/>
          <w:numId w:val="50"/>
        </w:numPr>
        <w:spacing w:after="0" w:line="240" w:lineRule="auto"/>
        <w:jc w:val="both"/>
        <w:rPr>
          <w:sz w:val="24"/>
          <w:szCs w:val="24"/>
        </w:rPr>
      </w:pPr>
      <w:r w:rsidRPr="004172C5">
        <w:rPr>
          <w:sz w:val="24"/>
          <w:szCs w:val="24"/>
        </w:rPr>
        <w:t>collaborare con l’ufficio del D.S. e con altre figure professionali, per la gestione, la cura e l’aggiornamento del sito web dell’istituto</w:t>
      </w:r>
    </w:p>
    <w:p w:rsidR="004172C5" w:rsidRDefault="001D4637" w:rsidP="00F0281C">
      <w:pPr>
        <w:pStyle w:val="Paragrafoelenco"/>
        <w:numPr>
          <w:ilvl w:val="0"/>
          <w:numId w:val="50"/>
        </w:numPr>
        <w:spacing w:after="0" w:line="240" w:lineRule="auto"/>
        <w:jc w:val="both"/>
        <w:rPr>
          <w:sz w:val="24"/>
          <w:szCs w:val="24"/>
        </w:rPr>
      </w:pPr>
      <w:r w:rsidRPr="004172C5">
        <w:rPr>
          <w:sz w:val="24"/>
          <w:szCs w:val="24"/>
        </w:rPr>
        <w:t>raccogliere ,in formato digitale, dati relativi alle iniziative curate dalle figure strumentali negli ambiti di loro pertinenza per pubblicarli sul sito ( iniziative di alternanza scuola-lavoro, aggiornamento docenti);</w:t>
      </w:r>
    </w:p>
    <w:p w:rsidR="004172C5" w:rsidRDefault="001D4637" w:rsidP="00F0281C">
      <w:pPr>
        <w:pStyle w:val="Paragrafoelenco"/>
        <w:numPr>
          <w:ilvl w:val="0"/>
          <w:numId w:val="50"/>
        </w:numPr>
        <w:spacing w:after="0" w:line="240" w:lineRule="auto"/>
        <w:jc w:val="both"/>
        <w:rPr>
          <w:sz w:val="24"/>
          <w:szCs w:val="24"/>
        </w:rPr>
      </w:pPr>
      <w:r w:rsidRPr="004172C5">
        <w:rPr>
          <w:sz w:val="24"/>
          <w:szCs w:val="24"/>
        </w:rPr>
        <w:t>ottimizzare i tempi e la qualità dei diversi aspetti operativi relativi alla funzione docente valorizzando le risorse umane attraverso l'innovazione tecnologica e informatica in tutti i settori dell'istituto</w:t>
      </w:r>
    </w:p>
    <w:p w:rsidR="001D4637" w:rsidRPr="004172C5" w:rsidRDefault="001D4637" w:rsidP="00F0281C">
      <w:pPr>
        <w:pStyle w:val="Paragrafoelenco"/>
        <w:numPr>
          <w:ilvl w:val="0"/>
          <w:numId w:val="50"/>
        </w:numPr>
        <w:spacing w:after="0" w:line="240" w:lineRule="auto"/>
        <w:jc w:val="both"/>
        <w:rPr>
          <w:sz w:val="24"/>
          <w:szCs w:val="24"/>
        </w:rPr>
      </w:pPr>
      <w:r w:rsidRPr="004172C5">
        <w:rPr>
          <w:sz w:val="24"/>
          <w:szCs w:val="24"/>
        </w:rPr>
        <w:t>informare il gestore del PTOF delle attività interne ed esterne previste settimanalmente.</w:t>
      </w:r>
    </w:p>
    <w:p w:rsidR="001D4637" w:rsidRPr="001D4637" w:rsidRDefault="001D4637" w:rsidP="004172C5">
      <w:pPr>
        <w:spacing w:after="0" w:line="240" w:lineRule="auto"/>
        <w:ind w:left="709"/>
        <w:jc w:val="both"/>
        <w:rPr>
          <w:sz w:val="24"/>
          <w:szCs w:val="24"/>
        </w:rPr>
      </w:pPr>
      <w:r w:rsidRPr="001D4637">
        <w:rPr>
          <w:sz w:val="24"/>
          <w:szCs w:val="24"/>
        </w:rPr>
        <w:lastRenderedPageBreak/>
        <w:t>RISULTATI ATTESI:</w:t>
      </w:r>
    </w:p>
    <w:p w:rsidR="001D4637" w:rsidRPr="004172C5" w:rsidRDefault="001D4637" w:rsidP="00F0281C">
      <w:pPr>
        <w:pStyle w:val="Paragrafoelenco"/>
        <w:numPr>
          <w:ilvl w:val="0"/>
          <w:numId w:val="51"/>
        </w:numPr>
        <w:spacing w:after="0" w:line="240" w:lineRule="auto"/>
        <w:ind w:left="993" w:hanging="284"/>
        <w:jc w:val="both"/>
        <w:rPr>
          <w:sz w:val="24"/>
          <w:szCs w:val="24"/>
        </w:rPr>
      </w:pPr>
      <w:r w:rsidRPr="004172C5">
        <w:rPr>
          <w:sz w:val="24"/>
          <w:szCs w:val="24"/>
        </w:rPr>
        <w:t>costituzione di una banca dati studenti e docenti</w:t>
      </w:r>
    </w:p>
    <w:p w:rsidR="001D4637" w:rsidRPr="004172C5" w:rsidRDefault="001D4637" w:rsidP="00F0281C">
      <w:pPr>
        <w:pStyle w:val="Paragrafoelenco"/>
        <w:numPr>
          <w:ilvl w:val="0"/>
          <w:numId w:val="51"/>
        </w:numPr>
        <w:spacing w:after="0" w:line="240" w:lineRule="auto"/>
        <w:ind w:left="993" w:hanging="284"/>
        <w:jc w:val="both"/>
        <w:rPr>
          <w:sz w:val="24"/>
          <w:szCs w:val="24"/>
        </w:rPr>
      </w:pPr>
      <w:r w:rsidRPr="004172C5">
        <w:rPr>
          <w:sz w:val="24"/>
          <w:szCs w:val="24"/>
        </w:rPr>
        <w:t>pubblicazione in rete dell’orario scolastico e dei risultati relativi al profitto degli alunni</w:t>
      </w:r>
    </w:p>
    <w:p w:rsidR="004172C5" w:rsidRDefault="001D4637" w:rsidP="00F0281C">
      <w:pPr>
        <w:pStyle w:val="Paragrafoelenco"/>
        <w:numPr>
          <w:ilvl w:val="0"/>
          <w:numId w:val="51"/>
        </w:numPr>
        <w:spacing w:after="0" w:line="240" w:lineRule="auto"/>
        <w:ind w:left="993" w:hanging="284"/>
        <w:jc w:val="both"/>
        <w:rPr>
          <w:sz w:val="24"/>
          <w:szCs w:val="24"/>
        </w:rPr>
      </w:pPr>
      <w:r w:rsidRPr="004172C5">
        <w:rPr>
          <w:sz w:val="24"/>
          <w:szCs w:val="24"/>
        </w:rPr>
        <w:t>ottimizzazione della gestione informatica  delle operazioni di scrutinio (pagelle, tabelloni, debiti formativi, ecc… )</w:t>
      </w:r>
    </w:p>
    <w:p w:rsidR="001D4637" w:rsidRPr="004172C5" w:rsidRDefault="001D4637" w:rsidP="00F0281C">
      <w:pPr>
        <w:pStyle w:val="Paragrafoelenco"/>
        <w:numPr>
          <w:ilvl w:val="0"/>
          <w:numId w:val="51"/>
        </w:numPr>
        <w:spacing w:after="0" w:line="240" w:lineRule="auto"/>
        <w:ind w:left="993" w:hanging="284"/>
        <w:jc w:val="both"/>
        <w:rPr>
          <w:sz w:val="24"/>
          <w:szCs w:val="24"/>
        </w:rPr>
      </w:pPr>
      <w:r w:rsidRPr="004172C5">
        <w:rPr>
          <w:sz w:val="24"/>
          <w:szCs w:val="24"/>
        </w:rPr>
        <w:t>maggiore rapidità negli scambi di informazioni in rete</w:t>
      </w:r>
    </w:p>
    <w:p w:rsidR="004172C5" w:rsidRDefault="004172C5" w:rsidP="00F116EE">
      <w:pPr>
        <w:spacing w:after="0" w:line="240" w:lineRule="auto"/>
        <w:jc w:val="both"/>
        <w:rPr>
          <w:sz w:val="24"/>
          <w:szCs w:val="24"/>
        </w:rPr>
      </w:pPr>
    </w:p>
    <w:p w:rsidR="001D4637" w:rsidRPr="004172C5" w:rsidRDefault="004172C5" w:rsidP="00F116EE">
      <w:pPr>
        <w:spacing w:after="0" w:line="240" w:lineRule="auto"/>
        <w:jc w:val="both"/>
        <w:rPr>
          <w:b/>
          <w:sz w:val="24"/>
          <w:szCs w:val="24"/>
        </w:rPr>
      </w:pPr>
      <w:r w:rsidRPr="004172C5">
        <w:rPr>
          <w:b/>
          <w:sz w:val="24"/>
          <w:szCs w:val="24"/>
        </w:rPr>
        <w:t>FUNZIONE</w:t>
      </w:r>
      <w:r w:rsidR="001D4637" w:rsidRPr="004172C5">
        <w:rPr>
          <w:b/>
          <w:sz w:val="24"/>
          <w:szCs w:val="24"/>
        </w:rPr>
        <w:t xml:space="preserve"> 7 Coordinatore dell’informazione e della memoria storica dell’istituto</w:t>
      </w:r>
    </w:p>
    <w:p w:rsidR="004172C5" w:rsidRDefault="001D4637" w:rsidP="00F0281C">
      <w:pPr>
        <w:pStyle w:val="Paragrafoelenco"/>
        <w:numPr>
          <w:ilvl w:val="0"/>
          <w:numId w:val="52"/>
        </w:numPr>
        <w:spacing w:after="0" w:line="240" w:lineRule="auto"/>
        <w:jc w:val="both"/>
        <w:rPr>
          <w:sz w:val="24"/>
          <w:szCs w:val="24"/>
        </w:rPr>
      </w:pPr>
      <w:r w:rsidRPr="004172C5">
        <w:rPr>
          <w:sz w:val="24"/>
          <w:szCs w:val="24"/>
        </w:rPr>
        <w:t>raccogliere, organizzare, gestire e coordinare, anche con lavoro di gruppo,  testimonianze cartacee e multimediali relative ad eventi fondamentali e caratterizzanti la storia dell’istituto (fiere, manifestazioni, tappe, eventi, ricorrenze, mostre ecc…) promovendone la conoscenza all'’esterno (addetto stampa)</w:t>
      </w:r>
    </w:p>
    <w:p w:rsidR="004172C5" w:rsidRDefault="001D4637" w:rsidP="00F0281C">
      <w:pPr>
        <w:pStyle w:val="Paragrafoelenco"/>
        <w:numPr>
          <w:ilvl w:val="0"/>
          <w:numId w:val="52"/>
        </w:numPr>
        <w:spacing w:after="0" w:line="240" w:lineRule="auto"/>
        <w:jc w:val="both"/>
        <w:rPr>
          <w:sz w:val="24"/>
          <w:szCs w:val="24"/>
        </w:rPr>
      </w:pPr>
      <w:r w:rsidRPr="004172C5">
        <w:rPr>
          <w:sz w:val="24"/>
          <w:szCs w:val="24"/>
        </w:rPr>
        <w:t>verbalizzare, raccogliere e catalogare atti e dati relativi agli organi collegiali, curando e3 verificando la fattibilità e l'attuazione delle delibere</w:t>
      </w:r>
    </w:p>
    <w:p w:rsidR="004172C5" w:rsidRDefault="001D4637" w:rsidP="00F0281C">
      <w:pPr>
        <w:pStyle w:val="Paragrafoelenco"/>
        <w:numPr>
          <w:ilvl w:val="0"/>
          <w:numId w:val="52"/>
        </w:numPr>
        <w:spacing w:after="0" w:line="240" w:lineRule="auto"/>
        <w:jc w:val="both"/>
        <w:rPr>
          <w:sz w:val="24"/>
          <w:szCs w:val="24"/>
        </w:rPr>
      </w:pPr>
      <w:r w:rsidRPr="004172C5">
        <w:rPr>
          <w:sz w:val="24"/>
          <w:szCs w:val="24"/>
        </w:rPr>
        <w:t>ricercare, individuare, archiviare e diffondere testi anche multimediali di supporto alla didattica, per favorirne la fruizione da parte degli alunni e docenti e concorrere a raggiungere  elevati standard di qualità</w:t>
      </w:r>
    </w:p>
    <w:p w:rsidR="004172C5" w:rsidRDefault="001D4637" w:rsidP="00F0281C">
      <w:pPr>
        <w:pStyle w:val="Paragrafoelenco"/>
        <w:numPr>
          <w:ilvl w:val="0"/>
          <w:numId w:val="52"/>
        </w:numPr>
        <w:spacing w:after="0" w:line="240" w:lineRule="auto"/>
        <w:jc w:val="both"/>
        <w:rPr>
          <w:sz w:val="24"/>
          <w:szCs w:val="24"/>
        </w:rPr>
      </w:pPr>
      <w:r w:rsidRPr="004172C5">
        <w:rPr>
          <w:sz w:val="24"/>
          <w:szCs w:val="24"/>
        </w:rPr>
        <w:t>gestire il commodato d'uso degli strumenti didattici8in formato cartaceo e/o digitale)</w:t>
      </w:r>
    </w:p>
    <w:p w:rsidR="004172C5" w:rsidRDefault="001D4637" w:rsidP="00F0281C">
      <w:pPr>
        <w:pStyle w:val="Paragrafoelenco"/>
        <w:numPr>
          <w:ilvl w:val="0"/>
          <w:numId w:val="52"/>
        </w:numPr>
        <w:spacing w:after="0" w:line="240" w:lineRule="auto"/>
        <w:jc w:val="both"/>
        <w:rPr>
          <w:sz w:val="24"/>
          <w:szCs w:val="24"/>
        </w:rPr>
      </w:pPr>
      <w:r w:rsidRPr="004172C5">
        <w:rPr>
          <w:sz w:val="24"/>
          <w:szCs w:val="24"/>
        </w:rPr>
        <w:t>supportare il coordinatore delle attività del Piano dell'Offerte Formativa nell'organizzazione delle attività didattiche e nella gestione dell'orario scolastico giornaliero</w:t>
      </w:r>
    </w:p>
    <w:p w:rsidR="001D4637" w:rsidRPr="004172C5" w:rsidRDefault="001D4637" w:rsidP="00F0281C">
      <w:pPr>
        <w:pStyle w:val="Paragrafoelenco"/>
        <w:numPr>
          <w:ilvl w:val="0"/>
          <w:numId w:val="52"/>
        </w:numPr>
        <w:spacing w:after="0" w:line="240" w:lineRule="auto"/>
        <w:jc w:val="both"/>
        <w:rPr>
          <w:sz w:val="24"/>
          <w:szCs w:val="24"/>
        </w:rPr>
      </w:pPr>
      <w:r w:rsidRPr="004172C5">
        <w:rPr>
          <w:sz w:val="24"/>
          <w:szCs w:val="24"/>
        </w:rPr>
        <w:t>informare il gestore del POF delle attività esterne ed interne previste settimanalmente</w:t>
      </w:r>
    </w:p>
    <w:p w:rsidR="001D4637" w:rsidRPr="001D4637" w:rsidRDefault="001D4637" w:rsidP="004172C5">
      <w:pPr>
        <w:spacing w:after="0" w:line="240" w:lineRule="auto"/>
        <w:ind w:left="709"/>
        <w:jc w:val="both"/>
        <w:rPr>
          <w:sz w:val="24"/>
          <w:szCs w:val="24"/>
        </w:rPr>
      </w:pPr>
      <w:r w:rsidRPr="001D4637">
        <w:rPr>
          <w:sz w:val="24"/>
          <w:szCs w:val="24"/>
        </w:rPr>
        <w:t>RISULTATI ATTESI:</w:t>
      </w:r>
    </w:p>
    <w:p w:rsidR="001D4637" w:rsidRPr="004172C5" w:rsidRDefault="001D4637" w:rsidP="00F0281C">
      <w:pPr>
        <w:pStyle w:val="Paragrafoelenco"/>
        <w:numPr>
          <w:ilvl w:val="0"/>
          <w:numId w:val="53"/>
        </w:numPr>
        <w:spacing w:after="0" w:line="240" w:lineRule="auto"/>
        <w:ind w:left="993" w:hanging="284"/>
        <w:jc w:val="both"/>
        <w:rPr>
          <w:sz w:val="24"/>
          <w:szCs w:val="24"/>
        </w:rPr>
      </w:pPr>
      <w:r w:rsidRPr="004172C5">
        <w:rPr>
          <w:sz w:val="24"/>
          <w:szCs w:val="24"/>
        </w:rPr>
        <w:t>migliore fruizione ed efficiente reperibilità di documenti e dati amministrativi</w:t>
      </w:r>
    </w:p>
    <w:p w:rsidR="001D4637" w:rsidRPr="004172C5" w:rsidRDefault="001D4637" w:rsidP="00F0281C">
      <w:pPr>
        <w:pStyle w:val="Paragrafoelenco"/>
        <w:numPr>
          <w:ilvl w:val="0"/>
          <w:numId w:val="53"/>
        </w:numPr>
        <w:spacing w:after="0" w:line="240" w:lineRule="auto"/>
        <w:ind w:left="993" w:hanging="284"/>
        <w:jc w:val="both"/>
        <w:rPr>
          <w:sz w:val="24"/>
          <w:szCs w:val="24"/>
        </w:rPr>
      </w:pPr>
      <w:r w:rsidRPr="004172C5">
        <w:rPr>
          <w:sz w:val="24"/>
          <w:szCs w:val="24"/>
        </w:rPr>
        <w:t>potenziamento dell'uso degli strumenti didattici</w:t>
      </w:r>
    </w:p>
    <w:p w:rsidR="001D4637" w:rsidRPr="004172C5" w:rsidRDefault="001D4637" w:rsidP="00F0281C">
      <w:pPr>
        <w:pStyle w:val="Paragrafoelenco"/>
        <w:numPr>
          <w:ilvl w:val="0"/>
          <w:numId w:val="53"/>
        </w:numPr>
        <w:spacing w:after="0" w:line="240" w:lineRule="auto"/>
        <w:ind w:left="993" w:hanging="284"/>
        <w:jc w:val="both"/>
        <w:rPr>
          <w:sz w:val="24"/>
          <w:szCs w:val="24"/>
        </w:rPr>
      </w:pPr>
      <w:r w:rsidRPr="004172C5">
        <w:rPr>
          <w:sz w:val="24"/>
          <w:szCs w:val="24"/>
        </w:rPr>
        <w:t>efficace diffusione dell'immagine della scuola</w:t>
      </w:r>
    </w:p>
    <w:p w:rsidR="001D4637" w:rsidRDefault="001D4637" w:rsidP="004172C5">
      <w:pPr>
        <w:spacing w:after="0" w:line="240" w:lineRule="auto"/>
        <w:ind w:firstLine="284"/>
        <w:jc w:val="both"/>
        <w:rPr>
          <w:sz w:val="24"/>
          <w:szCs w:val="24"/>
        </w:rPr>
      </w:pPr>
      <w:r w:rsidRPr="001D4637">
        <w:rPr>
          <w:sz w:val="24"/>
          <w:szCs w:val="24"/>
        </w:rPr>
        <w:t>L’assetto organizzativo tende ad assicurare la valorizzazione delle competenze migliori ed a favorire una più aderente e diffusa collaborazione collegiale. Esso si articola su più livelli:</w:t>
      </w:r>
    </w:p>
    <w:p w:rsidR="00B45BF3" w:rsidRDefault="00B45BF3">
      <w:pPr>
        <w:rPr>
          <w:sz w:val="24"/>
          <w:szCs w:val="24"/>
        </w:rPr>
      </w:pPr>
      <w:r>
        <w:rPr>
          <w:sz w:val="24"/>
          <w:szCs w:val="24"/>
        </w:rPr>
        <w:br w:type="page"/>
      </w:r>
    </w:p>
    <w:p w:rsidR="001D4637" w:rsidRDefault="00B45BF3" w:rsidP="001D4637">
      <w:pPr>
        <w:spacing w:after="0" w:line="240" w:lineRule="auto"/>
        <w:rPr>
          <w:sz w:val="24"/>
          <w:szCs w:val="24"/>
        </w:rPr>
      </w:pPr>
      <w:r w:rsidRPr="00B60B86">
        <w:rPr>
          <w:rFonts w:eastAsia="Times New Roman" w:cs="Arial"/>
          <w:noProof/>
          <w:color w:val="222222"/>
          <w:sz w:val="18"/>
          <w:szCs w:val="18"/>
          <w:lang w:eastAsia="it-IT"/>
        </w:rPr>
        <w:lastRenderedPageBreak/>
        <w:drawing>
          <wp:inline distT="0" distB="0" distL="0" distR="0" wp14:anchorId="467242A5" wp14:editId="28737F19">
            <wp:extent cx="5457825" cy="6534150"/>
            <wp:effectExtent l="0" t="0" r="9525" b="0"/>
            <wp:docPr id="9" name="Immagine 9" descr="http://www.alberghieroformia.it/uploads/image/pof/senza-tito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berghieroformia.it/uploads/image/pof/senza-titolo-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5020" cy="6542764"/>
                    </a:xfrm>
                    <a:prstGeom prst="rect">
                      <a:avLst/>
                    </a:prstGeom>
                    <a:noFill/>
                    <a:ln>
                      <a:noFill/>
                    </a:ln>
                  </pic:spPr>
                </pic:pic>
              </a:graphicData>
            </a:graphic>
          </wp:inline>
        </w:drawing>
      </w:r>
    </w:p>
    <w:p w:rsidR="001D4637" w:rsidRDefault="001D4637" w:rsidP="001D4637">
      <w:pPr>
        <w:spacing w:after="0" w:line="240" w:lineRule="auto"/>
        <w:rPr>
          <w:sz w:val="24"/>
          <w:szCs w:val="24"/>
        </w:rPr>
      </w:pPr>
    </w:p>
    <w:p w:rsidR="00B45BF3" w:rsidRPr="00B45BF3" w:rsidRDefault="00B45BF3" w:rsidP="00B45BF3">
      <w:pPr>
        <w:spacing w:after="0" w:line="240" w:lineRule="auto"/>
        <w:rPr>
          <w:sz w:val="24"/>
          <w:szCs w:val="24"/>
        </w:rPr>
      </w:pPr>
      <w:r w:rsidRPr="00B45BF3">
        <w:rPr>
          <w:sz w:val="24"/>
          <w:szCs w:val="24"/>
        </w:rPr>
        <w:t xml:space="preserve">Figure e funzioni organizzative </w:t>
      </w:r>
    </w:p>
    <w:p w:rsidR="00B45BF3" w:rsidRPr="00B45BF3" w:rsidRDefault="00B45BF3" w:rsidP="00B45BF3">
      <w:pPr>
        <w:spacing w:after="0" w:line="240" w:lineRule="auto"/>
        <w:rPr>
          <w:sz w:val="24"/>
          <w:szCs w:val="24"/>
        </w:rPr>
      </w:pPr>
      <w:r w:rsidRPr="00B45BF3">
        <w:rPr>
          <w:sz w:val="24"/>
          <w:szCs w:val="24"/>
        </w:rPr>
        <w:t xml:space="preserve">Professore Vittorio Lombardi </w:t>
      </w:r>
    </w:p>
    <w:p w:rsidR="00B45BF3" w:rsidRPr="00B45BF3" w:rsidRDefault="00B45BF3" w:rsidP="00B45BF3">
      <w:pPr>
        <w:spacing w:after="0" w:line="240" w:lineRule="auto"/>
        <w:rPr>
          <w:sz w:val="24"/>
          <w:szCs w:val="24"/>
        </w:rPr>
      </w:pPr>
      <w:r w:rsidRPr="00B45BF3">
        <w:rPr>
          <w:sz w:val="24"/>
          <w:szCs w:val="24"/>
        </w:rPr>
        <w:t xml:space="preserve">Professoressa  Maria Lucia Poccia </w:t>
      </w:r>
    </w:p>
    <w:p w:rsidR="00EF1303" w:rsidRDefault="00EF1303">
      <w:pPr>
        <w:rPr>
          <w:sz w:val="24"/>
          <w:szCs w:val="24"/>
        </w:rPr>
      </w:pPr>
      <w:r>
        <w:rPr>
          <w:sz w:val="24"/>
          <w:szCs w:val="24"/>
        </w:rPr>
        <w:br w:type="page"/>
      </w:r>
    </w:p>
    <w:p w:rsidR="001D4637" w:rsidRPr="00EF1303" w:rsidRDefault="00EF1303" w:rsidP="00EF1303">
      <w:pPr>
        <w:spacing w:after="0" w:line="240" w:lineRule="auto"/>
        <w:jc w:val="center"/>
        <w:rPr>
          <w:b/>
          <w:sz w:val="24"/>
          <w:szCs w:val="24"/>
        </w:rPr>
      </w:pPr>
      <w:r w:rsidRPr="00EF1303">
        <w:rPr>
          <w:b/>
          <w:sz w:val="24"/>
          <w:szCs w:val="24"/>
        </w:rPr>
        <w:lastRenderedPageBreak/>
        <w:t>ATTIVITA’ IN RETE CON ALTRE SCUOLE</w:t>
      </w:r>
    </w:p>
    <w:p w:rsidR="00EF1303" w:rsidRDefault="00EF1303" w:rsidP="001D4637">
      <w:pPr>
        <w:spacing w:after="0" w:line="240" w:lineRule="auto"/>
        <w:rPr>
          <w:sz w:val="24"/>
          <w:szCs w:val="24"/>
        </w:rPr>
      </w:pPr>
    </w:p>
    <w:p w:rsidR="00EF1303" w:rsidRDefault="00EF1303" w:rsidP="001D4637">
      <w:pPr>
        <w:spacing w:after="0" w:line="240" w:lineRule="auto"/>
        <w:rPr>
          <w:sz w:val="24"/>
          <w:szCs w:val="24"/>
        </w:rPr>
      </w:pPr>
    </w:p>
    <w:p w:rsidR="00EF1303" w:rsidRDefault="00EF1303" w:rsidP="001D4637">
      <w:pPr>
        <w:spacing w:after="0" w:line="240" w:lineRule="auto"/>
        <w:rPr>
          <w:sz w:val="24"/>
          <w:szCs w:val="24"/>
        </w:rPr>
      </w:pPr>
    </w:p>
    <w:tbl>
      <w:tblPr>
        <w:tblW w:w="8971" w:type="dxa"/>
        <w:tblInd w:w="106" w:type="dxa"/>
        <w:tblLayout w:type="fixed"/>
        <w:tblCellMar>
          <w:left w:w="0" w:type="dxa"/>
          <w:right w:w="0" w:type="dxa"/>
        </w:tblCellMar>
        <w:tblLook w:val="0000" w:firstRow="0" w:lastRow="0" w:firstColumn="0" w:lastColumn="0" w:noHBand="0" w:noVBand="0"/>
      </w:tblPr>
      <w:tblGrid>
        <w:gridCol w:w="4152"/>
        <w:gridCol w:w="4819"/>
      </w:tblGrid>
      <w:tr w:rsidR="00EF1303" w:rsidRPr="00EF1303" w:rsidTr="00EF1303">
        <w:trPr>
          <w:trHeight w:hRule="exact" w:val="490"/>
        </w:trPr>
        <w:tc>
          <w:tcPr>
            <w:tcW w:w="4152"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40" w:lineRule="auto"/>
              <w:ind w:left="1552" w:right="-20"/>
              <w:rPr>
                <w:sz w:val="20"/>
                <w:szCs w:val="20"/>
              </w:rPr>
            </w:pPr>
            <w:r w:rsidRPr="00EF1303">
              <w:rPr>
                <w:rFonts w:cs="Calibri"/>
                <w:sz w:val="20"/>
                <w:szCs w:val="20"/>
              </w:rPr>
              <w:t>PRO</w:t>
            </w:r>
            <w:r w:rsidRPr="00EF1303">
              <w:rPr>
                <w:rFonts w:cs="Calibri"/>
                <w:spacing w:val="-1"/>
                <w:sz w:val="20"/>
                <w:szCs w:val="20"/>
              </w:rPr>
              <w:t>G</w:t>
            </w:r>
            <w:r w:rsidRPr="00EF1303">
              <w:rPr>
                <w:rFonts w:cs="Calibri"/>
                <w:spacing w:val="1"/>
                <w:sz w:val="20"/>
                <w:szCs w:val="20"/>
              </w:rPr>
              <w:t>E</w:t>
            </w:r>
            <w:r w:rsidRPr="00EF1303">
              <w:rPr>
                <w:rFonts w:cs="Calibri"/>
                <w:spacing w:val="-1"/>
                <w:sz w:val="20"/>
                <w:szCs w:val="20"/>
              </w:rPr>
              <w:t>TTO</w:t>
            </w:r>
          </w:p>
        </w:tc>
        <w:tc>
          <w:tcPr>
            <w:tcW w:w="4819"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40" w:lineRule="auto"/>
              <w:ind w:left="1954" w:right="1937"/>
              <w:jc w:val="center"/>
              <w:rPr>
                <w:sz w:val="20"/>
                <w:szCs w:val="20"/>
              </w:rPr>
            </w:pPr>
            <w:r w:rsidRPr="00EF1303">
              <w:rPr>
                <w:rFonts w:cs="Calibri"/>
                <w:sz w:val="20"/>
                <w:szCs w:val="20"/>
              </w:rPr>
              <w:t>S</w:t>
            </w:r>
            <w:r w:rsidRPr="00EF1303">
              <w:rPr>
                <w:rFonts w:cs="Calibri"/>
                <w:spacing w:val="-1"/>
                <w:sz w:val="20"/>
                <w:szCs w:val="20"/>
              </w:rPr>
              <w:t>CU</w:t>
            </w:r>
            <w:r w:rsidRPr="00EF1303">
              <w:rPr>
                <w:rFonts w:cs="Calibri"/>
                <w:sz w:val="20"/>
                <w:szCs w:val="20"/>
              </w:rPr>
              <w:t>OLE</w:t>
            </w:r>
            <w:r w:rsidRPr="00EF1303">
              <w:rPr>
                <w:rFonts w:cs="Calibri"/>
                <w:spacing w:val="-4"/>
                <w:sz w:val="20"/>
                <w:szCs w:val="20"/>
              </w:rPr>
              <w:t xml:space="preserve"> </w:t>
            </w:r>
            <w:r w:rsidRPr="00EF1303">
              <w:rPr>
                <w:rFonts w:cs="Calibri"/>
                <w:sz w:val="20"/>
                <w:szCs w:val="20"/>
              </w:rPr>
              <w:t>IN</w:t>
            </w:r>
            <w:r w:rsidRPr="00EF1303">
              <w:rPr>
                <w:rFonts w:cs="Calibri"/>
                <w:spacing w:val="-1"/>
                <w:sz w:val="20"/>
                <w:szCs w:val="20"/>
              </w:rPr>
              <w:t xml:space="preserve"> </w:t>
            </w:r>
            <w:r w:rsidRPr="00EF1303">
              <w:rPr>
                <w:rFonts w:cs="Calibri"/>
                <w:w w:val="99"/>
                <w:sz w:val="20"/>
                <w:szCs w:val="20"/>
              </w:rPr>
              <w:t>R</w:t>
            </w:r>
            <w:r w:rsidRPr="00EF1303">
              <w:rPr>
                <w:rFonts w:cs="Calibri"/>
                <w:spacing w:val="1"/>
                <w:w w:val="99"/>
                <w:sz w:val="20"/>
                <w:szCs w:val="20"/>
              </w:rPr>
              <w:t>E</w:t>
            </w:r>
            <w:r w:rsidRPr="00EF1303">
              <w:rPr>
                <w:rFonts w:cs="Calibri"/>
                <w:spacing w:val="-1"/>
                <w:w w:val="99"/>
                <w:sz w:val="20"/>
                <w:szCs w:val="20"/>
              </w:rPr>
              <w:t>T</w:t>
            </w:r>
            <w:r w:rsidRPr="00EF1303">
              <w:rPr>
                <w:rFonts w:cs="Calibri"/>
                <w:w w:val="99"/>
                <w:sz w:val="20"/>
                <w:szCs w:val="20"/>
              </w:rPr>
              <w:t>E</w:t>
            </w:r>
          </w:p>
        </w:tc>
      </w:tr>
      <w:tr w:rsidR="00EF1303" w:rsidRPr="00EF1303" w:rsidTr="00EF1303">
        <w:trPr>
          <w:trHeight w:hRule="exact" w:val="3194"/>
        </w:trPr>
        <w:tc>
          <w:tcPr>
            <w:tcW w:w="4152"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42" w:lineRule="exact"/>
              <w:ind w:left="102" w:right="-20"/>
              <w:rPr>
                <w:rFonts w:cs="Calibri"/>
                <w:sz w:val="20"/>
                <w:szCs w:val="20"/>
              </w:rPr>
            </w:pPr>
            <w:r w:rsidRPr="00EF1303">
              <w:rPr>
                <w:rFonts w:cs="Calibri"/>
                <w:position w:val="1"/>
                <w:sz w:val="20"/>
                <w:szCs w:val="20"/>
              </w:rPr>
              <w:t>DAL</w:t>
            </w:r>
            <w:r w:rsidRPr="00EF1303">
              <w:rPr>
                <w:rFonts w:cs="Calibri"/>
                <w:spacing w:val="43"/>
                <w:position w:val="1"/>
                <w:sz w:val="20"/>
                <w:szCs w:val="20"/>
              </w:rPr>
              <w:t xml:space="preserve"> </w:t>
            </w:r>
            <w:r w:rsidRPr="00EF1303">
              <w:rPr>
                <w:rFonts w:cs="Calibri"/>
                <w:position w:val="1"/>
                <w:sz w:val="20"/>
                <w:szCs w:val="20"/>
              </w:rPr>
              <w:t>M</w:t>
            </w:r>
            <w:r w:rsidRPr="00EF1303">
              <w:rPr>
                <w:rFonts w:cs="Calibri"/>
                <w:spacing w:val="1"/>
                <w:position w:val="1"/>
                <w:sz w:val="20"/>
                <w:szCs w:val="20"/>
              </w:rPr>
              <w:t>ET</w:t>
            </w:r>
            <w:r w:rsidRPr="00EF1303">
              <w:rPr>
                <w:rFonts w:cs="Calibri"/>
                <w:position w:val="1"/>
                <w:sz w:val="20"/>
                <w:szCs w:val="20"/>
              </w:rPr>
              <w:t>ODO</w:t>
            </w:r>
            <w:r w:rsidRPr="00EF1303">
              <w:rPr>
                <w:rFonts w:cs="Calibri"/>
                <w:spacing w:val="41"/>
                <w:position w:val="1"/>
                <w:sz w:val="20"/>
                <w:szCs w:val="20"/>
              </w:rPr>
              <w:t xml:space="preserve"> </w:t>
            </w:r>
            <w:r w:rsidRPr="00EF1303">
              <w:rPr>
                <w:rFonts w:cs="Calibri"/>
                <w:position w:val="1"/>
                <w:sz w:val="20"/>
                <w:szCs w:val="20"/>
              </w:rPr>
              <w:t>A</w:t>
            </w:r>
            <w:r w:rsidRPr="00EF1303">
              <w:rPr>
                <w:rFonts w:cs="Calibri"/>
                <w:spacing w:val="45"/>
                <w:position w:val="1"/>
                <w:sz w:val="20"/>
                <w:szCs w:val="20"/>
              </w:rPr>
              <w:t xml:space="preserve"> </w:t>
            </w:r>
            <w:r w:rsidRPr="00EF1303">
              <w:rPr>
                <w:rFonts w:cs="Calibri"/>
                <w:position w:val="1"/>
                <w:sz w:val="20"/>
                <w:szCs w:val="20"/>
              </w:rPr>
              <w:t>M</w:t>
            </w:r>
            <w:r w:rsidRPr="00EF1303">
              <w:rPr>
                <w:rFonts w:cs="Calibri"/>
                <w:spacing w:val="3"/>
                <w:position w:val="1"/>
                <w:sz w:val="20"/>
                <w:szCs w:val="20"/>
              </w:rPr>
              <w:t>I</w:t>
            </w:r>
            <w:r w:rsidRPr="00EF1303">
              <w:rPr>
                <w:rFonts w:cs="Calibri"/>
                <w:spacing w:val="-1"/>
                <w:position w:val="1"/>
                <w:sz w:val="20"/>
                <w:szCs w:val="20"/>
              </w:rPr>
              <w:t>G</w:t>
            </w:r>
            <w:r w:rsidRPr="00EF1303">
              <w:rPr>
                <w:rFonts w:cs="Calibri"/>
                <w:position w:val="1"/>
                <w:sz w:val="20"/>
                <w:szCs w:val="20"/>
              </w:rPr>
              <w:t>LIO</w:t>
            </w:r>
            <w:r w:rsidRPr="00EF1303">
              <w:rPr>
                <w:rFonts w:cs="Calibri"/>
                <w:spacing w:val="2"/>
                <w:position w:val="1"/>
                <w:sz w:val="20"/>
                <w:szCs w:val="20"/>
              </w:rPr>
              <w:t>RA</w:t>
            </w:r>
            <w:r w:rsidRPr="00EF1303">
              <w:rPr>
                <w:rFonts w:cs="Calibri"/>
                <w:position w:val="1"/>
                <w:sz w:val="20"/>
                <w:szCs w:val="20"/>
              </w:rPr>
              <w:t>M</w:t>
            </w:r>
            <w:r w:rsidRPr="00EF1303">
              <w:rPr>
                <w:rFonts w:cs="Calibri"/>
                <w:spacing w:val="1"/>
                <w:position w:val="1"/>
                <w:sz w:val="20"/>
                <w:szCs w:val="20"/>
              </w:rPr>
              <w:t>EN</w:t>
            </w:r>
            <w:r w:rsidRPr="00EF1303">
              <w:rPr>
                <w:rFonts w:cs="Calibri"/>
                <w:spacing w:val="-1"/>
                <w:position w:val="1"/>
                <w:sz w:val="20"/>
                <w:szCs w:val="20"/>
              </w:rPr>
              <w:t>T</w:t>
            </w:r>
            <w:r w:rsidRPr="00EF1303">
              <w:rPr>
                <w:rFonts w:cs="Calibri"/>
                <w:position w:val="1"/>
                <w:sz w:val="20"/>
                <w:szCs w:val="20"/>
              </w:rPr>
              <w:t>O</w:t>
            </w:r>
            <w:r w:rsidRPr="00EF1303">
              <w:rPr>
                <w:rFonts w:cs="Calibri"/>
                <w:spacing w:val="32"/>
                <w:position w:val="1"/>
                <w:sz w:val="20"/>
                <w:szCs w:val="20"/>
              </w:rPr>
              <w:t xml:space="preserve"> </w:t>
            </w:r>
            <w:r w:rsidRPr="00EF1303">
              <w:rPr>
                <w:rFonts w:cs="Calibri"/>
                <w:spacing w:val="1"/>
                <w:position w:val="1"/>
                <w:sz w:val="20"/>
                <w:szCs w:val="20"/>
              </w:rPr>
              <w:t>p</w:t>
            </w:r>
            <w:r w:rsidRPr="00EF1303">
              <w:rPr>
                <w:rFonts w:cs="Calibri"/>
                <w:spacing w:val="-1"/>
                <w:position w:val="1"/>
                <w:sz w:val="20"/>
                <w:szCs w:val="20"/>
              </w:rPr>
              <w:t>e</w:t>
            </w:r>
            <w:r w:rsidRPr="00EF1303">
              <w:rPr>
                <w:rFonts w:cs="Calibri"/>
                <w:position w:val="1"/>
                <w:sz w:val="20"/>
                <w:szCs w:val="20"/>
              </w:rPr>
              <w:t>r  M</w:t>
            </w:r>
            <w:r w:rsidRPr="00EF1303">
              <w:rPr>
                <w:rFonts w:cs="Calibri"/>
                <w:spacing w:val="3"/>
                <w:position w:val="1"/>
                <w:sz w:val="20"/>
                <w:szCs w:val="20"/>
              </w:rPr>
              <w:t>O</w:t>
            </w:r>
            <w:r w:rsidRPr="00EF1303">
              <w:rPr>
                <w:rFonts w:cs="Calibri"/>
                <w:spacing w:val="-1"/>
                <w:position w:val="1"/>
                <w:sz w:val="20"/>
                <w:szCs w:val="20"/>
              </w:rPr>
              <w:t>T</w:t>
            </w:r>
            <w:r w:rsidRPr="00EF1303">
              <w:rPr>
                <w:rFonts w:cs="Calibri"/>
                <w:position w:val="1"/>
                <w:sz w:val="20"/>
                <w:szCs w:val="20"/>
              </w:rPr>
              <w:t>I</w:t>
            </w:r>
            <w:r w:rsidRPr="00EF1303">
              <w:rPr>
                <w:rFonts w:cs="Calibri"/>
                <w:spacing w:val="-1"/>
                <w:position w:val="1"/>
                <w:sz w:val="20"/>
                <w:szCs w:val="20"/>
              </w:rPr>
              <w:t>…</w:t>
            </w:r>
            <w:r w:rsidRPr="00EF1303">
              <w:rPr>
                <w:rFonts w:cs="Calibri"/>
                <w:spacing w:val="2"/>
                <w:position w:val="1"/>
                <w:sz w:val="20"/>
                <w:szCs w:val="20"/>
              </w:rPr>
              <w:t>V</w:t>
            </w:r>
            <w:r w:rsidRPr="00EF1303">
              <w:rPr>
                <w:rFonts w:cs="Calibri"/>
                <w:position w:val="1"/>
                <w:sz w:val="20"/>
                <w:szCs w:val="20"/>
              </w:rPr>
              <w:t>AL</w:t>
            </w:r>
            <w:r w:rsidRPr="00EF1303">
              <w:rPr>
                <w:rFonts w:cs="Calibri"/>
                <w:spacing w:val="2"/>
                <w:position w:val="1"/>
                <w:sz w:val="20"/>
                <w:szCs w:val="20"/>
              </w:rPr>
              <w:t>U</w:t>
            </w:r>
            <w:r w:rsidRPr="00EF1303">
              <w:rPr>
                <w:rFonts w:cs="Calibri"/>
                <w:spacing w:val="-1"/>
                <w:position w:val="1"/>
                <w:sz w:val="20"/>
                <w:szCs w:val="20"/>
              </w:rPr>
              <w:t>T</w:t>
            </w:r>
            <w:r w:rsidRPr="00EF1303">
              <w:rPr>
                <w:rFonts w:cs="Calibri"/>
                <w:position w:val="1"/>
                <w:sz w:val="20"/>
                <w:szCs w:val="20"/>
              </w:rPr>
              <w:t>A</w:t>
            </w:r>
            <w:r w:rsidRPr="00EF1303">
              <w:rPr>
                <w:rFonts w:cs="Calibri"/>
                <w:spacing w:val="2"/>
                <w:position w:val="1"/>
                <w:sz w:val="20"/>
                <w:szCs w:val="20"/>
              </w:rPr>
              <w:t>R</w:t>
            </w:r>
            <w:r w:rsidRPr="00EF1303">
              <w:rPr>
                <w:rFonts w:cs="Calibri"/>
                <w:position w:val="1"/>
                <w:sz w:val="20"/>
                <w:szCs w:val="20"/>
              </w:rPr>
              <w:t>E</w:t>
            </w:r>
            <w:r w:rsidRPr="00EF1303">
              <w:rPr>
                <w:rFonts w:cs="Calibri"/>
                <w:spacing w:val="33"/>
                <w:position w:val="1"/>
                <w:sz w:val="20"/>
                <w:szCs w:val="20"/>
              </w:rPr>
              <w:t xml:space="preserve"> </w:t>
            </w:r>
            <w:r w:rsidRPr="00EF1303">
              <w:rPr>
                <w:rFonts w:cs="Calibri"/>
                <w:position w:val="1"/>
                <w:sz w:val="20"/>
                <w:szCs w:val="20"/>
              </w:rPr>
              <w:t>in</w:t>
            </w:r>
          </w:p>
          <w:p w:rsidR="00EF1303" w:rsidRPr="00EF1303" w:rsidRDefault="00EF1303" w:rsidP="00F41C6B">
            <w:pPr>
              <w:widowControl w:val="0"/>
              <w:autoSpaceDE w:val="0"/>
              <w:autoSpaceDN w:val="0"/>
              <w:adjustRightInd w:val="0"/>
              <w:spacing w:before="39" w:after="0" w:line="240" w:lineRule="auto"/>
              <w:ind w:left="102" w:right="-20"/>
              <w:rPr>
                <w:sz w:val="20"/>
                <w:szCs w:val="20"/>
              </w:rPr>
            </w:pPr>
            <w:r w:rsidRPr="00EF1303">
              <w:rPr>
                <w:rFonts w:cs="Calibri"/>
                <w:spacing w:val="1"/>
                <w:sz w:val="20"/>
                <w:szCs w:val="20"/>
              </w:rPr>
              <w:t>p</w:t>
            </w:r>
            <w:r w:rsidRPr="00EF1303">
              <w:rPr>
                <w:rFonts w:cs="Calibri"/>
                <w:sz w:val="20"/>
                <w:szCs w:val="20"/>
              </w:rPr>
              <w:t>r</w:t>
            </w:r>
            <w:r w:rsidRPr="00EF1303">
              <w:rPr>
                <w:rFonts w:cs="Calibri"/>
                <w:spacing w:val="1"/>
                <w:sz w:val="20"/>
                <w:szCs w:val="20"/>
              </w:rPr>
              <w:t>o</w:t>
            </w:r>
            <w:r w:rsidRPr="00EF1303">
              <w:rPr>
                <w:rFonts w:cs="Calibri"/>
                <w:sz w:val="20"/>
                <w:szCs w:val="20"/>
              </w:rPr>
              <w:t>gr</w:t>
            </w:r>
            <w:r w:rsidRPr="00EF1303">
              <w:rPr>
                <w:rFonts w:cs="Calibri"/>
                <w:spacing w:val="-1"/>
                <w:sz w:val="20"/>
                <w:szCs w:val="20"/>
              </w:rPr>
              <w:t>e</w:t>
            </w:r>
            <w:r w:rsidRPr="00EF1303">
              <w:rPr>
                <w:rFonts w:cs="Calibri"/>
                <w:spacing w:val="1"/>
                <w:sz w:val="20"/>
                <w:szCs w:val="20"/>
              </w:rPr>
              <w:t>s</w:t>
            </w:r>
            <w:r w:rsidRPr="00EF1303">
              <w:rPr>
                <w:rFonts w:cs="Calibri"/>
                <w:sz w:val="20"/>
                <w:szCs w:val="20"/>
              </w:rPr>
              <w:t>s</w:t>
            </w:r>
          </w:p>
        </w:tc>
        <w:tc>
          <w:tcPr>
            <w:tcW w:w="4819"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64" w:lineRule="exact"/>
              <w:ind w:left="102" w:right="-20"/>
              <w:rPr>
                <w:rFonts w:cs="Calibri"/>
                <w:sz w:val="20"/>
                <w:szCs w:val="20"/>
              </w:rPr>
            </w:pPr>
            <w:r w:rsidRPr="00EF1303">
              <w:rPr>
                <w:rFonts w:cs="Calibri"/>
                <w:position w:val="1"/>
                <w:sz w:val="20"/>
                <w:szCs w:val="20"/>
              </w:rPr>
              <w:t>- I.I.</w:t>
            </w:r>
            <w:r w:rsidRPr="00EF1303">
              <w:rPr>
                <w:rFonts w:cs="Calibri"/>
                <w:spacing w:val="-1"/>
                <w:position w:val="1"/>
                <w:sz w:val="20"/>
                <w:szCs w:val="20"/>
              </w:rPr>
              <w:t>S</w:t>
            </w:r>
            <w:r w:rsidRPr="00EF1303">
              <w:rPr>
                <w:rFonts w:cs="Calibri"/>
                <w:position w:val="1"/>
                <w:sz w:val="20"/>
                <w:szCs w:val="20"/>
              </w:rPr>
              <w:t xml:space="preserve">. </w:t>
            </w:r>
            <w:r w:rsidRPr="00EF1303">
              <w:rPr>
                <w:rFonts w:cs="Calibri"/>
                <w:spacing w:val="1"/>
                <w:position w:val="1"/>
                <w:sz w:val="20"/>
                <w:szCs w:val="20"/>
              </w:rPr>
              <w:t>“</w:t>
            </w:r>
            <w:r w:rsidRPr="00EF1303">
              <w:rPr>
                <w:rFonts w:cs="Calibri"/>
                <w:position w:val="1"/>
                <w:sz w:val="20"/>
                <w:szCs w:val="20"/>
              </w:rPr>
              <w:t>E</w:t>
            </w:r>
            <w:r w:rsidRPr="00EF1303">
              <w:rPr>
                <w:rFonts w:cs="Calibri"/>
                <w:spacing w:val="-1"/>
                <w:position w:val="1"/>
                <w:sz w:val="20"/>
                <w:szCs w:val="20"/>
              </w:rPr>
              <w:t>.F</w:t>
            </w:r>
            <w:r w:rsidRPr="00EF1303">
              <w:rPr>
                <w:rFonts w:cs="Calibri"/>
                <w:spacing w:val="1"/>
                <w:position w:val="1"/>
                <w:sz w:val="20"/>
                <w:szCs w:val="20"/>
              </w:rPr>
              <w:t>e</w:t>
            </w:r>
            <w:r w:rsidRPr="00EF1303">
              <w:rPr>
                <w:rFonts w:cs="Calibri"/>
                <w:spacing w:val="-3"/>
                <w:position w:val="1"/>
                <w:sz w:val="20"/>
                <w:szCs w:val="20"/>
              </w:rPr>
              <w:t>r</w:t>
            </w:r>
            <w:r w:rsidRPr="00EF1303">
              <w:rPr>
                <w:rFonts w:cs="Calibri"/>
                <w:spacing w:val="1"/>
                <w:position w:val="1"/>
                <w:sz w:val="20"/>
                <w:szCs w:val="20"/>
              </w:rPr>
              <w:t>m</w:t>
            </w:r>
            <w:r w:rsidRPr="00EF1303">
              <w:rPr>
                <w:rFonts w:cs="Calibri"/>
                <w:position w:val="1"/>
                <w:sz w:val="20"/>
                <w:szCs w:val="20"/>
              </w:rPr>
              <w:t>i</w:t>
            </w:r>
            <w:r w:rsidRPr="00EF1303">
              <w:rPr>
                <w:rFonts w:cs="Calibri"/>
                <w:spacing w:val="1"/>
                <w:position w:val="1"/>
                <w:sz w:val="20"/>
                <w:szCs w:val="20"/>
              </w:rPr>
              <w:t>”</w:t>
            </w:r>
            <w:r w:rsidRPr="00EF1303">
              <w:rPr>
                <w:rFonts w:cs="Calibri"/>
                <w:spacing w:val="-1"/>
                <w:position w:val="1"/>
                <w:sz w:val="20"/>
                <w:szCs w:val="20"/>
              </w:rPr>
              <w:t>d</w:t>
            </w:r>
            <w:r w:rsidRPr="00EF1303">
              <w:rPr>
                <w:rFonts w:cs="Calibri"/>
                <w:position w:val="1"/>
                <w:sz w:val="20"/>
                <w:szCs w:val="20"/>
              </w:rPr>
              <w:t>i G</w:t>
            </w:r>
            <w:r w:rsidRPr="00EF1303">
              <w:rPr>
                <w:rFonts w:cs="Calibri"/>
                <w:spacing w:val="-3"/>
                <w:position w:val="1"/>
                <w:sz w:val="20"/>
                <w:szCs w:val="20"/>
              </w:rPr>
              <w:t>a</w:t>
            </w:r>
            <w:r w:rsidRPr="00EF1303">
              <w:rPr>
                <w:rFonts w:cs="Calibri"/>
                <w:position w:val="1"/>
                <w:sz w:val="20"/>
                <w:szCs w:val="20"/>
              </w:rPr>
              <w:t>eta</w:t>
            </w:r>
          </w:p>
          <w:p w:rsidR="00EF1303" w:rsidRPr="00EF1303" w:rsidRDefault="00EF1303" w:rsidP="00F41C6B">
            <w:pPr>
              <w:widowControl w:val="0"/>
              <w:autoSpaceDE w:val="0"/>
              <w:autoSpaceDN w:val="0"/>
              <w:adjustRightInd w:val="0"/>
              <w:spacing w:before="7" w:after="0" w:line="13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pacing w:val="-1"/>
                <w:sz w:val="20"/>
                <w:szCs w:val="20"/>
              </w:rPr>
              <w:t>-</w:t>
            </w:r>
            <w:r w:rsidRPr="00EF1303">
              <w:rPr>
                <w:rFonts w:cs="Calibri"/>
                <w:sz w:val="20"/>
                <w:szCs w:val="20"/>
              </w:rPr>
              <w:t>IPIA</w:t>
            </w:r>
            <w:r w:rsidRPr="00EF1303">
              <w:rPr>
                <w:rFonts w:cs="Calibri"/>
                <w:spacing w:val="42"/>
                <w:sz w:val="20"/>
                <w:szCs w:val="20"/>
              </w:rPr>
              <w:t xml:space="preserve"> </w:t>
            </w:r>
            <w:r w:rsidRPr="00EF1303">
              <w:rPr>
                <w:rFonts w:cs="Calibri"/>
                <w:sz w:val="20"/>
                <w:szCs w:val="20"/>
              </w:rPr>
              <w:t xml:space="preserve">“ </w:t>
            </w:r>
            <w:r w:rsidRPr="00EF1303">
              <w:rPr>
                <w:rFonts w:cs="Calibri"/>
                <w:spacing w:val="1"/>
                <w:sz w:val="20"/>
                <w:szCs w:val="20"/>
              </w:rPr>
              <w:t>E</w:t>
            </w:r>
            <w:r w:rsidRPr="00EF1303">
              <w:rPr>
                <w:rFonts w:cs="Calibri"/>
                <w:sz w:val="20"/>
                <w:szCs w:val="20"/>
              </w:rPr>
              <w:t>.F</w:t>
            </w:r>
            <w:r w:rsidRPr="00EF1303">
              <w:rPr>
                <w:rFonts w:cs="Calibri"/>
                <w:spacing w:val="-1"/>
                <w:sz w:val="20"/>
                <w:szCs w:val="20"/>
              </w:rPr>
              <w:t>e</w:t>
            </w:r>
            <w:r w:rsidRPr="00EF1303">
              <w:rPr>
                <w:rFonts w:cs="Calibri"/>
                <w:sz w:val="20"/>
                <w:szCs w:val="20"/>
              </w:rPr>
              <w:t>r</w:t>
            </w:r>
            <w:r w:rsidRPr="00EF1303">
              <w:rPr>
                <w:rFonts w:cs="Calibri"/>
                <w:spacing w:val="-1"/>
                <w:sz w:val="20"/>
                <w:szCs w:val="20"/>
              </w:rPr>
              <w:t>m</w:t>
            </w:r>
            <w:r w:rsidRPr="00EF1303">
              <w:rPr>
                <w:rFonts w:cs="Calibri"/>
                <w:sz w:val="20"/>
                <w:szCs w:val="20"/>
              </w:rPr>
              <w:t>i</w:t>
            </w:r>
            <w:r w:rsidRPr="00EF1303">
              <w:rPr>
                <w:rFonts w:cs="Calibri"/>
                <w:spacing w:val="-6"/>
                <w:sz w:val="20"/>
                <w:szCs w:val="20"/>
              </w:rPr>
              <w:t xml:space="preserve"> </w:t>
            </w:r>
            <w:r w:rsidRPr="00EF1303">
              <w:rPr>
                <w:rFonts w:cs="Calibri"/>
                <w:sz w:val="20"/>
                <w:szCs w:val="20"/>
              </w:rPr>
              <w:t>“ F</w:t>
            </w:r>
            <w:r w:rsidRPr="00EF1303">
              <w:rPr>
                <w:rFonts w:cs="Calibri"/>
                <w:spacing w:val="1"/>
                <w:sz w:val="20"/>
                <w:szCs w:val="20"/>
              </w:rPr>
              <w:t>o</w:t>
            </w:r>
            <w:r w:rsidRPr="00EF1303">
              <w:rPr>
                <w:rFonts w:cs="Calibri"/>
                <w:spacing w:val="2"/>
                <w:sz w:val="20"/>
                <w:szCs w:val="20"/>
              </w:rPr>
              <w:t>r</w:t>
            </w:r>
            <w:r w:rsidRPr="00EF1303">
              <w:rPr>
                <w:rFonts w:cs="Calibri"/>
                <w:spacing w:val="-1"/>
                <w:sz w:val="20"/>
                <w:szCs w:val="20"/>
              </w:rPr>
              <w:t>m</w:t>
            </w:r>
            <w:r w:rsidRPr="00EF1303">
              <w:rPr>
                <w:rFonts w:cs="Calibri"/>
                <w:sz w:val="20"/>
                <w:szCs w:val="20"/>
              </w:rPr>
              <w:t>ia</w:t>
            </w:r>
            <w:r w:rsidRPr="00EF1303">
              <w:rPr>
                <w:rFonts w:cs="Calibri"/>
                <w:spacing w:val="-5"/>
                <w:sz w:val="20"/>
                <w:szCs w:val="20"/>
              </w:rPr>
              <w:t xml:space="preserve"> </w:t>
            </w:r>
            <w:r w:rsidRPr="00EF1303">
              <w:rPr>
                <w:rFonts w:cs="Calibri"/>
                <w:spacing w:val="1"/>
                <w:sz w:val="20"/>
                <w:szCs w:val="20"/>
              </w:rPr>
              <w:t>s</w:t>
            </w:r>
            <w:r w:rsidRPr="00EF1303">
              <w:rPr>
                <w:rFonts w:cs="Calibri"/>
                <w:spacing w:val="-1"/>
                <w:sz w:val="20"/>
                <w:szCs w:val="20"/>
              </w:rPr>
              <w:t>e</w:t>
            </w:r>
            <w:r w:rsidRPr="00EF1303">
              <w:rPr>
                <w:rFonts w:cs="Calibri"/>
                <w:spacing w:val="1"/>
                <w:sz w:val="20"/>
                <w:szCs w:val="20"/>
              </w:rPr>
              <w:t>d</w:t>
            </w:r>
            <w:r w:rsidRPr="00EF1303">
              <w:rPr>
                <w:rFonts w:cs="Calibri"/>
                <w:sz w:val="20"/>
                <w:szCs w:val="20"/>
              </w:rPr>
              <w:t>e</w:t>
            </w:r>
            <w:r w:rsidRPr="00EF1303">
              <w:rPr>
                <w:rFonts w:cs="Calibri"/>
                <w:spacing w:val="-2"/>
                <w:sz w:val="20"/>
                <w:szCs w:val="20"/>
              </w:rPr>
              <w:t xml:space="preserve"> </w:t>
            </w:r>
            <w:r w:rsidRPr="00EF1303">
              <w:rPr>
                <w:rFonts w:cs="Calibri"/>
                <w:spacing w:val="1"/>
                <w:sz w:val="20"/>
                <w:szCs w:val="20"/>
              </w:rPr>
              <w:t>a</w:t>
            </w:r>
            <w:r w:rsidRPr="00EF1303">
              <w:rPr>
                <w:rFonts w:cs="Calibri"/>
                <w:spacing w:val="-1"/>
                <w:sz w:val="20"/>
                <w:szCs w:val="20"/>
              </w:rPr>
              <w:t>ss</w:t>
            </w:r>
            <w:r w:rsidRPr="00EF1303">
              <w:rPr>
                <w:rFonts w:cs="Calibri"/>
                <w:spacing w:val="1"/>
                <w:sz w:val="20"/>
                <w:szCs w:val="20"/>
              </w:rPr>
              <w:t>o</w:t>
            </w:r>
            <w:r w:rsidRPr="00EF1303">
              <w:rPr>
                <w:rFonts w:cs="Calibri"/>
                <w:sz w:val="20"/>
                <w:szCs w:val="20"/>
              </w:rPr>
              <w:t>ci</w:t>
            </w:r>
            <w:r w:rsidRPr="00EF1303">
              <w:rPr>
                <w:rFonts w:cs="Calibri"/>
                <w:spacing w:val="1"/>
                <w:sz w:val="20"/>
                <w:szCs w:val="20"/>
              </w:rPr>
              <w:t>a</w:t>
            </w:r>
            <w:r w:rsidRPr="00EF1303">
              <w:rPr>
                <w:rFonts w:cs="Calibri"/>
                <w:sz w:val="20"/>
                <w:szCs w:val="20"/>
              </w:rPr>
              <w:t>ta</w:t>
            </w:r>
            <w:r w:rsidRPr="00EF1303">
              <w:rPr>
                <w:rFonts w:cs="Calibri"/>
                <w:spacing w:val="-6"/>
                <w:sz w:val="20"/>
                <w:szCs w:val="20"/>
              </w:rPr>
              <w:t xml:space="preserve"> </w:t>
            </w:r>
            <w:r w:rsidRPr="00EF1303">
              <w:rPr>
                <w:rFonts w:cs="Calibri"/>
                <w:sz w:val="20"/>
                <w:szCs w:val="20"/>
              </w:rPr>
              <w:t>I.I.S.”</w:t>
            </w:r>
            <w:r w:rsidRPr="00EF1303">
              <w:rPr>
                <w:rFonts w:cs="Calibri"/>
                <w:spacing w:val="-3"/>
                <w:sz w:val="20"/>
                <w:szCs w:val="20"/>
              </w:rPr>
              <w:t xml:space="preserve"> </w:t>
            </w:r>
            <w:r w:rsidRPr="00EF1303">
              <w:rPr>
                <w:rFonts w:cs="Calibri"/>
                <w:spacing w:val="1"/>
                <w:sz w:val="20"/>
                <w:szCs w:val="20"/>
              </w:rPr>
              <w:t>E</w:t>
            </w:r>
            <w:r w:rsidRPr="00EF1303">
              <w:rPr>
                <w:rFonts w:cs="Calibri"/>
                <w:sz w:val="20"/>
                <w:szCs w:val="20"/>
              </w:rPr>
              <w:t>.</w:t>
            </w:r>
            <w:r w:rsidRPr="00EF1303">
              <w:rPr>
                <w:rFonts w:cs="Calibri"/>
                <w:spacing w:val="2"/>
                <w:sz w:val="20"/>
                <w:szCs w:val="20"/>
              </w:rPr>
              <w:t>F</w:t>
            </w:r>
            <w:r w:rsidRPr="00EF1303">
              <w:rPr>
                <w:rFonts w:cs="Calibri"/>
                <w:spacing w:val="-1"/>
                <w:sz w:val="20"/>
                <w:szCs w:val="20"/>
              </w:rPr>
              <w:t>e</w:t>
            </w:r>
            <w:r w:rsidRPr="00EF1303">
              <w:rPr>
                <w:rFonts w:cs="Calibri"/>
                <w:sz w:val="20"/>
                <w:szCs w:val="20"/>
              </w:rPr>
              <w:t>r</w:t>
            </w:r>
            <w:r w:rsidRPr="00EF1303">
              <w:rPr>
                <w:rFonts w:cs="Calibri"/>
                <w:spacing w:val="-1"/>
                <w:sz w:val="20"/>
                <w:szCs w:val="20"/>
              </w:rPr>
              <w:t>m</w:t>
            </w:r>
            <w:r w:rsidRPr="00EF1303">
              <w:rPr>
                <w:rFonts w:cs="Calibri"/>
                <w:sz w:val="20"/>
                <w:szCs w:val="20"/>
              </w:rPr>
              <w:t>i”</w:t>
            </w:r>
            <w:r w:rsidRPr="00EF1303">
              <w:rPr>
                <w:rFonts w:cs="Calibri"/>
                <w:spacing w:val="-6"/>
                <w:sz w:val="20"/>
                <w:szCs w:val="20"/>
              </w:rPr>
              <w:t xml:space="preserve"> </w:t>
            </w:r>
            <w:r w:rsidRPr="00EF1303">
              <w:rPr>
                <w:rFonts w:cs="Calibri"/>
                <w:sz w:val="20"/>
                <w:szCs w:val="20"/>
              </w:rPr>
              <w:t>F</w:t>
            </w:r>
            <w:r w:rsidRPr="00EF1303">
              <w:rPr>
                <w:rFonts w:cs="Calibri"/>
                <w:spacing w:val="1"/>
                <w:sz w:val="20"/>
                <w:szCs w:val="20"/>
              </w:rPr>
              <w:t>o</w:t>
            </w:r>
            <w:r w:rsidRPr="00EF1303">
              <w:rPr>
                <w:rFonts w:cs="Calibri"/>
                <w:spacing w:val="3"/>
                <w:sz w:val="20"/>
                <w:szCs w:val="20"/>
              </w:rPr>
              <w:t>r</w:t>
            </w:r>
            <w:r w:rsidRPr="00EF1303">
              <w:rPr>
                <w:rFonts w:cs="Calibri"/>
                <w:spacing w:val="2"/>
                <w:sz w:val="20"/>
                <w:szCs w:val="20"/>
              </w:rPr>
              <w:t>m</w:t>
            </w:r>
            <w:r w:rsidRPr="00EF1303">
              <w:rPr>
                <w:rFonts w:cs="Calibri"/>
                <w:sz w:val="20"/>
                <w:szCs w:val="20"/>
              </w:rPr>
              <w:t>ia</w:t>
            </w:r>
          </w:p>
          <w:p w:rsidR="00EF1303" w:rsidRPr="00EF1303" w:rsidRDefault="00EF1303" w:rsidP="00F41C6B">
            <w:pPr>
              <w:widowControl w:val="0"/>
              <w:autoSpaceDE w:val="0"/>
              <w:autoSpaceDN w:val="0"/>
              <w:adjustRightInd w:val="0"/>
              <w:spacing w:before="8" w:after="0" w:line="11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-l’Istit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o</w:t>
            </w:r>
            <w:r w:rsidRPr="00EF1303">
              <w:rPr>
                <w:rFonts w:cs="Calibri"/>
                <w:spacing w:val="-1"/>
                <w:sz w:val="20"/>
                <w:szCs w:val="20"/>
              </w:rPr>
              <w:t xml:space="preserve"> </w:t>
            </w:r>
            <w:r w:rsidRPr="00EF1303">
              <w:rPr>
                <w:rFonts w:cs="Calibri"/>
                <w:spacing w:val="1"/>
                <w:sz w:val="20"/>
                <w:szCs w:val="20"/>
              </w:rPr>
              <w:t>“</w:t>
            </w:r>
            <w:r w:rsidRPr="00EF1303">
              <w:rPr>
                <w:rFonts w:cs="Calibri"/>
                <w:sz w:val="20"/>
                <w:szCs w:val="20"/>
              </w:rPr>
              <w:t>V.</w:t>
            </w:r>
            <w:r w:rsidRPr="00EF1303">
              <w:rPr>
                <w:rFonts w:cs="Calibri"/>
                <w:spacing w:val="-2"/>
                <w:sz w:val="20"/>
                <w:szCs w:val="20"/>
              </w:rPr>
              <w:t xml:space="preserve"> </w:t>
            </w:r>
            <w:r w:rsidRPr="00EF1303">
              <w:rPr>
                <w:rFonts w:cs="Calibri"/>
                <w:spacing w:val="1"/>
                <w:sz w:val="20"/>
                <w:szCs w:val="20"/>
              </w:rPr>
              <w:t>Po</w:t>
            </w:r>
            <w:r w:rsidRPr="00EF1303">
              <w:rPr>
                <w:rFonts w:cs="Calibri"/>
                <w:sz w:val="20"/>
                <w:szCs w:val="20"/>
              </w:rPr>
              <w:t>ll</w:t>
            </w:r>
            <w:r w:rsidRPr="00EF1303">
              <w:rPr>
                <w:rFonts w:cs="Calibri"/>
                <w:spacing w:val="-3"/>
                <w:sz w:val="20"/>
                <w:szCs w:val="20"/>
              </w:rPr>
              <w:t>i</w:t>
            </w:r>
            <w:r w:rsidRPr="00EF1303">
              <w:rPr>
                <w:rFonts w:cs="Calibri"/>
                <w:spacing w:val="1"/>
                <w:sz w:val="20"/>
                <w:szCs w:val="20"/>
              </w:rPr>
              <w:t>o</w:t>
            </w:r>
            <w:r w:rsidRPr="00EF1303">
              <w:rPr>
                <w:rFonts w:cs="Calibri"/>
                <w:spacing w:val="-1"/>
                <w:sz w:val="20"/>
                <w:szCs w:val="20"/>
              </w:rPr>
              <w:t>n</w:t>
            </w:r>
            <w:r w:rsidRPr="00EF1303">
              <w:rPr>
                <w:rFonts w:cs="Calibri"/>
                <w:spacing w:val="-2"/>
                <w:sz w:val="20"/>
                <w:szCs w:val="20"/>
              </w:rPr>
              <w:t>e</w:t>
            </w:r>
            <w:r w:rsidRPr="00EF1303">
              <w:rPr>
                <w:rFonts w:cs="Calibri"/>
                <w:sz w:val="20"/>
                <w:szCs w:val="20"/>
              </w:rPr>
              <w:t>”</w:t>
            </w:r>
            <w:r w:rsidRPr="00EF1303">
              <w:rPr>
                <w:rFonts w:cs="Calibri"/>
                <w:spacing w:val="2"/>
                <w:sz w:val="20"/>
                <w:szCs w:val="20"/>
              </w:rPr>
              <w:t xml:space="preserve"> </w:t>
            </w:r>
            <w:r w:rsidRPr="00EF1303">
              <w:rPr>
                <w:rFonts w:cs="Calibri"/>
                <w:spacing w:val="-1"/>
                <w:sz w:val="20"/>
                <w:szCs w:val="20"/>
              </w:rPr>
              <w:t>d</w:t>
            </w:r>
            <w:r w:rsidRPr="00EF1303">
              <w:rPr>
                <w:rFonts w:cs="Calibri"/>
                <w:sz w:val="20"/>
                <w:szCs w:val="20"/>
              </w:rPr>
              <w:t xml:space="preserve">i </w:t>
            </w:r>
            <w:r w:rsidRPr="00EF1303">
              <w:rPr>
                <w:rFonts w:cs="Calibri"/>
                <w:spacing w:val="-3"/>
                <w:sz w:val="20"/>
                <w:szCs w:val="20"/>
              </w:rPr>
              <w:t>F</w:t>
            </w:r>
            <w:r w:rsidRPr="00EF1303">
              <w:rPr>
                <w:rFonts w:cs="Calibri"/>
                <w:spacing w:val="1"/>
                <w:sz w:val="20"/>
                <w:szCs w:val="20"/>
              </w:rPr>
              <w:t>o</w:t>
            </w:r>
            <w:r w:rsidRPr="00EF1303">
              <w:rPr>
                <w:rFonts w:cs="Calibri"/>
                <w:sz w:val="20"/>
                <w:szCs w:val="20"/>
              </w:rPr>
              <w:t>r</w:t>
            </w:r>
            <w:r w:rsidRPr="00EF1303">
              <w:rPr>
                <w:rFonts w:cs="Calibri"/>
                <w:spacing w:val="1"/>
                <w:sz w:val="20"/>
                <w:szCs w:val="20"/>
              </w:rPr>
              <w:t>m</w:t>
            </w:r>
            <w:r w:rsidRPr="00EF1303">
              <w:rPr>
                <w:rFonts w:cs="Calibri"/>
                <w:sz w:val="20"/>
                <w:szCs w:val="20"/>
              </w:rPr>
              <w:t>ia</w:t>
            </w:r>
          </w:p>
          <w:p w:rsidR="00EF1303" w:rsidRPr="00EF1303" w:rsidRDefault="00EF1303" w:rsidP="00F41C6B">
            <w:pPr>
              <w:widowControl w:val="0"/>
              <w:autoSpaceDE w:val="0"/>
              <w:autoSpaceDN w:val="0"/>
              <w:adjustRightInd w:val="0"/>
              <w:spacing w:before="5" w:after="0" w:line="13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-l’Istit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o</w:t>
            </w:r>
            <w:r w:rsidRPr="00EF1303">
              <w:rPr>
                <w:rFonts w:cs="Calibri"/>
                <w:spacing w:val="2"/>
                <w:sz w:val="20"/>
                <w:szCs w:val="20"/>
              </w:rPr>
              <w:t xml:space="preserve"> </w:t>
            </w:r>
            <w:r w:rsidRPr="00EF1303">
              <w:rPr>
                <w:rFonts w:cs="Calibri"/>
                <w:spacing w:val="-1"/>
                <w:sz w:val="20"/>
                <w:szCs w:val="20"/>
              </w:rPr>
              <w:t>S</w:t>
            </w:r>
            <w:r w:rsidRPr="00EF1303">
              <w:rPr>
                <w:rFonts w:cs="Calibri"/>
                <w:sz w:val="20"/>
                <w:szCs w:val="20"/>
              </w:rPr>
              <w:t>T.</w:t>
            </w:r>
            <w:r w:rsidRPr="00EF1303">
              <w:rPr>
                <w:rFonts w:cs="Calibri"/>
                <w:spacing w:val="-2"/>
                <w:sz w:val="20"/>
                <w:szCs w:val="20"/>
              </w:rPr>
              <w:t xml:space="preserve"> </w:t>
            </w:r>
            <w:r w:rsidRPr="00EF1303">
              <w:rPr>
                <w:rFonts w:cs="Calibri"/>
                <w:spacing w:val="-1"/>
                <w:sz w:val="20"/>
                <w:szCs w:val="20"/>
              </w:rPr>
              <w:t>A</w:t>
            </w:r>
            <w:r w:rsidRPr="00EF1303">
              <w:rPr>
                <w:rFonts w:cs="Calibri"/>
                <w:sz w:val="20"/>
                <w:szCs w:val="20"/>
              </w:rPr>
              <w:t>s</w:t>
            </w:r>
            <w:r w:rsidRPr="00EF1303">
              <w:rPr>
                <w:rFonts w:cs="Calibri"/>
                <w:spacing w:val="-1"/>
                <w:sz w:val="20"/>
                <w:szCs w:val="20"/>
              </w:rPr>
              <w:t>p</w:t>
            </w:r>
            <w:r w:rsidRPr="00EF1303">
              <w:rPr>
                <w:rFonts w:cs="Calibri"/>
                <w:sz w:val="20"/>
                <w:szCs w:val="20"/>
              </w:rPr>
              <w:t xml:space="preserve">ri </w:t>
            </w:r>
            <w:r w:rsidRPr="00EF1303">
              <w:rPr>
                <w:rFonts w:cs="Calibri"/>
                <w:spacing w:val="-1"/>
                <w:sz w:val="20"/>
                <w:szCs w:val="20"/>
              </w:rPr>
              <w:t>d</w:t>
            </w:r>
            <w:r w:rsidRPr="00EF1303">
              <w:rPr>
                <w:rFonts w:cs="Calibri"/>
                <w:sz w:val="20"/>
                <w:szCs w:val="20"/>
              </w:rPr>
              <w:t xml:space="preserve">i </w:t>
            </w:r>
            <w:r w:rsidRPr="00EF1303">
              <w:rPr>
                <w:rFonts w:cs="Calibri"/>
                <w:spacing w:val="-1"/>
                <w:sz w:val="20"/>
                <w:szCs w:val="20"/>
              </w:rPr>
              <w:t>F</w:t>
            </w:r>
            <w:r w:rsidRPr="00EF1303">
              <w:rPr>
                <w:rFonts w:cs="Calibri"/>
                <w:spacing w:val="1"/>
                <w:sz w:val="20"/>
                <w:szCs w:val="20"/>
              </w:rPr>
              <w:t>o</w:t>
            </w:r>
            <w:r w:rsidRPr="00EF1303">
              <w:rPr>
                <w:rFonts w:cs="Calibri"/>
                <w:spacing w:val="-1"/>
                <w:sz w:val="20"/>
                <w:szCs w:val="20"/>
              </w:rPr>
              <w:t>nd</w:t>
            </w:r>
            <w:r w:rsidRPr="00EF1303">
              <w:rPr>
                <w:rFonts w:cs="Calibri"/>
                <w:sz w:val="20"/>
                <w:szCs w:val="20"/>
              </w:rPr>
              <w:t>i</w:t>
            </w:r>
          </w:p>
          <w:p w:rsidR="00EF1303" w:rsidRPr="00EF1303" w:rsidRDefault="00EF1303" w:rsidP="00F41C6B">
            <w:pPr>
              <w:widowControl w:val="0"/>
              <w:autoSpaceDE w:val="0"/>
              <w:autoSpaceDN w:val="0"/>
              <w:adjustRightInd w:val="0"/>
              <w:spacing w:before="5" w:after="0" w:line="13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-l’Istit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o</w:t>
            </w:r>
            <w:r w:rsidRPr="00EF1303">
              <w:rPr>
                <w:rFonts w:cs="Calibri"/>
                <w:spacing w:val="-1"/>
                <w:sz w:val="20"/>
                <w:szCs w:val="20"/>
              </w:rPr>
              <w:t xml:space="preserve"> </w:t>
            </w:r>
            <w:r w:rsidRPr="00EF1303">
              <w:rPr>
                <w:rFonts w:cs="Calibri"/>
                <w:spacing w:val="1"/>
                <w:sz w:val="20"/>
                <w:szCs w:val="20"/>
              </w:rPr>
              <w:t>M</w:t>
            </w:r>
            <w:r w:rsidRPr="00EF1303">
              <w:rPr>
                <w:rFonts w:cs="Calibri"/>
                <w:sz w:val="20"/>
                <w:szCs w:val="20"/>
              </w:rPr>
              <w:t>i</w:t>
            </w:r>
            <w:r w:rsidRPr="00EF1303">
              <w:rPr>
                <w:rFonts w:cs="Calibri"/>
                <w:spacing w:val="-1"/>
                <w:sz w:val="20"/>
                <w:szCs w:val="20"/>
              </w:rPr>
              <w:t>n</w:t>
            </w:r>
            <w:r w:rsidRPr="00EF1303">
              <w:rPr>
                <w:rFonts w:cs="Calibri"/>
                <w:sz w:val="20"/>
                <w:szCs w:val="20"/>
              </w:rPr>
              <w:t>t</w:t>
            </w:r>
            <w:r w:rsidRPr="00EF1303">
              <w:rPr>
                <w:rFonts w:cs="Calibri"/>
                <w:spacing w:val="-1"/>
                <w:sz w:val="20"/>
                <w:szCs w:val="20"/>
              </w:rPr>
              <w:t>u</w:t>
            </w:r>
            <w:r w:rsidRPr="00EF1303">
              <w:rPr>
                <w:rFonts w:cs="Calibri"/>
                <w:sz w:val="20"/>
                <w:szCs w:val="20"/>
              </w:rPr>
              <w:t>r</w:t>
            </w:r>
            <w:r w:rsidRPr="00EF1303">
              <w:rPr>
                <w:rFonts w:cs="Calibri"/>
                <w:spacing w:val="-1"/>
                <w:sz w:val="20"/>
                <w:szCs w:val="20"/>
              </w:rPr>
              <w:t>n</w:t>
            </w:r>
            <w:r w:rsidRPr="00EF1303">
              <w:rPr>
                <w:rFonts w:cs="Calibri"/>
                <w:sz w:val="20"/>
                <w:szCs w:val="20"/>
              </w:rPr>
              <w:t>o</w:t>
            </w:r>
            <w:r w:rsidRPr="00EF1303">
              <w:rPr>
                <w:rFonts w:cs="Calibri"/>
                <w:spacing w:val="2"/>
                <w:sz w:val="20"/>
                <w:szCs w:val="20"/>
              </w:rPr>
              <w:t xml:space="preserve"> </w:t>
            </w:r>
            <w:r w:rsidRPr="00EF1303">
              <w:rPr>
                <w:rFonts w:cs="Calibri"/>
                <w:sz w:val="20"/>
                <w:szCs w:val="20"/>
              </w:rPr>
              <w:t>1</w:t>
            </w:r>
            <w:r w:rsidRPr="00EF1303">
              <w:rPr>
                <w:rFonts w:cs="Calibri"/>
                <w:spacing w:val="-1"/>
                <w:sz w:val="20"/>
                <w:szCs w:val="20"/>
              </w:rPr>
              <w:t xml:space="preserve"> d</w:t>
            </w:r>
            <w:r w:rsidRPr="00EF1303">
              <w:rPr>
                <w:rFonts w:cs="Calibri"/>
                <w:sz w:val="20"/>
                <w:szCs w:val="20"/>
              </w:rPr>
              <w:t xml:space="preserve">i </w:t>
            </w:r>
            <w:r w:rsidRPr="00EF1303">
              <w:rPr>
                <w:rFonts w:cs="Calibri"/>
                <w:spacing w:val="1"/>
                <w:sz w:val="20"/>
                <w:szCs w:val="20"/>
              </w:rPr>
              <w:t>M</w:t>
            </w:r>
            <w:r w:rsidRPr="00EF1303">
              <w:rPr>
                <w:rFonts w:cs="Calibri"/>
                <w:sz w:val="20"/>
                <w:szCs w:val="20"/>
              </w:rPr>
              <w:t>i</w:t>
            </w:r>
            <w:r w:rsidRPr="00EF1303">
              <w:rPr>
                <w:rFonts w:cs="Calibri"/>
                <w:spacing w:val="-3"/>
                <w:sz w:val="20"/>
                <w:szCs w:val="20"/>
              </w:rPr>
              <w:t>n</w:t>
            </w:r>
            <w:r w:rsidRPr="00EF1303">
              <w:rPr>
                <w:rFonts w:cs="Calibri"/>
                <w:sz w:val="20"/>
                <w:szCs w:val="20"/>
              </w:rPr>
              <w:t>t</w:t>
            </w:r>
            <w:r w:rsidRPr="00EF1303">
              <w:rPr>
                <w:rFonts w:cs="Calibri"/>
                <w:spacing w:val="-1"/>
                <w:sz w:val="20"/>
                <w:szCs w:val="20"/>
              </w:rPr>
              <w:t>u</w:t>
            </w:r>
            <w:r w:rsidRPr="00EF1303">
              <w:rPr>
                <w:rFonts w:cs="Calibri"/>
                <w:sz w:val="20"/>
                <w:szCs w:val="20"/>
              </w:rPr>
              <w:t>r</w:t>
            </w:r>
            <w:r w:rsidRPr="00EF1303">
              <w:rPr>
                <w:rFonts w:cs="Calibri"/>
                <w:spacing w:val="-1"/>
                <w:sz w:val="20"/>
                <w:szCs w:val="20"/>
              </w:rPr>
              <w:t>n</w:t>
            </w:r>
            <w:r w:rsidRPr="00EF1303">
              <w:rPr>
                <w:rFonts w:cs="Calibri"/>
                <w:sz w:val="20"/>
                <w:szCs w:val="20"/>
              </w:rPr>
              <w:t>o</w:t>
            </w:r>
          </w:p>
          <w:p w:rsidR="00EF1303" w:rsidRPr="00EF1303" w:rsidRDefault="00EF1303" w:rsidP="00F41C6B">
            <w:pPr>
              <w:widowControl w:val="0"/>
              <w:autoSpaceDE w:val="0"/>
              <w:autoSpaceDN w:val="0"/>
              <w:adjustRightInd w:val="0"/>
              <w:spacing w:before="2" w:after="0" w:line="13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-l’Istit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pacing w:val="1"/>
                <w:sz w:val="20"/>
                <w:szCs w:val="20"/>
              </w:rPr>
              <w:t>P</w:t>
            </w:r>
            <w:r w:rsidRPr="00EF1303">
              <w:rPr>
                <w:rFonts w:cs="Calibri"/>
                <w:sz w:val="20"/>
                <w:szCs w:val="20"/>
              </w:rPr>
              <w:t>ar</w:t>
            </w:r>
            <w:r w:rsidRPr="00EF1303">
              <w:rPr>
                <w:rFonts w:cs="Calibri"/>
                <w:spacing w:val="-3"/>
                <w:sz w:val="20"/>
                <w:szCs w:val="20"/>
              </w:rPr>
              <w:t>i</w:t>
            </w:r>
            <w:r w:rsidRPr="00EF1303">
              <w:rPr>
                <w:rFonts w:cs="Calibri"/>
                <w:sz w:val="20"/>
                <w:szCs w:val="20"/>
              </w:rPr>
              <w:t>tario</w:t>
            </w:r>
            <w:r w:rsidRPr="00EF1303">
              <w:rPr>
                <w:rFonts w:cs="Calibri"/>
                <w:spacing w:val="-1"/>
                <w:sz w:val="20"/>
                <w:szCs w:val="20"/>
              </w:rPr>
              <w:t xml:space="preserve"> </w:t>
            </w:r>
            <w:r w:rsidRPr="00EF1303">
              <w:rPr>
                <w:rFonts w:cs="Calibri"/>
                <w:spacing w:val="1"/>
                <w:sz w:val="20"/>
                <w:szCs w:val="20"/>
              </w:rPr>
              <w:t>M</w:t>
            </w:r>
            <w:r w:rsidRPr="00EF1303">
              <w:rPr>
                <w:rFonts w:cs="Calibri"/>
                <w:spacing w:val="-3"/>
                <w:sz w:val="20"/>
                <w:szCs w:val="20"/>
              </w:rPr>
              <w:t>a</w:t>
            </w:r>
            <w:r w:rsidRPr="00EF1303">
              <w:rPr>
                <w:rFonts w:cs="Calibri"/>
                <w:sz w:val="20"/>
                <w:szCs w:val="20"/>
              </w:rPr>
              <w:t>t</w:t>
            </w:r>
            <w:r w:rsidRPr="00EF1303">
              <w:rPr>
                <w:rFonts w:cs="Calibri"/>
                <w:spacing w:val="1"/>
                <w:sz w:val="20"/>
                <w:szCs w:val="20"/>
              </w:rPr>
              <w:t>e</w:t>
            </w:r>
            <w:r w:rsidRPr="00EF1303">
              <w:rPr>
                <w:rFonts w:cs="Calibri"/>
                <w:sz w:val="20"/>
                <w:szCs w:val="20"/>
              </w:rPr>
              <w:t>r</w:t>
            </w:r>
            <w:r w:rsidRPr="00EF1303">
              <w:rPr>
                <w:rFonts w:cs="Calibri"/>
                <w:spacing w:val="-2"/>
                <w:sz w:val="20"/>
                <w:szCs w:val="20"/>
              </w:rPr>
              <w:t xml:space="preserve"> </w:t>
            </w:r>
            <w:r w:rsidRPr="00EF1303">
              <w:rPr>
                <w:rFonts w:cs="Calibri"/>
                <w:spacing w:val="-1"/>
                <w:sz w:val="20"/>
                <w:szCs w:val="20"/>
              </w:rPr>
              <w:t>D</w:t>
            </w:r>
            <w:r w:rsidRPr="00EF1303">
              <w:rPr>
                <w:rFonts w:cs="Calibri"/>
                <w:sz w:val="20"/>
                <w:szCs w:val="20"/>
              </w:rPr>
              <w:t>i</w:t>
            </w:r>
            <w:r w:rsidRPr="00EF1303">
              <w:rPr>
                <w:rFonts w:cs="Calibri"/>
                <w:spacing w:val="1"/>
                <w:sz w:val="20"/>
                <w:szCs w:val="20"/>
              </w:rPr>
              <w:t>v</w:t>
            </w:r>
            <w:r w:rsidRPr="00EF1303">
              <w:rPr>
                <w:rFonts w:cs="Calibri"/>
                <w:sz w:val="20"/>
                <w:szCs w:val="20"/>
              </w:rPr>
              <w:t>i</w:t>
            </w:r>
            <w:r w:rsidRPr="00EF1303">
              <w:rPr>
                <w:rFonts w:cs="Calibri"/>
                <w:spacing w:val="-1"/>
                <w:sz w:val="20"/>
                <w:szCs w:val="20"/>
              </w:rPr>
              <w:t>n</w:t>
            </w:r>
            <w:r w:rsidRPr="00EF1303">
              <w:rPr>
                <w:rFonts w:cs="Calibri"/>
                <w:sz w:val="20"/>
                <w:szCs w:val="20"/>
              </w:rPr>
              <w:t>ae</w:t>
            </w:r>
            <w:r w:rsidRPr="00EF1303">
              <w:rPr>
                <w:rFonts w:cs="Calibri"/>
                <w:spacing w:val="1"/>
                <w:sz w:val="20"/>
                <w:szCs w:val="20"/>
              </w:rPr>
              <w:t xml:space="preserve"> </w:t>
            </w:r>
            <w:r w:rsidRPr="00EF1303">
              <w:rPr>
                <w:rFonts w:cs="Calibri"/>
                <w:sz w:val="20"/>
                <w:szCs w:val="20"/>
              </w:rPr>
              <w:t>Gr</w:t>
            </w:r>
            <w:r w:rsidRPr="00EF1303">
              <w:rPr>
                <w:rFonts w:cs="Calibri"/>
                <w:spacing w:val="-2"/>
                <w:sz w:val="20"/>
                <w:szCs w:val="20"/>
              </w:rPr>
              <w:t>a</w:t>
            </w:r>
            <w:r w:rsidRPr="00EF1303">
              <w:rPr>
                <w:rFonts w:cs="Calibri"/>
                <w:sz w:val="20"/>
                <w:szCs w:val="20"/>
              </w:rPr>
              <w:t>tiae</w:t>
            </w:r>
          </w:p>
          <w:p w:rsidR="00EF1303" w:rsidRPr="00EF1303" w:rsidRDefault="00EF1303" w:rsidP="00F41C6B">
            <w:pPr>
              <w:widowControl w:val="0"/>
              <w:autoSpaceDE w:val="0"/>
              <w:autoSpaceDN w:val="0"/>
              <w:adjustRightInd w:val="0"/>
              <w:spacing w:before="5" w:after="0" w:line="13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-l’Istit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 xml:space="preserve">o  </w:t>
            </w:r>
            <w:r w:rsidRPr="00EF1303">
              <w:rPr>
                <w:rFonts w:cs="Calibri"/>
                <w:spacing w:val="1"/>
                <w:sz w:val="20"/>
                <w:szCs w:val="20"/>
              </w:rPr>
              <w:t>“</w:t>
            </w:r>
            <w:r w:rsidRPr="00EF1303">
              <w:rPr>
                <w:rFonts w:cs="Calibri"/>
                <w:spacing w:val="-3"/>
                <w:sz w:val="20"/>
                <w:szCs w:val="20"/>
              </w:rPr>
              <w:t>V</w:t>
            </w:r>
            <w:r w:rsidRPr="00EF1303">
              <w:rPr>
                <w:rFonts w:cs="Calibri"/>
                <w:spacing w:val="1"/>
                <w:sz w:val="20"/>
                <w:szCs w:val="20"/>
              </w:rPr>
              <w:t>o</w:t>
            </w:r>
            <w:r w:rsidRPr="00EF1303">
              <w:rPr>
                <w:rFonts w:cs="Calibri"/>
                <w:sz w:val="20"/>
                <w:szCs w:val="20"/>
              </w:rPr>
              <w:t>l</w:t>
            </w:r>
            <w:r w:rsidRPr="00EF1303">
              <w:rPr>
                <w:rFonts w:cs="Calibri"/>
                <w:spacing w:val="-1"/>
                <w:sz w:val="20"/>
                <w:szCs w:val="20"/>
              </w:rPr>
              <w:t>p</w:t>
            </w:r>
            <w:r w:rsidRPr="00EF1303">
              <w:rPr>
                <w:rFonts w:cs="Calibri"/>
                <w:sz w:val="20"/>
                <w:szCs w:val="20"/>
              </w:rPr>
              <w:t>i”</w:t>
            </w:r>
            <w:r w:rsidRPr="00EF1303">
              <w:rPr>
                <w:rFonts w:cs="Calibri"/>
                <w:spacing w:val="2"/>
                <w:sz w:val="20"/>
                <w:szCs w:val="20"/>
              </w:rPr>
              <w:t xml:space="preserve"> </w:t>
            </w:r>
            <w:r w:rsidRPr="00EF1303">
              <w:rPr>
                <w:rFonts w:cs="Calibri"/>
                <w:spacing w:val="-1"/>
                <w:sz w:val="20"/>
                <w:szCs w:val="20"/>
              </w:rPr>
              <w:t>d</w:t>
            </w:r>
            <w:r w:rsidRPr="00EF1303">
              <w:rPr>
                <w:rFonts w:cs="Calibri"/>
                <w:sz w:val="20"/>
                <w:szCs w:val="20"/>
              </w:rPr>
              <w:t>i</w:t>
            </w:r>
            <w:r w:rsidRPr="00EF1303">
              <w:rPr>
                <w:rFonts w:cs="Calibri"/>
                <w:spacing w:val="-2"/>
                <w:sz w:val="20"/>
                <w:szCs w:val="20"/>
              </w:rPr>
              <w:t xml:space="preserve"> </w:t>
            </w:r>
            <w:r w:rsidRPr="00EF1303">
              <w:rPr>
                <w:rFonts w:cs="Calibri"/>
                <w:sz w:val="20"/>
                <w:szCs w:val="20"/>
              </w:rPr>
              <w:t>Cist</w:t>
            </w:r>
            <w:r w:rsidRPr="00EF1303">
              <w:rPr>
                <w:rFonts w:cs="Calibri"/>
                <w:spacing w:val="1"/>
                <w:sz w:val="20"/>
                <w:szCs w:val="20"/>
              </w:rPr>
              <w:t>e</w:t>
            </w:r>
            <w:r w:rsidRPr="00EF1303">
              <w:rPr>
                <w:rFonts w:cs="Calibri"/>
                <w:sz w:val="20"/>
                <w:szCs w:val="20"/>
              </w:rPr>
              <w:t>r</w:t>
            </w:r>
            <w:r w:rsidRPr="00EF1303">
              <w:rPr>
                <w:rFonts w:cs="Calibri"/>
                <w:spacing w:val="-1"/>
                <w:sz w:val="20"/>
                <w:szCs w:val="20"/>
              </w:rPr>
              <w:t>n</w:t>
            </w:r>
            <w:r w:rsidRPr="00EF1303">
              <w:rPr>
                <w:rFonts w:cs="Calibri"/>
                <w:sz w:val="20"/>
                <w:szCs w:val="20"/>
              </w:rPr>
              <w:t>a</w:t>
            </w:r>
          </w:p>
          <w:p w:rsidR="00EF1303" w:rsidRPr="00EF1303" w:rsidRDefault="00EF1303" w:rsidP="00F41C6B">
            <w:pPr>
              <w:widowControl w:val="0"/>
              <w:autoSpaceDE w:val="0"/>
              <w:autoSpaceDN w:val="0"/>
              <w:adjustRightInd w:val="0"/>
              <w:spacing w:before="5" w:after="0" w:line="13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sz w:val="20"/>
                <w:szCs w:val="20"/>
              </w:rPr>
            </w:pPr>
            <w:r w:rsidRPr="00EF1303">
              <w:rPr>
                <w:rFonts w:cs="Calibri"/>
                <w:sz w:val="20"/>
                <w:szCs w:val="20"/>
              </w:rPr>
              <w:t>-l’Istit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 xml:space="preserve">o  </w:t>
            </w:r>
            <w:r w:rsidRPr="00EF1303">
              <w:rPr>
                <w:rFonts w:cs="Calibri"/>
                <w:spacing w:val="1"/>
                <w:sz w:val="20"/>
                <w:szCs w:val="20"/>
              </w:rPr>
              <w:t>“L</w:t>
            </w:r>
            <w:r w:rsidRPr="00EF1303">
              <w:rPr>
                <w:rFonts w:cs="Calibri"/>
                <w:sz w:val="20"/>
                <w:szCs w:val="20"/>
              </w:rPr>
              <w:t>.</w:t>
            </w:r>
            <w:r w:rsidRPr="00EF1303">
              <w:rPr>
                <w:rFonts w:cs="Calibri"/>
                <w:spacing w:val="-2"/>
                <w:sz w:val="20"/>
                <w:szCs w:val="20"/>
              </w:rPr>
              <w:t xml:space="preserve"> </w:t>
            </w:r>
            <w:r w:rsidRPr="00EF1303">
              <w:rPr>
                <w:rFonts w:cs="Calibri"/>
                <w:sz w:val="20"/>
                <w:szCs w:val="20"/>
              </w:rPr>
              <w:t>Ca</w:t>
            </w:r>
            <w:r w:rsidRPr="00EF1303">
              <w:rPr>
                <w:rFonts w:cs="Calibri"/>
                <w:spacing w:val="1"/>
                <w:sz w:val="20"/>
                <w:szCs w:val="20"/>
              </w:rPr>
              <w:t>e</w:t>
            </w:r>
            <w:r w:rsidRPr="00EF1303">
              <w:rPr>
                <w:rFonts w:cs="Calibri"/>
                <w:sz w:val="20"/>
                <w:szCs w:val="20"/>
              </w:rPr>
              <w:t>ta</w:t>
            </w:r>
            <w:r w:rsidRPr="00EF1303">
              <w:rPr>
                <w:rFonts w:cs="Calibri"/>
                <w:spacing w:val="-1"/>
                <w:sz w:val="20"/>
                <w:szCs w:val="20"/>
              </w:rPr>
              <w:t>n</w:t>
            </w:r>
            <w:r w:rsidRPr="00EF1303">
              <w:rPr>
                <w:rFonts w:cs="Calibri"/>
                <w:sz w:val="20"/>
                <w:szCs w:val="20"/>
              </w:rPr>
              <w:t>i”</w:t>
            </w:r>
            <w:r w:rsidRPr="00EF1303">
              <w:rPr>
                <w:rFonts w:cs="Calibri"/>
                <w:spacing w:val="-1"/>
                <w:sz w:val="20"/>
                <w:szCs w:val="20"/>
              </w:rPr>
              <w:t xml:space="preserve"> d</w:t>
            </w:r>
            <w:r w:rsidRPr="00EF1303">
              <w:rPr>
                <w:rFonts w:cs="Calibri"/>
                <w:sz w:val="20"/>
                <w:szCs w:val="20"/>
              </w:rPr>
              <w:t>i Cis</w:t>
            </w:r>
            <w:r w:rsidRPr="00EF1303">
              <w:rPr>
                <w:rFonts w:cs="Calibri"/>
                <w:spacing w:val="-2"/>
                <w:sz w:val="20"/>
                <w:szCs w:val="20"/>
              </w:rPr>
              <w:t>t</w:t>
            </w:r>
            <w:r w:rsidRPr="00EF1303">
              <w:rPr>
                <w:rFonts w:cs="Calibri"/>
                <w:spacing w:val="1"/>
                <w:sz w:val="20"/>
                <w:szCs w:val="20"/>
              </w:rPr>
              <w:t>e</w:t>
            </w:r>
            <w:r w:rsidRPr="00EF1303">
              <w:rPr>
                <w:rFonts w:cs="Calibri"/>
                <w:sz w:val="20"/>
                <w:szCs w:val="20"/>
              </w:rPr>
              <w:t>r</w:t>
            </w:r>
            <w:r w:rsidRPr="00EF1303">
              <w:rPr>
                <w:rFonts w:cs="Calibri"/>
                <w:spacing w:val="-1"/>
                <w:sz w:val="20"/>
                <w:szCs w:val="20"/>
              </w:rPr>
              <w:t>n</w:t>
            </w:r>
            <w:r w:rsidRPr="00EF1303">
              <w:rPr>
                <w:rFonts w:cs="Calibri"/>
                <w:sz w:val="20"/>
                <w:szCs w:val="20"/>
              </w:rPr>
              <w:t>a</w:t>
            </w:r>
          </w:p>
        </w:tc>
      </w:tr>
      <w:tr w:rsidR="00EF1303" w:rsidRPr="00EF1303" w:rsidTr="00EF1303">
        <w:trPr>
          <w:trHeight w:hRule="exact" w:val="1927"/>
        </w:trPr>
        <w:tc>
          <w:tcPr>
            <w:tcW w:w="4152"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64" w:lineRule="exact"/>
              <w:ind w:left="102" w:right="-20"/>
              <w:rPr>
                <w:rFonts w:cs="Calibri"/>
                <w:sz w:val="20"/>
                <w:szCs w:val="20"/>
              </w:rPr>
            </w:pPr>
            <w:r w:rsidRPr="00EF1303">
              <w:rPr>
                <w:rFonts w:cs="Calibri"/>
                <w:i/>
                <w:iCs/>
                <w:spacing w:val="1"/>
                <w:position w:val="1"/>
                <w:sz w:val="20"/>
                <w:szCs w:val="20"/>
              </w:rPr>
              <w:t>“</w:t>
            </w:r>
            <w:r w:rsidRPr="00EF1303">
              <w:rPr>
                <w:rFonts w:cs="Calibri"/>
                <w:i/>
                <w:iCs/>
                <w:position w:val="1"/>
                <w:sz w:val="20"/>
                <w:szCs w:val="20"/>
              </w:rPr>
              <w:t>C</w:t>
            </w:r>
            <w:r w:rsidRPr="00EF1303">
              <w:rPr>
                <w:rFonts w:cs="Calibri"/>
                <w:i/>
                <w:iCs/>
                <w:spacing w:val="-1"/>
                <w:position w:val="1"/>
                <w:sz w:val="20"/>
                <w:szCs w:val="20"/>
              </w:rPr>
              <w:t>A</w:t>
            </w:r>
            <w:r w:rsidRPr="00EF1303">
              <w:rPr>
                <w:rFonts w:cs="Calibri"/>
                <w:i/>
                <w:iCs/>
                <w:spacing w:val="-2"/>
                <w:position w:val="1"/>
                <w:sz w:val="20"/>
                <w:szCs w:val="20"/>
              </w:rPr>
              <w:t>M</w:t>
            </w:r>
            <w:r w:rsidRPr="00EF1303">
              <w:rPr>
                <w:rFonts w:cs="Calibri"/>
                <w:i/>
                <w:iCs/>
                <w:spacing w:val="1"/>
                <w:position w:val="1"/>
                <w:sz w:val="20"/>
                <w:szCs w:val="20"/>
              </w:rPr>
              <w:t>P</w:t>
            </w:r>
            <w:r w:rsidRPr="00EF1303">
              <w:rPr>
                <w:rFonts w:cs="Calibri"/>
                <w:i/>
                <w:iCs/>
                <w:spacing w:val="-2"/>
                <w:position w:val="1"/>
                <w:sz w:val="20"/>
                <w:szCs w:val="20"/>
              </w:rPr>
              <w:t>U</w:t>
            </w:r>
            <w:r w:rsidRPr="00EF1303">
              <w:rPr>
                <w:rFonts w:cs="Calibri"/>
                <w:i/>
                <w:iCs/>
                <w:position w:val="1"/>
                <w:sz w:val="20"/>
                <w:szCs w:val="20"/>
              </w:rPr>
              <w:t>S</w:t>
            </w:r>
            <w:r w:rsidRPr="00EF1303">
              <w:rPr>
                <w:rFonts w:cs="Calibri"/>
                <w:i/>
                <w:iCs/>
                <w:spacing w:val="2"/>
                <w:position w:val="1"/>
                <w:sz w:val="20"/>
                <w:szCs w:val="20"/>
              </w:rPr>
              <w:t xml:space="preserve"> </w:t>
            </w:r>
            <w:r w:rsidRPr="00EF1303">
              <w:rPr>
                <w:rFonts w:cs="Calibri"/>
                <w:i/>
                <w:iCs/>
                <w:position w:val="1"/>
                <w:sz w:val="20"/>
                <w:szCs w:val="20"/>
              </w:rPr>
              <w:t>ORIE</w:t>
            </w:r>
            <w:r w:rsidRPr="00EF1303">
              <w:rPr>
                <w:rFonts w:cs="Calibri"/>
                <w:i/>
                <w:iCs/>
                <w:spacing w:val="-3"/>
                <w:position w:val="1"/>
                <w:sz w:val="20"/>
                <w:szCs w:val="20"/>
              </w:rPr>
              <w:t>N</w:t>
            </w:r>
            <w:r w:rsidRPr="00EF1303">
              <w:rPr>
                <w:rFonts w:cs="Calibri"/>
                <w:i/>
                <w:iCs/>
                <w:position w:val="1"/>
                <w:sz w:val="20"/>
                <w:szCs w:val="20"/>
              </w:rPr>
              <w:t>T</w:t>
            </w:r>
            <w:r w:rsidRPr="00EF1303">
              <w:rPr>
                <w:rFonts w:cs="Calibri"/>
                <w:i/>
                <w:iCs/>
                <w:spacing w:val="-1"/>
                <w:position w:val="1"/>
                <w:sz w:val="20"/>
                <w:szCs w:val="20"/>
              </w:rPr>
              <w:t>A</w:t>
            </w:r>
            <w:r w:rsidRPr="00EF1303">
              <w:rPr>
                <w:rFonts w:cs="Calibri"/>
                <w:i/>
                <w:iCs/>
                <w:spacing w:val="1"/>
                <w:position w:val="1"/>
                <w:sz w:val="20"/>
                <w:szCs w:val="20"/>
              </w:rPr>
              <w:t>M</w:t>
            </w:r>
            <w:r w:rsidRPr="00EF1303">
              <w:rPr>
                <w:rFonts w:cs="Calibri"/>
                <w:i/>
                <w:iCs/>
                <w:position w:val="1"/>
                <w:sz w:val="20"/>
                <w:szCs w:val="20"/>
              </w:rPr>
              <w:t>E</w:t>
            </w:r>
            <w:r w:rsidRPr="00EF1303">
              <w:rPr>
                <w:rFonts w:cs="Calibri"/>
                <w:i/>
                <w:iCs/>
                <w:spacing w:val="-3"/>
                <w:position w:val="1"/>
                <w:sz w:val="20"/>
                <w:szCs w:val="20"/>
              </w:rPr>
              <w:t>N</w:t>
            </w:r>
            <w:r w:rsidRPr="00EF1303">
              <w:rPr>
                <w:rFonts w:cs="Calibri"/>
                <w:i/>
                <w:iCs/>
                <w:position w:val="1"/>
                <w:sz w:val="20"/>
                <w:szCs w:val="20"/>
              </w:rPr>
              <w:t>T</w:t>
            </w:r>
            <w:r w:rsidRPr="00EF1303">
              <w:rPr>
                <w:rFonts w:cs="Calibri"/>
                <w:i/>
                <w:iCs/>
                <w:spacing w:val="-3"/>
                <w:position w:val="1"/>
                <w:sz w:val="20"/>
                <w:szCs w:val="20"/>
              </w:rPr>
              <w:t>O</w:t>
            </w:r>
            <w:r w:rsidRPr="00EF1303">
              <w:rPr>
                <w:rFonts w:cs="Calibri"/>
                <w:i/>
                <w:iCs/>
                <w:position w:val="1"/>
                <w:sz w:val="20"/>
                <w:szCs w:val="20"/>
              </w:rPr>
              <w:t>”</w:t>
            </w:r>
            <w:r w:rsidRPr="00EF1303">
              <w:rPr>
                <w:rFonts w:cs="Calibri"/>
                <w:i/>
                <w:iCs/>
                <w:spacing w:val="2"/>
                <w:position w:val="1"/>
                <w:sz w:val="20"/>
                <w:szCs w:val="20"/>
              </w:rPr>
              <w:t xml:space="preserve"> </w:t>
            </w:r>
            <w:r w:rsidRPr="00EF1303">
              <w:rPr>
                <w:rFonts w:cs="Calibri"/>
                <w:position w:val="1"/>
                <w:sz w:val="20"/>
                <w:szCs w:val="20"/>
              </w:rPr>
              <w:t xml:space="preserve">Un </w:t>
            </w:r>
            <w:r w:rsidRPr="00EF1303">
              <w:rPr>
                <w:rFonts w:cs="Calibri"/>
                <w:spacing w:val="-1"/>
                <w:position w:val="1"/>
                <w:sz w:val="20"/>
                <w:szCs w:val="20"/>
              </w:rPr>
              <w:t>p</w:t>
            </w:r>
            <w:r w:rsidRPr="00EF1303">
              <w:rPr>
                <w:rFonts w:cs="Calibri"/>
                <w:spacing w:val="-3"/>
                <w:position w:val="1"/>
                <w:sz w:val="20"/>
                <w:szCs w:val="20"/>
              </w:rPr>
              <w:t>r</w:t>
            </w:r>
            <w:r w:rsidRPr="00EF1303">
              <w:rPr>
                <w:rFonts w:cs="Calibri"/>
                <w:spacing w:val="1"/>
                <w:position w:val="1"/>
                <w:sz w:val="20"/>
                <w:szCs w:val="20"/>
              </w:rPr>
              <w:t>o</w:t>
            </w:r>
            <w:r w:rsidRPr="00EF1303">
              <w:rPr>
                <w:rFonts w:cs="Calibri"/>
                <w:spacing w:val="-1"/>
                <w:position w:val="1"/>
                <w:sz w:val="20"/>
                <w:szCs w:val="20"/>
              </w:rPr>
              <w:t>g</w:t>
            </w:r>
            <w:r w:rsidRPr="00EF1303">
              <w:rPr>
                <w:rFonts w:cs="Calibri"/>
                <w:spacing w:val="1"/>
                <w:position w:val="1"/>
                <w:sz w:val="20"/>
                <w:szCs w:val="20"/>
              </w:rPr>
              <w:t>e</w:t>
            </w:r>
            <w:r w:rsidRPr="00EF1303">
              <w:rPr>
                <w:rFonts w:cs="Calibri"/>
                <w:spacing w:val="-2"/>
                <w:position w:val="1"/>
                <w:sz w:val="20"/>
                <w:szCs w:val="20"/>
              </w:rPr>
              <w:t>t</w:t>
            </w:r>
            <w:r w:rsidRPr="00EF1303">
              <w:rPr>
                <w:rFonts w:cs="Calibri"/>
                <w:position w:val="1"/>
                <w:sz w:val="20"/>
                <w:szCs w:val="20"/>
              </w:rPr>
              <w:t>to</w:t>
            </w:r>
            <w:r w:rsidRPr="00EF1303">
              <w:rPr>
                <w:rFonts w:cs="Calibri"/>
                <w:spacing w:val="2"/>
                <w:position w:val="1"/>
                <w:sz w:val="20"/>
                <w:szCs w:val="20"/>
              </w:rPr>
              <w:t xml:space="preserve"> </w:t>
            </w:r>
            <w:r w:rsidRPr="00EF1303">
              <w:rPr>
                <w:rFonts w:cs="Calibri"/>
                <w:position w:val="1"/>
                <w:sz w:val="20"/>
                <w:szCs w:val="20"/>
              </w:rPr>
              <w:t>I</w:t>
            </w:r>
            <w:r w:rsidRPr="00EF1303">
              <w:rPr>
                <w:rFonts w:cs="Calibri"/>
                <w:spacing w:val="-1"/>
                <w:position w:val="1"/>
                <w:sz w:val="20"/>
                <w:szCs w:val="20"/>
              </w:rPr>
              <w:t>n</w:t>
            </w:r>
            <w:r w:rsidRPr="00EF1303">
              <w:rPr>
                <w:rFonts w:cs="Calibri"/>
                <w:spacing w:val="-3"/>
                <w:position w:val="1"/>
                <w:sz w:val="20"/>
                <w:szCs w:val="20"/>
              </w:rPr>
              <w:t>n</w:t>
            </w:r>
            <w:r w:rsidRPr="00EF1303">
              <w:rPr>
                <w:rFonts w:cs="Calibri"/>
                <w:spacing w:val="1"/>
                <w:position w:val="1"/>
                <w:sz w:val="20"/>
                <w:szCs w:val="20"/>
              </w:rPr>
              <w:t>ov</w:t>
            </w:r>
            <w:r w:rsidRPr="00EF1303">
              <w:rPr>
                <w:rFonts w:cs="Calibri"/>
                <w:spacing w:val="-3"/>
                <w:position w:val="1"/>
                <w:sz w:val="20"/>
                <w:szCs w:val="20"/>
              </w:rPr>
              <w:t>a</w:t>
            </w:r>
            <w:r w:rsidRPr="00EF1303">
              <w:rPr>
                <w:rFonts w:cs="Calibri"/>
                <w:position w:val="1"/>
                <w:sz w:val="20"/>
                <w:szCs w:val="20"/>
              </w:rPr>
              <w:t>ti</w:t>
            </w:r>
            <w:r w:rsidRPr="00EF1303">
              <w:rPr>
                <w:rFonts w:cs="Calibri"/>
                <w:spacing w:val="-1"/>
                <w:position w:val="1"/>
                <w:sz w:val="20"/>
                <w:szCs w:val="20"/>
              </w:rPr>
              <w:t>v</w:t>
            </w:r>
            <w:r w:rsidRPr="00EF1303">
              <w:rPr>
                <w:rFonts w:cs="Calibri"/>
                <w:position w:val="1"/>
                <w:sz w:val="20"/>
                <w:szCs w:val="20"/>
              </w:rPr>
              <w:t>o</w:t>
            </w:r>
            <w:r w:rsidRPr="00EF1303">
              <w:rPr>
                <w:rFonts w:cs="Calibri"/>
                <w:spacing w:val="2"/>
                <w:position w:val="1"/>
                <w:sz w:val="20"/>
                <w:szCs w:val="20"/>
              </w:rPr>
              <w:t xml:space="preserve"> </w:t>
            </w:r>
            <w:r w:rsidRPr="00EF1303">
              <w:rPr>
                <w:rFonts w:cs="Calibri"/>
                <w:spacing w:val="-1"/>
                <w:position w:val="1"/>
                <w:sz w:val="20"/>
                <w:szCs w:val="20"/>
              </w:rPr>
              <w:t>d</w:t>
            </w:r>
            <w:r w:rsidRPr="00EF1303">
              <w:rPr>
                <w:rFonts w:cs="Calibri"/>
                <w:position w:val="1"/>
                <w:sz w:val="20"/>
                <w:szCs w:val="20"/>
              </w:rPr>
              <w:t>i</w:t>
            </w:r>
          </w:p>
          <w:p w:rsidR="00EF1303" w:rsidRPr="00EF1303" w:rsidRDefault="00EF1303" w:rsidP="00F41C6B">
            <w:pPr>
              <w:widowControl w:val="0"/>
              <w:autoSpaceDE w:val="0"/>
              <w:autoSpaceDN w:val="0"/>
              <w:adjustRightInd w:val="0"/>
              <w:spacing w:before="41" w:after="0"/>
              <w:ind w:left="102" w:right="544"/>
              <w:rPr>
                <w:sz w:val="20"/>
                <w:szCs w:val="20"/>
              </w:rPr>
            </w:pPr>
            <w:r w:rsidRPr="00EF1303">
              <w:rPr>
                <w:rFonts w:cs="Calibri"/>
                <w:sz w:val="20"/>
                <w:szCs w:val="20"/>
              </w:rPr>
              <w:t>atti</w:t>
            </w:r>
            <w:r w:rsidRPr="00EF1303">
              <w:rPr>
                <w:rFonts w:cs="Calibri"/>
                <w:spacing w:val="1"/>
                <w:sz w:val="20"/>
                <w:szCs w:val="20"/>
              </w:rPr>
              <w:t>v</w:t>
            </w:r>
            <w:r w:rsidRPr="00EF1303">
              <w:rPr>
                <w:rFonts w:cs="Calibri"/>
                <w:sz w:val="20"/>
                <w:szCs w:val="20"/>
              </w:rPr>
              <w:t>i</w:t>
            </w:r>
            <w:r w:rsidRPr="00EF1303">
              <w:rPr>
                <w:rFonts w:cs="Calibri"/>
                <w:spacing w:val="-2"/>
                <w:sz w:val="20"/>
                <w:szCs w:val="20"/>
              </w:rPr>
              <w:t>t</w:t>
            </w:r>
            <w:r w:rsidRPr="00EF1303">
              <w:rPr>
                <w:rFonts w:cs="Calibri"/>
                <w:sz w:val="20"/>
                <w:szCs w:val="20"/>
              </w:rPr>
              <w:t xml:space="preserve">à </w:t>
            </w:r>
            <w:r w:rsidRPr="00EF1303">
              <w:rPr>
                <w:rFonts w:cs="Calibri"/>
                <w:spacing w:val="-1"/>
                <w:sz w:val="20"/>
                <w:szCs w:val="20"/>
              </w:rPr>
              <w:t>d</w:t>
            </w:r>
            <w:r w:rsidRPr="00EF1303">
              <w:rPr>
                <w:rFonts w:cs="Calibri"/>
                <w:sz w:val="20"/>
                <w:szCs w:val="20"/>
              </w:rPr>
              <w:t>i</w:t>
            </w:r>
            <w:r w:rsidRPr="00EF1303">
              <w:rPr>
                <w:rFonts w:cs="Calibri"/>
                <w:spacing w:val="-2"/>
                <w:sz w:val="20"/>
                <w:szCs w:val="20"/>
              </w:rPr>
              <w:t xml:space="preserve"> </w:t>
            </w:r>
            <w:r w:rsidRPr="00EF1303">
              <w:rPr>
                <w:rFonts w:cs="Calibri"/>
                <w:spacing w:val="1"/>
                <w:sz w:val="20"/>
                <w:szCs w:val="20"/>
              </w:rPr>
              <w:t>o</w:t>
            </w:r>
            <w:r w:rsidRPr="00EF1303">
              <w:rPr>
                <w:rFonts w:cs="Calibri"/>
                <w:sz w:val="20"/>
                <w:szCs w:val="20"/>
              </w:rPr>
              <w:t>ri</w:t>
            </w:r>
            <w:r w:rsidRPr="00EF1303">
              <w:rPr>
                <w:rFonts w:cs="Calibri"/>
                <w:spacing w:val="1"/>
                <w:sz w:val="20"/>
                <w:szCs w:val="20"/>
              </w:rPr>
              <w:t>e</w:t>
            </w:r>
            <w:r w:rsidRPr="00EF1303">
              <w:rPr>
                <w:rFonts w:cs="Calibri"/>
                <w:spacing w:val="-1"/>
                <w:sz w:val="20"/>
                <w:szCs w:val="20"/>
              </w:rPr>
              <w:t>n</w:t>
            </w:r>
            <w:r w:rsidRPr="00EF1303">
              <w:rPr>
                <w:rFonts w:cs="Calibri"/>
                <w:sz w:val="20"/>
                <w:szCs w:val="20"/>
              </w:rPr>
              <w:t>t</w:t>
            </w:r>
            <w:r w:rsidRPr="00EF1303">
              <w:rPr>
                <w:rFonts w:cs="Calibri"/>
                <w:spacing w:val="-3"/>
                <w:sz w:val="20"/>
                <w:szCs w:val="20"/>
              </w:rPr>
              <w:t>a</w:t>
            </w:r>
            <w:r w:rsidRPr="00EF1303">
              <w:rPr>
                <w:rFonts w:cs="Calibri"/>
                <w:spacing w:val="1"/>
                <w:sz w:val="20"/>
                <w:szCs w:val="20"/>
              </w:rPr>
              <w:t>me</w:t>
            </w:r>
            <w:r w:rsidRPr="00EF1303">
              <w:rPr>
                <w:rFonts w:cs="Calibri"/>
                <w:spacing w:val="-1"/>
                <w:sz w:val="20"/>
                <w:szCs w:val="20"/>
              </w:rPr>
              <w:t>n</w:t>
            </w:r>
            <w:r w:rsidRPr="00EF1303">
              <w:rPr>
                <w:rFonts w:cs="Calibri"/>
                <w:spacing w:val="-2"/>
                <w:sz w:val="20"/>
                <w:szCs w:val="20"/>
              </w:rPr>
              <w:t>t</w:t>
            </w:r>
            <w:r w:rsidRPr="00EF1303">
              <w:rPr>
                <w:rFonts w:cs="Calibri"/>
                <w:sz w:val="20"/>
                <w:szCs w:val="20"/>
              </w:rPr>
              <w:t>o</w:t>
            </w:r>
            <w:r w:rsidRPr="00EF1303">
              <w:rPr>
                <w:rFonts w:cs="Calibri"/>
                <w:spacing w:val="2"/>
                <w:sz w:val="20"/>
                <w:szCs w:val="20"/>
              </w:rPr>
              <w:t xml:space="preserve"> </w:t>
            </w:r>
            <w:r w:rsidRPr="00EF1303">
              <w:rPr>
                <w:rFonts w:cs="Calibri"/>
                <w:spacing w:val="-3"/>
                <w:sz w:val="20"/>
                <w:szCs w:val="20"/>
              </w:rPr>
              <w:t>p</w:t>
            </w:r>
            <w:r w:rsidRPr="00EF1303">
              <w:rPr>
                <w:rFonts w:cs="Calibri"/>
                <w:spacing w:val="-2"/>
                <w:sz w:val="20"/>
                <w:szCs w:val="20"/>
              </w:rPr>
              <w:t>e</w:t>
            </w:r>
            <w:r w:rsidRPr="00EF1303">
              <w:rPr>
                <w:rFonts w:cs="Calibri"/>
                <w:sz w:val="20"/>
                <w:szCs w:val="20"/>
              </w:rPr>
              <w:t>r</w:t>
            </w:r>
            <w:r w:rsidRPr="00EF1303">
              <w:rPr>
                <w:rFonts w:cs="Calibri"/>
                <w:spacing w:val="1"/>
                <w:sz w:val="20"/>
                <w:szCs w:val="20"/>
              </w:rPr>
              <w:t>m</w:t>
            </w:r>
            <w:r w:rsidRPr="00EF1303">
              <w:rPr>
                <w:rFonts w:cs="Calibri"/>
                <w:sz w:val="20"/>
                <w:szCs w:val="20"/>
              </w:rPr>
              <w:t>a</w:t>
            </w:r>
            <w:r w:rsidRPr="00EF1303">
              <w:rPr>
                <w:rFonts w:cs="Calibri"/>
                <w:spacing w:val="-1"/>
                <w:sz w:val="20"/>
                <w:szCs w:val="20"/>
              </w:rPr>
              <w:t>n</w:t>
            </w:r>
            <w:r w:rsidRPr="00EF1303">
              <w:rPr>
                <w:rFonts w:cs="Calibri"/>
                <w:spacing w:val="1"/>
                <w:sz w:val="20"/>
                <w:szCs w:val="20"/>
              </w:rPr>
              <w:t>e</w:t>
            </w:r>
            <w:r w:rsidRPr="00EF1303">
              <w:rPr>
                <w:rFonts w:cs="Calibri"/>
                <w:spacing w:val="-1"/>
                <w:sz w:val="20"/>
                <w:szCs w:val="20"/>
              </w:rPr>
              <w:t>n</w:t>
            </w:r>
            <w:r w:rsidRPr="00EF1303">
              <w:rPr>
                <w:rFonts w:cs="Calibri"/>
                <w:spacing w:val="-2"/>
                <w:sz w:val="20"/>
                <w:szCs w:val="20"/>
              </w:rPr>
              <w:t>t</w:t>
            </w:r>
            <w:r w:rsidRPr="00EF1303">
              <w:rPr>
                <w:rFonts w:cs="Calibri"/>
                <w:sz w:val="20"/>
                <w:szCs w:val="20"/>
              </w:rPr>
              <w:t>e</w:t>
            </w:r>
            <w:r w:rsidRPr="00EF1303">
              <w:rPr>
                <w:rFonts w:cs="Calibri"/>
                <w:spacing w:val="1"/>
                <w:sz w:val="20"/>
                <w:szCs w:val="20"/>
              </w:rPr>
              <w:t xml:space="preserve"> </w:t>
            </w:r>
            <w:r w:rsidRPr="00EF1303">
              <w:rPr>
                <w:rFonts w:cs="Calibri"/>
                <w:sz w:val="20"/>
                <w:szCs w:val="20"/>
              </w:rPr>
              <w:t>al</w:t>
            </w:r>
            <w:r w:rsidRPr="00EF1303">
              <w:rPr>
                <w:rFonts w:cs="Calibri"/>
                <w:spacing w:val="-2"/>
                <w:sz w:val="20"/>
                <w:szCs w:val="20"/>
              </w:rPr>
              <w:t xml:space="preserve"> </w:t>
            </w:r>
            <w:r w:rsidRPr="00EF1303">
              <w:rPr>
                <w:rFonts w:cs="Calibri"/>
                <w:sz w:val="20"/>
                <w:szCs w:val="20"/>
              </w:rPr>
              <w:t>t</w:t>
            </w:r>
            <w:r w:rsidRPr="00EF1303">
              <w:rPr>
                <w:rFonts w:cs="Calibri"/>
                <w:spacing w:val="1"/>
                <w:sz w:val="20"/>
                <w:szCs w:val="20"/>
              </w:rPr>
              <w:t>e</w:t>
            </w:r>
            <w:r w:rsidRPr="00EF1303">
              <w:rPr>
                <w:rFonts w:cs="Calibri"/>
                <w:spacing w:val="-3"/>
                <w:sz w:val="20"/>
                <w:szCs w:val="20"/>
              </w:rPr>
              <w:t>r</w:t>
            </w:r>
            <w:r w:rsidRPr="00EF1303">
              <w:rPr>
                <w:rFonts w:cs="Calibri"/>
                <w:spacing w:val="1"/>
                <w:sz w:val="20"/>
                <w:szCs w:val="20"/>
              </w:rPr>
              <w:t>m</w:t>
            </w:r>
            <w:r w:rsidRPr="00EF1303">
              <w:rPr>
                <w:rFonts w:cs="Calibri"/>
                <w:sz w:val="20"/>
                <w:szCs w:val="20"/>
              </w:rPr>
              <w:t>i</w:t>
            </w:r>
            <w:r w:rsidRPr="00EF1303">
              <w:rPr>
                <w:rFonts w:cs="Calibri"/>
                <w:spacing w:val="-1"/>
                <w:sz w:val="20"/>
                <w:szCs w:val="20"/>
              </w:rPr>
              <w:t>n</w:t>
            </w:r>
            <w:r w:rsidRPr="00EF1303">
              <w:rPr>
                <w:rFonts w:cs="Calibri"/>
                <w:sz w:val="20"/>
                <w:szCs w:val="20"/>
              </w:rPr>
              <w:t>e</w:t>
            </w:r>
            <w:r w:rsidRPr="00EF1303">
              <w:rPr>
                <w:rFonts w:cs="Calibri"/>
                <w:spacing w:val="1"/>
                <w:sz w:val="20"/>
                <w:szCs w:val="20"/>
              </w:rPr>
              <w:t xml:space="preserve"> </w:t>
            </w:r>
            <w:r w:rsidRPr="00EF1303">
              <w:rPr>
                <w:rFonts w:cs="Calibri"/>
                <w:spacing w:val="-1"/>
                <w:sz w:val="20"/>
                <w:szCs w:val="20"/>
              </w:rPr>
              <w:t>d</w:t>
            </w:r>
            <w:r w:rsidRPr="00EF1303">
              <w:rPr>
                <w:rFonts w:cs="Calibri"/>
                <w:spacing w:val="1"/>
                <w:sz w:val="20"/>
                <w:szCs w:val="20"/>
              </w:rPr>
              <w:t>e</w:t>
            </w:r>
            <w:r w:rsidRPr="00EF1303">
              <w:rPr>
                <w:rFonts w:cs="Calibri"/>
                <w:sz w:val="20"/>
                <w:szCs w:val="20"/>
              </w:rPr>
              <w:t>l s</w:t>
            </w:r>
            <w:r w:rsidRPr="00EF1303">
              <w:rPr>
                <w:rFonts w:cs="Calibri"/>
                <w:spacing w:val="1"/>
                <w:sz w:val="20"/>
                <w:szCs w:val="20"/>
              </w:rPr>
              <w:t>e</w:t>
            </w:r>
            <w:r w:rsidRPr="00EF1303">
              <w:rPr>
                <w:rFonts w:cs="Calibri"/>
                <w:sz w:val="20"/>
                <w:szCs w:val="20"/>
              </w:rPr>
              <w:t>c</w:t>
            </w:r>
            <w:r w:rsidRPr="00EF1303">
              <w:rPr>
                <w:rFonts w:cs="Calibri"/>
                <w:spacing w:val="1"/>
                <w:sz w:val="20"/>
                <w:szCs w:val="20"/>
              </w:rPr>
              <w:t>o</w:t>
            </w:r>
            <w:r w:rsidRPr="00EF1303">
              <w:rPr>
                <w:rFonts w:cs="Calibri"/>
                <w:spacing w:val="-1"/>
                <w:sz w:val="20"/>
                <w:szCs w:val="20"/>
              </w:rPr>
              <w:t>n</w:t>
            </w:r>
            <w:r w:rsidRPr="00EF1303">
              <w:rPr>
                <w:rFonts w:cs="Calibri"/>
                <w:spacing w:val="-3"/>
                <w:sz w:val="20"/>
                <w:szCs w:val="20"/>
              </w:rPr>
              <w:t>d</w:t>
            </w:r>
            <w:r w:rsidRPr="00EF1303">
              <w:rPr>
                <w:rFonts w:cs="Calibri"/>
                <w:sz w:val="20"/>
                <w:szCs w:val="20"/>
              </w:rPr>
              <w:t>o</w:t>
            </w:r>
            <w:r w:rsidRPr="00EF1303">
              <w:rPr>
                <w:rFonts w:cs="Calibri"/>
                <w:spacing w:val="2"/>
                <w:sz w:val="20"/>
                <w:szCs w:val="20"/>
              </w:rPr>
              <w:t xml:space="preserve"> </w:t>
            </w:r>
            <w:r w:rsidRPr="00EF1303">
              <w:rPr>
                <w:rFonts w:cs="Calibri"/>
                <w:sz w:val="20"/>
                <w:szCs w:val="20"/>
              </w:rPr>
              <w:t>cic</w:t>
            </w:r>
            <w:r w:rsidRPr="00EF1303">
              <w:rPr>
                <w:rFonts w:cs="Calibri"/>
                <w:spacing w:val="-3"/>
                <w:sz w:val="20"/>
                <w:szCs w:val="20"/>
              </w:rPr>
              <w:t>l</w:t>
            </w:r>
            <w:r w:rsidRPr="00EF1303">
              <w:rPr>
                <w:rFonts w:cs="Calibri"/>
                <w:sz w:val="20"/>
                <w:szCs w:val="20"/>
              </w:rPr>
              <w: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z w:val="20"/>
                <w:szCs w:val="20"/>
              </w:rPr>
              <w:t>n l’</w:t>
            </w:r>
            <w:r w:rsidRPr="00EF1303">
              <w:rPr>
                <w:rFonts w:cs="Calibri"/>
                <w:spacing w:val="-3"/>
                <w:sz w:val="20"/>
                <w:szCs w:val="20"/>
              </w:rPr>
              <w:t>u</w:t>
            </w:r>
            <w:r w:rsidRPr="00EF1303">
              <w:rPr>
                <w:rFonts w:cs="Calibri"/>
                <w:sz w:val="20"/>
                <w:szCs w:val="20"/>
              </w:rPr>
              <w:t>tili</w:t>
            </w:r>
            <w:r w:rsidRPr="00EF1303">
              <w:rPr>
                <w:rFonts w:cs="Calibri"/>
                <w:spacing w:val="-1"/>
                <w:sz w:val="20"/>
                <w:szCs w:val="20"/>
              </w:rPr>
              <w:t>zz</w:t>
            </w:r>
            <w:r w:rsidRPr="00EF1303">
              <w:rPr>
                <w:rFonts w:cs="Calibri"/>
                <w:sz w:val="20"/>
                <w:szCs w:val="20"/>
              </w:rPr>
              <w:t>o</w:t>
            </w:r>
            <w:r w:rsidRPr="00EF1303">
              <w:rPr>
                <w:rFonts w:cs="Calibri"/>
                <w:spacing w:val="-1"/>
                <w:sz w:val="20"/>
                <w:szCs w:val="20"/>
              </w:rPr>
              <w:t xml:space="preserve"> d</w:t>
            </w:r>
            <w:r w:rsidRPr="00EF1303">
              <w:rPr>
                <w:rFonts w:cs="Calibri"/>
                <w:spacing w:val="1"/>
                <w:sz w:val="20"/>
                <w:szCs w:val="20"/>
              </w:rPr>
              <w:t>e</w:t>
            </w:r>
            <w:r w:rsidRPr="00EF1303">
              <w:rPr>
                <w:rFonts w:cs="Calibri"/>
                <w:sz w:val="20"/>
                <w:szCs w:val="20"/>
              </w:rPr>
              <w:t>lle</w:t>
            </w:r>
            <w:r w:rsidRPr="00EF1303">
              <w:rPr>
                <w:rFonts w:cs="Calibri"/>
                <w:spacing w:val="1"/>
                <w:sz w:val="20"/>
                <w:szCs w:val="20"/>
              </w:rPr>
              <w:t xml:space="preserve"> </w:t>
            </w:r>
            <w:r w:rsidRPr="00EF1303">
              <w:rPr>
                <w:rFonts w:cs="Calibri"/>
                <w:spacing w:val="-1"/>
                <w:sz w:val="20"/>
                <w:szCs w:val="20"/>
              </w:rPr>
              <w:t>nuo</w:t>
            </w:r>
            <w:r w:rsidRPr="00EF1303">
              <w:rPr>
                <w:rFonts w:cs="Calibri"/>
                <w:spacing w:val="1"/>
                <w:sz w:val="20"/>
                <w:szCs w:val="20"/>
              </w:rPr>
              <w:t>v</w:t>
            </w:r>
            <w:r w:rsidRPr="00EF1303">
              <w:rPr>
                <w:rFonts w:cs="Calibri"/>
                <w:sz w:val="20"/>
                <w:szCs w:val="20"/>
              </w:rPr>
              <w:t>e</w:t>
            </w:r>
            <w:r w:rsidRPr="00EF1303">
              <w:rPr>
                <w:rFonts w:cs="Calibri"/>
                <w:spacing w:val="-1"/>
                <w:sz w:val="20"/>
                <w:szCs w:val="20"/>
              </w:rPr>
              <w:t xml:space="preserve"> </w:t>
            </w:r>
            <w:r w:rsidRPr="00EF1303">
              <w:rPr>
                <w:rFonts w:cs="Calibri"/>
                <w:sz w:val="20"/>
                <w:szCs w:val="20"/>
              </w:rPr>
              <w:t>t</w:t>
            </w:r>
            <w:r w:rsidRPr="00EF1303">
              <w:rPr>
                <w:rFonts w:cs="Calibri"/>
                <w:spacing w:val="1"/>
                <w:sz w:val="20"/>
                <w:szCs w:val="20"/>
              </w:rPr>
              <w:t>e</w:t>
            </w:r>
            <w:r w:rsidRPr="00EF1303">
              <w:rPr>
                <w:rFonts w:cs="Calibri"/>
                <w:sz w:val="20"/>
                <w:szCs w:val="20"/>
              </w:rPr>
              <w:t>c</w:t>
            </w:r>
            <w:r w:rsidRPr="00EF1303">
              <w:rPr>
                <w:rFonts w:cs="Calibri"/>
                <w:spacing w:val="-3"/>
                <w:sz w:val="20"/>
                <w:szCs w:val="20"/>
              </w:rPr>
              <w:t>n</w:t>
            </w:r>
            <w:r w:rsidRPr="00EF1303">
              <w:rPr>
                <w:rFonts w:cs="Calibri"/>
                <w:spacing w:val="1"/>
                <w:sz w:val="20"/>
                <w:szCs w:val="20"/>
              </w:rPr>
              <w:t>o</w:t>
            </w:r>
            <w:r w:rsidRPr="00EF1303">
              <w:rPr>
                <w:rFonts w:cs="Calibri"/>
                <w:sz w:val="20"/>
                <w:szCs w:val="20"/>
              </w:rPr>
              <w:t>l</w:t>
            </w:r>
            <w:r w:rsidRPr="00EF1303">
              <w:rPr>
                <w:rFonts w:cs="Calibri"/>
                <w:spacing w:val="1"/>
                <w:sz w:val="20"/>
                <w:szCs w:val="20"/>
              </w:rPr>
              <w:t>o</w:t>
            </w:r>
            <w:r w:rsidRPr="00EF1303">
              <w:rPr>
                <w:rFonts w:cs="Calibri"/>
                <w:spacing w:val="-1"/>
                <w:sz w:val="20"/>
                <w:szCs w:val="20"/>
              </w:rPr>
              <w:t>g</w:t>
            </w:r>
            <w:r w:rsidRPr="00EF1303">
              <w:rPr>
                <w:rFonts w:cs="Calibri"/>
                <w:spacing w:val="-3"/>
                <w:sz w:val="20"/>
                <w:szCs w:val="20"/>
              </w:rPr>
              <w:t>i</w:t>
            </w:r>
            <w:r w:rsidRPr="00EF1303">
              <w:rPr>
                <w:rFonts w:cs="Calibri"/>
                <w:sz w:val="20"/>
                <w:szCs w:val="20"/>
              </w:rPr>
              <w:t xml:space="preserve">e </w:t>
            </w:r>
            <w:r w:rsidRPr="00EF1303">
              <w:rPr>
                <w:rFonts w:cs="Calibri"/>
                <w:spacing w:val="-1"/>
                <w:sz w:val="20"/>
                <w:szCs w:val="20"/>
              </w:rPr>
              <w:t>d</w:t>
            </w:r>
            <w:r w:rsidRPr="00EF1303">
              <w:rPr>
                <w:rFonts w:cs="Calibri"/>
                <w:sz w:val="20"/>
                <w:szCs w:val="20"/>
              </w:rPr>
              <w:t>i</w:t>
            </w:r>
            <w:r w:rsidRPr="00EF1303">
              <w:rPr>
                <w:rFonts w:cs="Calibri"/>
                <w:spacing w:val="-1"/>
                <w:sz w:val="20"/>
                <w:szCs w:val="20"/>
              </w:rPr>
              <w:t>g</w:t>
            </w:r>
            <w:r w:rsidRPr="00EF1303">
              <w:rPr>
                <w:rFonts w:cs="Calibri"/>
                <w:sz w:val="20"/>
                <w:szCs w:val="20"/>
              </w:rPr>
              <w:t>itali (</w:t>
            </w:r>
            <w:r w:rsidRPr="00EF1303">
              <w:rPr>
                <w:rFonts w:cs="Calibri"/>
                <w:spacing w:val="-1"/>
                <w:sz w:val="20"/>
                <w:szCs w:val="20"/>
              </w:rPr>
              <w:t>A</w:t>
            </w:r>
            <w:r w:rsidRPr="00EF1303">
              <w:rPr>
                <w:rFonts w:cs="Calibri"/>
                <w:sz w:val="20"/>
                <w:szCs w:val="20"/>
              </w:rPr>
              <w:t>r</w:t>
            </w:r>
            <w:r w:rsidRPr="00EF1303">
              <w:rPr>
                <w:rFonts w:cs="Calibri"/>
                <w:spacing w:val="1"/>
                <w:sz w:val="20"/>
                <w:szCs w:val="20"/>
              </w:rPr>
              <w:t>e</w:t>
            </w:r>
            <w:r w:rsidRPr="00EF1303">
              <w:rPr>
                <w:rFonts w:cs="Calibri"/>
                <w:sz w:val="20"/>
                <w:szCs w:val="20"/>
              </w:rPr>
              <w:t>a</w:t>
            </w:r>
            <w:r w:rsidRPr="00EF1303">
              <w:rPr>
                <w:rFonts w:cs="Calibri"/>
                <w:spacing w:val="-2"/>
                <w:sz w:val="20"/>
                <w:szCs w:val="20"/>
              </w:rPr>
              <w:t xml:space="preserve"> </w:t>
            </w:r>
            <w:r w:rsidRPr="00EF1303">
              <w:rPr>
                <w:rFonts w:cs="Calibri"/>
                <w:spacing w:val="1"/>
                <w:sz w:val="20"/>
                <w:szCs w:val="20"/>
              </w:rPr>
              <w:t>2</w:t>
            </w:r>
            <w:r w:rsidRPr="00EF1303">
              <w:rPr>
                <w:rFonts w:cs="Calibri"/>
                <w:sz w:val="20"/>
                <w:szCs w:val="20"/>
              </w:rPr>
              <w:t>)</w:t>
            </w:r>
          </w:p>
        </w:tc>
        <w:tc>
          <w:tcPr>
            <w:tcW w:w="4819"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64" w:lineRule="exact"/>
              <w:ind w:left="102" w:right="-20"/>
              <w:rPr>
                <w:rFonts w:cs="Calibri"/>
                <w:color w:val="000000"/>
                <w:sz w:val="20"/>
                <w:szCs w:val="20"/>
              </w:rPr>
            </w:pPr>
            <w:r w:rsidRPr="00EF1303">
              <w:rPr>
                <w:rFonts w:cs="Calibri"/>
                <w:color w:val="002060"/>
                <w:spacing w:val="-1"/>
                <w:position w:val="1"/>
                <w:sz w:val="20"/>
                <w:szCs w:val="20"/>
              </w:rPr>
              <w:t>-</w:t>
            </w:r>
            <w:r w:rsidRPr="00EF1303">
              <w:rPr>
                <w:rFonts w:cs="Calibri"/>
                <w:color w:val="000000"/>
                <w:position w:val="1"/>
                <w:sz w:val="20"/>
                <w:szCs w:val="20"/>
              </w:rPr>
              <w:t>I</w:t>
            </w:r>
            <w:r w:rsidRPr="00EF1303">
              <w:rPr>
                <w:rFonts w:cs="Calibri"/>
                <w:color w:val="000000"/>
                <w:spacing w:val="1"/>
                <w:position w:val="1"/>
                <w:sz w:val="20"/>
                <w:szCs w:val="20"/>
              </w:rPr>
              <w:t>P</w:t>
            </w:r>
            <w:r w:rsidRPr="00EF1303">
              <w:rPr>
                <w:rFonts w:cs="Calibri"/>
                <w:color w:val="000000"/>
                <w:position w:val="1"/>
                <w:sz w:val="20"/>
                <w:szCs w:val="20"/>
              </w:rPr>
              <w:t xml:space="preserve">IA  </w:t>
            </w:r>
            <w:r w:rsidRPr="00EF1303">
              <w:rPr>
                <w:rFonts w:cs="Calibri"/>
                <w:color w:val="000000"/>
                <w:spacing w:val="8"/>
                <w:position w:val="1"/>
                <w:sz w:val="20"/>
                <w:szCs w:val="20"/>
              </w:rPr>
              <w:t xml:space="preserve"> </w:t>
            </w:r>
            <w:r w:rsidRPr="00EF1303">
              <w:rPr>
                <w:rFonts w:cs="Calibri"/>
                <w:color w:val="000000"/>
                <w:position w:val="1"/>
                <w:sz w:val="20"/>
                <w:szCs w:val="20"/>
              </w:rPr>
              <w:t>“</w:t>
            </w:r>
            <w:r w:rsidRPr="00EF1303">
              <w:rPr>
                <w:rFonts w:cs="Calibri"/>
                <w:color w:val="000000"/>
                <w:spacing w:val="29"/>
                <w:position w:val="1"/>
                <w:sz w:val="20"/>
                <w:szCs w:val="20"/>
              </w:rPr>
              <w:t xml:space="preserve"> </w:t>
            </w:r>
            <w:r w:rsidRPr="00EF1303">
              <w:rPr>
                <w:rFonts w:cs="Calibri"/>
                <w:color w:val="000000"/>
                <w:position w:val="1"/>
                <w:sz w:val="20"/>
                <w:szCs w:val="20"/>
              </w:rPr>
              <w:t>E.</w:t>
            </w:r>
            <w:r w:rsidRPr="00EF1303">
              <w:rPr>
                <w:rFonts w:cs="Calibri"/>
                <w:color w:val="000000"/>
                <w:spacing w:val="-1"/>
                <w:position w:val="1"/>
                <w:sz w:val="20"/>
                <w:szCs w:val="20"/>
              </w:rPr>
              <w:t>F</w:t>
            </w:r>
            <w:r w:rsidRPr="00EF1303">
              <w:rPr>
                <w:rFonts w:cs="Calibri"/>
                <w:color w:val="000000"/>
                <w:spacing w:val="1"/>
                <w:position w:val="1"/>
                <w:sz w:val="20"/>
                <w:szCs w:val="20"/>
              </w:rPr>
              <w:t>e</w:t>
            </w:r>
            <w:r w:rsidRPr="00EF1303">
              <w:rPr>
                <w:rFonts w:cs="Calibri"/>
                <w:color w:val="000000"/>
                <w:spacing w:val="-3"/>
                <w:position w:val="1"/>
                <w:sz w:val="20"/>
                <w:szCs w:val="20"/>
              </w:rPr>
              <w:t>r</w:t>
            </w:r>
            <w:r w:rsidRPr="00EF1303">
              <w:rPr>
                <w:rFonts w:cs="Calibri"/>
                <w:color w:val="000000"/>
                <w:spacing w:val="1"/>
                <w:position w:val="1"/>
                <w:sz w:val="20"/>
                <w:szCs w:val="20"/>
              </w:rPr>
              <w:t>m</w:t>
            </w:r>
            <w:r w:rsidRPr="00EF1303">
              <w:rPr>
                <w:rFonts w:cs="Calibri"/>
                <w:color w:val="000000"/>
                <w:position w:val="1"/>
                <w:sz w:val="20"/>
                <w:szCs w:val="20"/>
              </w:rPr>
              <w:t>i</w:t>
            </w:r>
            <w:r w:rsidRPr="00EF1303">
              <w:rPr>
                <w:rFonts w:cs="Calibri"/>
                <w:color w:val="000000"/>
                <w:spacing w:val="30"/>
                <w:position w:val="1"/>
                <w:sz w:val="20"/>
                <w:szCs w:val="20"/>
              </w:rPr>
              <w:t xml:space="preserve"> </w:t>
            </w:r>
            <w:r w:rsidRPr="00EF1303">
              <w:rPr>
                <w:rFonts w:cs="Calibri"/>
                <w:color w:val="000000"/>
                <w:position w:val="1"/>
                <w:sz w:val="20"/>
                <w:szCs w:val="20"/>
              </w:rPr>
              <w:t>“</w:t>
            </w:r>
            <w:r w:rsidRPr="00EF1303">
              <w:rPr>
                <w:rFonts w:cs="Calibri"/>
                <w:color w:val="000000"/>
                <w:spacing w:val="29"/>
                <w:position w:val="1"/>
                <w:sz w:val="20"/>
                <w:szCs w:val="20"/>
              </w:rPr>
              <w:t xml:space="preserve"> </w:t>
            </w:r>
            <w:r w:rsidRPr="00EF1303">
              <w:rPr>
                <w:rFonts w:cs="Calibri"/>
                <w:color w:val="000000"/>
                <w:spacing w:val="-1"/>
                <w:position w:val="1"/>
                <w:sz w:val="20"/>
                <w:szCs w:val="20"/>
              </w:rPr>
              <w:t>F</w:t>
            </w:r>
            <w:r w:rsidRPr="00EF1303">
              <w:rPr>
                <w:rFonts w:cs="Calibri"/>
                <w:color w:val="000000"/>
                <w:spacing w:val="1"/>
                <w:position w:val="1"/>
                <w:sz w:val="20"/>
                <w:szCs w:val="20"/>
              </w:rPr>
              <w:t>o</w:t>
            </w:r>
            <w:r w:rsidRPr="00EF1303">
              <w:rPr>
                <w:rFonts w:cs="Calibri"/>
                <w:color w:val="000000"/>
                <w:spacing w:val="-3"/>
                <w:position w:val="1"/>
                <w:sz w:val="20"/>
                <w:szCs w:val="20"/>
              </w:rPr>
              <w:t>r</w:t>
            </w:r>
            <w:r w:rsidRPr="00EF1303">
              <w:rPr>
                <w:rFonts w:cs="Calibri"/>
                <w:color w:val="000000"/>
                <w:spacing w:val="1"/>
                <w:position w:val="1"/>
                <w:sz w:val="20"/>
                <w:szCs w:val="20"/>
              </w:rPr>
              <w:t>m</w:t>
            </w:r>
            <w:r w:rsidRPr="00EF1303">
              <w:rPr>
                <w:rFonts w:cs="Calibri"/>
                <w:color w:val="000000"/>
                <w:position w:val="1"/>
                <w:sz w:val="20"/>
                <w:szCs w:val="20"/>
              </w:rPr>
              <w:t>ia</w:t>
            </w:r>
            <w:r w:rsidRPr="00EF1303">
              <w:rPr>
                <w:rFonts w:cs="Calibri"/>
                <w:color w:val="000000"/>
                <w:spacing w:val="27"/>
                <w:position w:val="1"/>
                <w:sz w:val="20"/>
                <w:szCs w:val="20"/>
              </w:rPr>
              <w:t xml:space="preserve"> </w:t>
            </w:r>
            <w:r w:rsidRPr="00EF1303">
              <w:rPr>
                <w:rFonts w:cs="Calibri"/>
                <w:color w:val="000000"/>
                <w:position w:val="1"/>
                <w:sz w:val="20"/>
                <w:szCs w:val="20"/>
              </w:rPr>
              <w:t>s</w:t>
            </w:r>
            <w:r w:rsidRPr="00EF1303">
              <w:rPr>
                <w:rFonts w:cs="Calibri"/>
                <w:color w:val="000000"/>
                <w:spacing w:val="1"/>
                <w:position w:val="1"/>
                <w:sz w:val="20"/>
                <w:szCs w:val="20"/>
              </w:rPr>
              <w:t>e</w:t>
            </w:r>
            <w:r w:rsidRPr="00EF1303">
              <w:rPr>
                <w:rFonts w:cs="Calibri"/>
                <w:color w:val="000000"/>
                <w:spacing w:val="-1"/>
                <w:position w:val="1"/>
                <w:sz w:val="20"/>
                <w:szCs w:val="20"/>
              </w:rPr>
              <w:t>d</w:t>
            </w:r>
            <w:r w:rsidRPr="00EF1303">
              <w:rPr>
                <w:rFonts w:cs="Calibri"/>
                <w:color w:val="000000"/>
                <w:position w:val="1"/>
                <w:sz w:val="20"/>
                <w:szCs w:val="20"/>
              </w:rPr>
              <w:t>e</w:t>
            </w:r>
            <w:r w:rsidRPr="00EF1303">
              <w:rPr>
                <w:rFonts w:cs="Calibri"/>
                <w:color w:val="000000"/>
                <w:spacing w:val="30"/>
                <w:position w:val="1"/>
                <w:sz w:val="20"/>
                <w:szCs w:val="20"/>
              </w:rPr>
              <w:t xml:space="preserve"> </w:t>
            </w:r>
            <w:r w:rsidRPr="00EF1303">
              <w:rPr>
                <w:rFonts w:cs="Calibri"/>
                <w:color w:val="000000"/>
                <w:position w:val="1"/>
                <w:sz w:val="20"/>
                <w:szCs w:val="20"/>
              </w:rPr>
              <w:t>as</w:t>
            </w:r>
            <w:r w:rsidRPr="00EF1303">
              <w:rPr>
                <w:rFonts w:cs="Calibri"/>
                <w:color w:val="000000"/>
                <w:spacing w:val="-2"/>
                <w:position w:val="1"/>
                <w:sz w:val="20"/>
                <w:szCs w:val="20"/>
              </w:rPr>
              <w:t>s</w:t>
            </w:r>
            <w:r w:rsidRPr="00EF1303">
              <w:rPr>
                <w:rFonts w:cs="Calibri"/>
                <w:color w:val="000000"/>
                <w:spacing w:val="1"/>
                <w:position w:val="1"/>
                <w:sz w:val="20"/>
                <w:szCs w:val="20"/>
              </w:rPr>
              <w:t>o</w:t>
            </w:r>
            <w:r w:rsidRPr="00EF1303">
              <w:rPr>
                <w:rFonts w:cs="Calibri"/>
                <w:color w:val="000000"/>
                <w:position w:val="1"/>
                <w:sz w:val="20"/>
                <w:szCs w:val="20"/>
              </w:rPr>
              <w:t>ci</w:t>
            </w:r>
            <w:r w:rsidRPr="00EF1303">
              <w:rPr>
                <w:rFonts w:cs="Calibri"/>
                <w:color w:val="000000"/>
                <w:spacing w:val="-3"/>
                <w:position w:val="1"/>
                <w:sz w:val="20"/>
                <w:szCs w:val="20"/>
              </w:rPr>
              <w:t>a</w:t>
            </w:r>
            <w:r w:rsidRPr="00EF1303">
              <w:rPr>
                <w:rFonts w:cs="Calibri"/>
                <w:color w:val="000000"/>
                <w:position w:val="1"/>
                <w:sz w:val="20"/>
                <w:szCs w:val="20"/>
              </w:rPr>
              <w:t>ta</w:t>
            </w:r>
            <w:r w:rsidRPr="00EF1303">
              <w:rPr>
                <w:rFonts w:cs="Calibri"/>
                <w:color w:val="000000"/>
                <w:spacing w:val="30"/>
                <w:position w:val="1"/>
                <w:sz w:val="20"/>
                <w:szCs w:val="20"/>
              </w:rPr>
              <w:t xml:space="preserve"> </w:t>
            </w:r>
            <w:r w:rsidRPr="00EF1303">
              <w:rPr>
                <w:rFonts w:cs="Calibri"/>
                <w:color w:val="000000"/>
                <w:position w:val="1"/>
                <w:sz w:val="20"/>
                <w:szCs w:val="20"/>
              </w:rPr>
              <w:t>I.I.</w:t>
            </w:r>
            <w:r w:rsidRPr="00EF1303">
              <w:rPr>
                <w:rFonts w:cs="Calibri"/>
                <w:color w:val="000000"/>
                <w:spacing w:val="-1"/>
                <w:position w:val="1"/>
                <w:sz w:val="20"/>
                <w:szCs w:val="20"/>
              </w:rPr>
              <w:t>S</w:t>
            </w:r>
            <w:r w:rsidRPr="00EF1303">
              <w:rPr>
                <w:rFonts w:cs="Calibri"/>
                <w:color w:val="000000"/>
                <w:position w:val="1"/>
                <w:sz w:val="20"/>
                <w:szCs w:val="20"/>
              </w:rPr>
              <w:t>.”</w:t>
            </w:r>
            <w:r w:rsidRPr="00EF1303">
              <w:rPr>
                <w:rFonts w:cs="Calibri"/>
                <w:color w:val="000000"/>
                <w:spacing w:val="31"/>
                <w:position w:val="1"/>
                <w:sz w:val="20"/>
                <w:szCs w:val="20"/>
              </w:rPr>
              <w:t xml:space="preserve"> </w:t>
            </w:r>
            <w:r w:rsidRPr="00EF1303">
              <w:rPr>
                <w:rFonts w:cs="Calibri"/>
                <w:color w:val="000000"/>
                <w:position w:val="1"/>
                <w:sz w:val="20"/>
                <w:szCs w:val="20"/>
              </w:rPr>
              <w:t>E.</w:t>
            </w:r>
            <w:r w:rsidRPr="00EF1303">
              <w:rPr>
                <w:rFonts w:cs="Calibri"/>
                <w:color w:val="000000"/>
                <w:spacing w:val="-3"/>
                <w:position w:val="1"/>
                <w:sz w:val="20"/>
                <w:szCs w:val="20"/>
              </w:rPr>
              <w:t>F</w:t>
            </w:r>
            <w:r w:rsidRPr="00EF1303">
              <w:rPr>
                <w:rFonts w:cs="Calibri"/>
                <w:color w:val="000000"/>
                <w:spacing w:val="1"/>
                <w:position w:val="1"/>
                <w:sz w:val="20"/>
                <w:szCs w:val="20"/>
              </w:rPr>
              <w:t>e</w:t>
            </w:r>
            <w:r w:rsidRPr="00EF1303">
              <w:rPr>
                <w:rFonts w:cs="Calibri"/>
                <w:color w:val="000000"/>
                <w:spacing w:val="-3"/>
                <w:position w:val="1"/>
                <w:sz w:val="20"/>
                <w:szCs w:val="20"/>
              </w:rPr>
              <w:t>r</w:t>
            </w:r>
            <w:r w:rsidRPr="00EF1303">
              <w:rPr>
                <w:rFonts w:cs="Calibri"/>
                <w:color w:val="000000"/>
                <w:spacing w:val="1"/>
                <w:position w:val="1"/>
                <w:sz w:val="20"/>
                <w:szCs w:val="20"/>
              </w:rPr>
              <w:t>m</w:t>
            </w:r>
            <w:r w:rsidRPr="00EF1303">
              <w:rPr>
                <w:rFonts w:cs="Calibri"/>
                <w:color w:val="000000"/>
                <w:position w:val="1"/>
                <w:sz w:val="20"/>
                <w:szCs w:val="20"/>
              </w:rPr>
              <w:t>i”</w:t>
            </w: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pacing w:val="-1"/>
                <w:sz w:val="20"/>
                <w:szCs w:val="20"/>
              </w:rPr>
              <w:t>F</w:t>
            </w:r>
            <w:r w:rsidRPr="00EF1303">
              <w:rPr>
                <w:rFonts w:cs="Calibri"/>
                <w:spacing w:val="1"/>
                <w:sz w:val="20"/>
                <w:szCs w:val="20"/>
              </w:rPr>
              <w:t>o</w:t>
            </w:r>
            <w:r w:rsidRPr="00EF1303">
              <w:rPr>
                <w:rFonts w:cs="Calibri"/>
                <w:sz w:val="20"/>
                <w:szCs w:val="20"/>
              </w:rPr>
              <w:t>r</w:t>
            </w:r>
            <w:r w:rsidRPr="00EF1303">
              <w:rPr>
                <w:rFonts w:cs="Calibri"/>
                <w:spacing w:val="1"/>
                <w:sz w:val="20"/>
                <w:szCs w:val="20"/>
              </w:rPr>
              <w:t>m</w:t>
            </w:r>
            <w:r w:rsidRPr="00EF1303">
              <w:rPr>
                <w:rFonts w:cs="Calibri"/>
                <w:sz w:val="20"/>
                <w:szCs w:val="20"/>
              </w:rPr>
              <w:t>ia</w:t>
            </w:r>
          </w:p>
          <w:p w:rsidR="00EF1303" w:rsidRPr="00EF1303" w:rsidRDefault="00EF1303" w:rsidP="00F41C6B">
            <w:pPr>
              <w:widowControl w:val="0"/>
              <w:autoSpaceDE w:val="0"/>
              <w:autoSpaceDN w:val="0"/>
              <w:adjustRightInd w:val="0"/>
              <w:spacing w:after="0" w:line="12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-I.I.</w:t>
            </w:r>
            <w:r w:rsidRPr="00EF1303">
              <w:rPr>
                <w:rFonts w:cs="Calibri"/>
                <w:spacing w:val="-1"/>
                <w:sz w:val="20"/>
                <w:szCs w:val="20"/>
              </w:rPr>
              <w:t>S</w:t>
            </w:r>
            <w:r w:rsidRPr="00EF1303">
              <w:rPr>
                <w:rFonts w:cs="Calibri"/>
                <w:sz w:val="20"/>
                <w:szCs w:val="20"/>
              </w:rPr>
              <w:t xml:space="preserve">. </w:t>
            </w:r>
            <w:r w:rsidRPr="00EF1303">
              <w:rPr>
                <w:rFonts w:cs="Calibri"/>
                <w:spacing w:val="1"/>
                <w:sz w:val="20"/>
                <w:szCs w:val="20"/>
              </w:rPr>
              <w:t>“</w:t>
            </w:r>
            <w:r w:rsidRPr="00EF1303">
              <w:rPr>
                <w:rFonts w:cs="Calibri"/>
                <w:sz w:val="20"/>
                <w:szCs w:val="20"/>
              </w:rPr>
              <w:t xml:space="preserve">E. </w:t>
            </w:r>
            <w:r w:rsidRPr="00EF1303">
              <w:rPr>
                <w:rFonts w:cs="Calibri"/>
                <w:spacing w:val="-1"/>
                <w:sz w:val="20"/>
                <w:szCs w:val="20"/>
              </w:rPr>
              <w:t>F</w:t>
            </w:r>
            <w:r w:rsidRPr="00EF1303">
              <w:rPr>
                <w:rFonts w:cs="Calibri"/>
                <w:spacing w:val="1"/>
                <w:sz w:val="20"/>
                <w:szCs w:val="20"/>
              </w:rPr>
              <w:t>e</w:t>
            </w:r>
            <w:r w:rsidRPr="00EF1303">
              <w:rPr>
                <w:rFonts w:cs="Calibri"/>
                <w:spacing w:val="-3"/>
                <w:sz w:val="20"/>
                <w:szCs w:val="20"/>
              </w:rPr>
              <w:t>r</w:t>
            </w:r>
            <w:r w:rsidRPr="00EF1303">
              <w:rPr>
                <w:rFonts w:cs="Calibri"/>
                <w:spacing w:val="1"/>
                <w:sz w:val="20"/>
                <w:szCs w:val="20"/>
              </w:rPr>
              <w:t>m</w:t>
            </w:r>
            <w:r w:rsidRPr="00EF1303">
              <w:rPr>
                <w:rFonts w:cs="Calibri"/>
                <w:sz w:val="20"/>
                <w:szCs w:val="20"/>
              </w:rPr>
              <w:t>i”</w:t>
            </w:r>
            <w:r w:rsidRPr="00EF1303">
              <w:rPr>
                <w:rFonts w:cs="Calibri"/>
                <w:spacing w:val="-1"/>
                <w:sz w:val="20"/>
                <w:szCs w:val="20"/>
              </w:rPr>
              <w:t xml:space="preserve"> </w:t>
            </w:r>
            <w:r w:rsidRPr="00EF1303">
              <w:rPr>
                <w:rFonts w:cs="Calibri"/>
                <w:sz w:val="20"/>
                <w:szCs w:val="20"/>
              </w:rPr>
              <w:t>Ga</w:t>
            </w:r>
            <w:r w:rsidRPr="00EF1303">
              <w:rPr>
                <w:rFonts w:cs="Calibri"/>
                <w:spacing w:val="1"/>
                <w:sz w:val="20"/>
                <w:szCs w:val="20"/>
              </w:rPr>
              <w:t>e</w:t>
            </w:r>
            <w:r w:rsidRPr="00EF1303">
              <w:rPr>
                <w:rFonts w:cs="Calibri"/>
                <w:sz w:val="20"/>
                <w:szCs w:val="20"/>
              </w:rPr>
              <w:t>ta</w:t>
            </w:r>
          </w:p>
          <w:p w:rsidR="00EF1303" w:rsidRPr="00EF1303" w:rsidRDefault="00EF1303" w:rsidP="00F41C6B">
            <w:pPr>
              <w:widowControl w:val="0"/>
              <w:autoSpaceDE w:val="0"/>
              <w:autoSpaceDN w:val="0"/>
              <w:adjustRightInd w:val="0"/>
              <w:spacing w:after="0" w:line="12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sz w:val="20"/>
                <w:szCs w:val="20"/>
              </w:rPr>
            </w:pPr>
            <w:r w:rsidRPr="00EF1303">
              <w:rPr>
                <w:rFonts w:cs="Calibri"/>
                <w:sz w:val="20"/>
                <w:szCs w:val="20"/>
              </w:rPr>
              <w:t>-C</w:t>
            </w:r>
            <w:r w:rsidRPr="00EF1303">
              <w:rPr>
                <w:rFonts w:cs="Calibri"/>
                <w:spacing w:val="1"/>
                <w:sz w:val="20"/>
                <w:szCs w:val="20"/>
              </w:rPr>
              <w:t>P</w:t>
            </w:r>
            <w:r w:rsidRPr="00EF1303">
              <w:rPr>
                <w:rFonts w:cs="Calibri"/>
                <w:sz w:val="20"/>
                <w:szCs w:val="20"/>
              </w:rPr>
              <w:t xml:space="preserve">IA </w:t>
            </w:r>
            <w:r w:rsidRPr="00EF1303">
              <w:rPr>
                <w:rFonts w:cs="Calibri"/>
                <w:spacing w:val="-1"/>
                <w:sz w:val="20"/>
                <w:szCs w:val="20"/>
              </w:rPr>
              <w:t>n</w:t>
            </w:r>
            <w:r w:rsidRPr="00EF1303">
              <w:rPr>
                <w:rFonts w:cs="Calibri"/>
                <w:sz w:val="20"/>
                <w:szCs w:val="20"/>
              </w:rPr>
              <w:t>°</w:t>
            </w:r>
            <w:r w:rsidRPr="00EF1303">
              <w:rPr>
                <w:rFonts w:cs="Calibri"/>
                <w:spacing w:val="-1"/>
                <w:sz w:val="20"/>
                <w:szCs w:val="20"/>
              </w:rPr>
              <w:t>1</w:t>
            </w:r>
            <w:r w:rsidRPr="00EF1303">
              <w:rPr>
                <w:rFonts w:cs="Calibri"/>
                <w:sz w:val="20"/>
                <w:szCs w:val="20"/>
              </w:rPr>
              <w:t>2</w:t>
            </w:r>
            <w:r w:rsidRPr="00EF1303">
              <w:rPr>
                <w:rFonts w:cs="Calibri"/>
                <w:spacing w:val="2"/>
                <w:sz w:val="20"/>
                <w:szCs w:val="20"/>
              </w:rPr>
              <w:t xml:space="preserve"> </w:t>
            </w:r>
            <w:r w:rsidRPr="00EF1303">
              <w:rPr>
                <w:rFonts w:cs="Calibri"/>
                <w:spacing w:val="1"/>
                <w:sz w:val="20"/>
                <w:szCs w:val="20"/>
              </w:rPr>
              <w:t>L</w:t>
            </w:r>
            <w:r w:rsidRPr="00EF1303">
              <w:rPr>
                <w:rFonts w:cs="Calibri"/>
                <w:sz w:val="20"/>
                <w:szCs w:val="20"/>
              </w:rPr>
              <w:t>a</w:t>
            </w:r>
            <w:r w:rsidRPr="00EF1303">
              <w:rPr>
                <w:rFonts w:cs="Calibri"/>
                <w:spacing w:val="-1"/>
                <w:sz w:val="20"/>
                <w:szCs w:val="20"/>
              </w:rPr>
              <w:t>z</w:t>
            </w:r>
            <w:r w:rsidRPr="00EF1303">
              <w:rPr>
                <w:rFonts w:cs="Calibri"/>
                <w:spacing w:val="-3"/>
                <w:sz w:val="20"/>
                <w:szCs w:val="20"/>
              </w:rPr>
              <w:t>i</w:t>
            </w:r>
            <w:r w:rsidRPr="00EF1303">
              <w:rPr>
                <w:rFonts w:cs="Calibri"/>
                <w:sz w:val="20"/>
                <w:szCs w:val="20"/>
              </w:rPr>
              <w:t>o</w:t>
            </w:r>
          </w:p>
        </w:tc>
      </w:tr>
      <w:tr w:rsidR="00EF1303" w:rsidRPr="00EF1303" w:rsidTr="00EF1303">
        <w:trPr>
          <w:trHeight w:hRule="exact" w:val="2114"/>
        </w:trPr>
        <w:tc>
          <w:tcPr>
            <w:tcW w:w="4152"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40" w:lineRule="auto"/>
              <w:ind w:left="102" w:right="-20"/>
              <w:rPr>
                <w:sz w:val="20"/>
                <w:szCs w:val="20"/>
              </w:rPr>
            </w:pPr>
            <w:r w:rsidRPr="00EF1303">
              <w:rPr>
                <w:rFonts w:cs="Calibri"/>
                <w:spacing w:val="1"/>
                <w:sz w:val="20"/>
                <w:szCs w:val="20"/>
              </w:rPr>
              <w:t>“</w:t>
            </w:r>
            <w:r w:rsidRPr="00EF1303">
              <w:rPr>
                <w:rFonts w:cs="Calibri"/>
                <w:sz w:val="20"/>
                <w:szCs w:val="20"/>
              </w:rPr>
              <w:t>l</w:t>
            </w:r>
            <w:r w:rsidRPr="00EF1303">
              <w:rPr>
                <w:rFonts w:cs="Calibri"/>
                <w:spacing w:val="1"/>
                <w:sz w:val="20"/>
                <w:szCs w:val="20"/>
              </w:rPr>
              <w:t>abo</w:t>
            </w:r>
            <w:r w:rsidRPr="00EF1303">
              <w:rPr>
                <w:rFonts w:cs="Calibri"/>
                <w:sz w:val="20"/>
                <w:szCs w:val="20"/>
              </w:rPr>
              <w:t>r</w:t>
            </w:r>
            <w:r w:rsidRPr="00EF1303">
              <w:rPr>
                <w:rFonts w:cs="Calibri"/>
                <w:spacing w:val="1"/>
                <w:sz w:val="20"/>
                <w:szCs w:val="20"/>
              </w:rPr>
              <w:t>a</w:t>
            </w:r>
            <w:r w:rsidRPr="00EF1303">
              <w:rPr>
                <w:rFonts w:cs="Calibri"/>
                <w:sz w:val="20"/>
                <w:szCs w:val="20"/>
              </w:rPr>
              <w:t>t</w:t>
            </w:r>
            <w:r w:rsidRPr="00EF1303">
              <w:rPr>
                <w:rFonts w:cs="Calibri"/>
                <w:spacing w:val="1"/>
                <w:sz w:val="20"/>
                <w:szCs w:val="20"/>
              </w:rPr>
              <w:t>o</w:t>
            </w:r>
            <w:r w:rsidRPr="00EF1303">
              <w:rPr>
                <w:rFonts w:cs="Calibri"/>
                <w:sz w:val="20"/>
                <w:szCs w:val="20"/>
              </w:rPr>
              <w:t>rio</w:t>
            </w:r>
            <w:r w:rsidRPr="00EF1303">
              <w:rPr>
                <w:rFonts w:cs="Calibri"/>
                <w:spacing w:val="-9"/>
                <w:sz w:val="20"/>
                <w:szCs w:val="20"/>
              </w:rPr>
              <w:t xml:space="preserve"> </w:t>
            </w:r>
            <w:r w:rsidRPr="00EF1303">
              <w:rPr>
                <w:rFonts w:cs="Calibri"/>
                <w:sz w:val="20"/>
                <w:szCs w:val="20"/>
              </w:rPr>
              <w:t>i</w:t>
            </w:r>
            <w:r w:rsidRPr="00EF1303">
              <w:rPr>
                <w:rFonts w:cs="Calibri"/>
                <w:spacing w:val="1"/>
                <w:sz w:val="20"/>
                <w:szCs w:val="20"/>
              </w:rPr>
              <w:t>n</w:t>
            </w:r>
            <w:r w:rsidRPr="00EF1303">
              <w:rPr>
                <w:rFonts w:cs="Calibri"/>
                <w:sz w:val="20"/>
                <w:szCs w:val="20"/>
              </w:rPr>
              <w:t>t</w:t>
            </w:r>
            <w:r w:rsidRPr="00EF1303">
              <w:rPr>
                <w:rFonts w:cs="Calibri"/>
                <w:spacing w:val="-1"/>
                <w:sz w:val="20"/>
                <w:szCs w:val="20"/>
              </w:rPr>
              <w:t>e</w:t>
            </w:r>
            <w:r w:rsidRPr="00EF1303">
              <w:rPr>
                <w:rFonts w:cs="Calibri"/>
                <w:sz w:val="20"/>
                <w:szCs w:val="20"/>
              </w:rPr>
              <w:t>gr</w:t>
            </w:r>
            <w:r w:rsidRPr="00EF1303">
              <w:rPr>
                <w:rFonts w:cs="Calibri"/>
                <w:spacing w:val="1"/>
                <w:sz w:val="20"/>
                <w:szCs w:val="20"/>
              </w:rPr>
              <w:t>a</w:t>
            </w:r>
            <w:r w:rsidRPr="00EF1303">
              <w:rPr>
                <w:rFonts w:cs="Calibri"/>
                <w:sz w:val="20"/>
                <w:szCs w:val="20"/>
              </w:rPr>
              <w:t>t</w:t>
            </w:r>
            <w:r w:rsidRPr="00EF1303">
              <w:rPr>
                <w:rFonts w:cs="Calibri"/>
                <w:spacing w:val="1"/>
                <w:sz w:val="20"/>
                <w:szCs w:val="20"/>
              </w:rPr>
              <w:t>o”</w:t>
            </w:r>
          </w:p>
        </w:tc>
        <w:tc>
          <w:tcPr>
            <w:tcW w:w="4819" w:type="dxa"/>
            <w:tcBorders>
              <w:top w:val="single" w:sz="4" w:space="0" w:color="000000"/>
              <w:left w:val="single" w:sz="4" w:space="0" w:color="000000"/>
              <w:bottom w:val="single" w:sz="4" w:space="0" w:color="000000"/>
              <w:right w:val="single" w:sz="4" w:space="0" w:color="000000"/>
            </w:tcBorders>
          </w:tcPr>
          <w:p w:rsidR="00EF1303" w:rsidRPr="00EF1303" w:rsidRDefault="00EF1303" w:rsidP="00F41C6B">
            <w:pPr>
              <w:widowControl w:val="0"/>
              <w:autoSpaceDE w:val="0"/>
              <w:autoSpaceDN w:val="0"/>
              <w:adjustRightInd w:val="0"/>
              <w:spacing w:after="0" w:line="264" w:lineRule="exact"/>
              <w:ind w:left="102" w:right="-20"/>
              <w:rPr>
                <w:rFonts w:cs="Calibri"/>
                <w:color w:val="000000"/>
                <w:sz w:val="20"/>
                <w:szCs w:val="20"/>
              </w:rPr>
            </w:pPr>
            <w:r w:rsidRPr="00EF1303">
              <w:rPr>
                <w:rFonts w:cs="Corbel"/>
                <w:color w:val="002060"/>
                <w:spacing w:val="1"/>
                <w:position w:val="1"/>
                <w:sz w:val="20"/>
                <w:szCs w:val="20"/>
              </w:rPr>
              <w:t>-</w:t>
            </w:r>
            <w:r w:rsidRPr="00EF1303">
              <w:rPr>
                <w:rFonts w:cs="Calibri"/>
                <w:color w:val="000000"/>
                <w:position w:val="1"/>
                <w:sz w:val="20"/>
                <w:szCs w:val="20"/>
              </w:rPr>
              <w:t>I</w:t>
            </w:r>
            <w:r w:rsidRPr="00EF1303">
              <w:rPr>
                <w:rFonts w:cs="Calibri"/>
                <w:color w:val="000000"/>
                <w:spacing w:val="1"/>
                <w:position w:val="1"/>
                <w:sz w:val="20"/>
                <w:szCs w:val="20"/>
              </w:rPr>
              <w:t>P</w:t>
            </w:r>
            <w:r w:rsidRPr="00EF1303">
              <w:rPr>
                <w:rFonts w:cs="Calibri"/>
                <w:color w:val="000000"/>
                <w:position w:val="1"/>
                <w:sz w:val="20"/>
                <w:szCs w:val="20"/>
              </w:rPr>
              <w:t xml:space="preserve">IA  </w:t>
            </w:r>
            <w:r w:rsidRPr="00EF1303">
              <w:rPr>
                <w:rFonts w:cs="Calibri"/>
                <w:color w:val="000000"/>
                <w:spacing w:val="3"/>
                <w:position w:val="1"/>
                <w:sz w:val="20"/>
                <w:szCs w:val="20"/>
              </w:rPr>
              <w:t xml:space="preserve"> </w:t>
            </w:r>
            <w:r w:rsidRPr="00EF1303">
              <w:rPr>
                <w:rFonts w:cs="Calibri"/>
                <w:color w:val="000000"/>
                <w:position w:val="1"/>
                <w:sz w:val="20"/>
                <w:szCs w:val="20"/>
              </w:rPr>
              <w:t>“</w:t>
            </w:r>
            <w:r w:rsidRPr="00EF1303">
              <w:rPr>
                <w:rFonts w:cs="Calibri"/>
                <w:color w:val="000000"/>
                <w:spacing w:val="29"/>
                <w:position w:val="1"/>
                <w:sz w:val="20"/>
                <w:szCs w:val="20"/>
              </w:rPr>
              <w:t xml:space="preserve"> </w:t>
            </w:r>
            <w:r w:rsidRPr="00EF1303">
              <w:rPr>
                <w:rFonts w:cs="Calibri"/>
                <w:color w:val="000000"/>
                <w:position w:val="1"/>
                <w:sz w:val="20"/>
                <w:szCs w:val="20"/>
              </w:rPr>
              <w:t>E.</w:t>
            </w:r>
            <w:r w:rsidRPr="00EF1303">
              <w:rPr>
                <w:rFonts w:cs="Calibri"/>
                <w:color w:val="000000"/>
                <w:spacing w:val="-1"/>
                <w:position w:val="1"/>
                <w:sz w:val="20"/>
                <w:szCs w:val="20"/>
              </w:rPr>
              <w:t>F</w:t>
            </w:r>
            <w:r w:rsidRPr="00EF1303">
              <w:rPr>
                <w:rFonts w:cs="Calibri"/>
                <w:color w:val="000000"/>
                <w:spacing w:val="1"/>
                <w:position w:val="1"/>
                <w:sz w:val="20"/>
                <w:szCs w:val="20"/>
              </w:rPr>
              <w:t>e</w:t>
            </w:r>
            <w:r w:rsidRPr="00EF1303">
              <w:rPr>
                <w:rFonts w:cs="Calibri"/>
                <w:color w:val="000000"/>
                <w:position w:val="1"/>
                <w:sz w:val="20"/>
                <w:szCs w:val="20"/>
              </w:rPr>
              <w:t>r</w:t>
            </w:r>
            <w:r w:rsidRPr="00EF1303">
              <w:rPr>
                <w:rFonts w:cs="Calibri"/>
                <w:color w:val="000000"/>
                <w:spacing w:val="1"/>
                <w:position w:val="1"/>
                <w:sz w:val="20"/>
                <w:szCs w:val="20"/>
              </w:rPr>
              <w:t>m</w:t>
            </w:r>
            <w:r w:rsidRPr="00EF1303">
              <w:rPr>
                <w:rFonts w:cs="Calibri"/>
                <w:color w:val="000000"/>
                <w:position w:val="1"/>
                <w:sz w:val="20"/>
                <w:szCs w:val="20"/>
              </w:rPr>
              <w:t>i</w:t>
            </w:r>
            <w:r w:rsidRPr="00EF1303">
              <w:rPr>
                <w:rFonts w:cs="Calibri"/>
                <w:color w:val="000000"/>
                <w:spacing w:val="27"/>
                <w:position w:val="1"/>
                <w:sz w:val="20"/>
                <w:szCs w:val="20"/>
              </w:rPr>
              <w:t xml:space="preserve"> </w:t>
            </w:r>
            <w:r w:rsidRPr="00EF1303">
              <w:rPr>
                <w:rFonts w:cs="Calibri"/>
                <w:color w:val="000000"/>
                <w:position w:val="1"/>
                <w:sz w:val="20"/>
                <w:szCs w:val="20"/>
              </w:rPr>
              <w:t>“</w:t>
            </w:r>
            <w:r w:rsidRPr="00EF1303">
              <w:rPr>
                <w:rFonts w:cs="Calibri"/>
                <w:color w:val="000000"/>
                <w:spacing w:val="29"/>
                <w:position w:val="1"/>
                <w:sz w:val="20"/>
                <w:szCs w:val="20"/>
              </w:rPr>
              <w:t xml:space="preserve"> </w:t>
            </w:r>
            <w:r w:rsidRPr="00EF1303">
              <w:rPr>
                <w:rFonts w:cs="Calibri"/>
                <w:color w:val="000000"/>
                <w:spacing w:val="-1"/>
                <w:position w:val="1"/>
                <w:sz w:val="20"/>
                <w:szCs w:val="20"/>
              </w:rPr>
              <w:t>F</w:t>
            </w:r>
            <w:r w:rsidRPr="00EF1303">
              <w:rPr>
                <w:rFonts w:cs="Calibri"/>
                <w:color w:val="000000"/>
                <w:spacing w:val="1"/>
                <w:position w:val="1"/>
                <w:sz w:val="20"/>
                <w:szCs w:val="20"/>
              </w:rPr>
              <w:t>o</w:t>
            </w:r>
            <w:r w:rsidRPr="00EF1303">
              <w:rPr>
                <w:rFonts w:cs="Calibri"/>
                <w:color w:val="000000"/>
                <w:spacing w:val="-3"/>
                <w:position w:val="1"/>
                <w:sz w:val="20"/>
                <w:szCs w:val="20"/>
              </w:rPr>
              <w:t>r</w:t>
            </w:r>
            <w:r w:rsidRPr="00EF1303">
              <w:rPr>
                <w:rFonts w:cs="Calibri"/>
                <w:color w:val="000000"/>
                <w:spacing w:val="1"/>
                <w:position w:val="1"/>
                <w:sz w:val="20"/>
                <w:szCs w:val="20"/>
              </w:rPr>
              <w:t>m</w:t>
            </w:r>
            <w:r w:rsidRPr="00EF1303">
              <w:rPr>
                <w:rFonts w:cs="Calibri"/>
                <w:color w:val="000000"/>
                <w:position w:val="1"/>
                <w:sz w:val="20"/>
                <w:szCs w:val="20"/>
              </w:rPr>
              <w:t>ia</w:t>
            </w:r>
            <w:r w:rsidRPr="00EF1303">
              <w:rPr>
                <w:rFonts w:cs="Calibri"/>
                <w:color w:val="000000"/>
                <w:spacing w:val="25"/>
                <w:position w:val="1"/>
                <w:sz w:val="20"/>
                <w:szCs w:val="20"/>
              </w:rPr>
              <w:t xml:space="preserve"> </w:t>
            </w:r>
            <w:r w:rsidRPr="00EF1303">
              <w:rPr>
                <w:rFonts w:cs="Calibri"/>
                <w:color w:val="000000"/>
                <w:position w:val="1"/>
                <w:sz w:val="20"/>
                <w:szCs w:val="20"/>
              </w:rPr>
              <w:t>s</w:t>
            </w:r>
            <w:r w:rsidRPr="00EF1303">
              <w:rPr>
                <w:rFonts w:cs="Calibri"/>
                <w:color w:val="000000"/>
                <w:spacing w:val="1"/>
                <w:position w:val="1"/>
                <w:sz w:val="20"/>
                <w:szCs w:val="20"/>
              </w:rPr>
              <w:t>e</w:t>
            </w:r>
            <w:r w:rsidRPr="00EF1303">
              <w:rPr>
                <w:rFonts w:cs="Calibri"/>
                <w:color w:val="000000"/>
                <w:spacing w:val="-1"/>
                <w:position w:val="1"/>
                <w:sz w:val="20"/>
                <w:szCs w:val="20"/>
              </w:rPr>
              <w:t>d</w:t>
            </w:r>
            <w:r w:rsidRPr="00EF1303">
              <w:rPr>
                <w:rFonts w:cs="Calibri"/>
                <w:color w:val="000000"/>
                <w:position w:val="1"/>
                <w:sz w:val="20"/>
                <w:szCs w:val="20"/>
              </w:rPr>
              <w:t>e</w:t>
            </w:r>
            <w:r w:rsidRPr="00EF1303">
              <w:rPr>
                <w:rFonts w:cs="Calibri"/>
                <w:color w:val="000000"/>
                <w:spacing w:val="28"/>
                <w:position w:val="1"/>
                <w:sz w:val="20"/>
                <w:szCs w:val="20"/>
              </w:rPr>
              <w:t xml:space="preserve"> </w:t>
            </w:r>
            <w:r w:rsidRPr="00EF1303">
              <w:rPr>
                <w:rFonts w:cs="Calibri"/>
                <w:color w:val="000000"/>
                <w:position w:val="1"/>
                <w:sz w:val="20"/>
                <w:szCs w:val="20"/>
              </w:rPr>
              <w:t>ass</w:t>
            </w:r>
            <w:r w:rsidRPr="00EF1303">
              <w:rPr>
                <w:rFonts w:cs="Calibri"/>
                <w:color w:val="000000"/>
                <w:spacing w:val="-1"/>
                <w:position w:val="1"/>
                <w:sz w:val="20"/>
                <w:szCs w:val="20"/>
              </w:rPr>
              <w:t>o</w:t>
            </w:r>
            <w:r w:rsidRPr="00EF1303">
              <w:rPr>
                <w:rFonts w:cs="Calibri"/>
                <w:color w:val="000000"/>
                <w:position w:val="1"/>
                <w:sz w:val="20"/>
                <w:szCs w:val="20"/>
              </w:rPr>
              <w:t>ciata</w:t>
            </w:r>
            <w:r w:rsidRPr="00EF1303">
              <w:rPr>
                <w:rFonts w:cs="Calibri"/>
                <w:color w:val="000000"/>
                <w:spacing w:val="27"/>
                <w:position w:val="1"/>
                <w:sz w:val="20"/>
                <w:szCs w:val="20"/>
              </w:rPr>
              <w:t xml:space="preserve"> </w:t>
            </w:r>
            <w:r w:rsidRPr="00EF1303">
              <w:rPr>
                <w:rFonts w:cs="Calibri"/>
                <w:color w:val="000000"/>
                <w:position w:val="1"/>
                <w:sz w:val="20"/>
                <w:szCs w:val="20"/>
              </w:rPr>
              <w:t>I.I.</w:t>
            </w:r>
            <w:r w:rsidRPr="00EF1303">
              <w:rPr>
                <w:rFonts w:cs="Calibri"/>
                <w:color w:val="000000"/>
                <w:spacing w:val="-1"/>
                <w:position w:val="1"/>
                <w:sz w:val="20"/>
                <w:szCs w:val="20"/>
              </w:rPr>
              <w:t>S</w:t>
            </w:r>
            <w:r w:rsidRPr="00EF1303">
              <w:rPr>
                <w:rFonts w:cs="Calibri"/>
                <w:color w:val="000000"/>
                <w:position w:val="1"/>
                <w:sz w:val="20"/>
                <w:szCs w:val="20"/>
              </w:rPr>
              <w:t>.”</w:t>
            </w:r>
            <w:r w:rsidRPr="00EF1303">
              <w:rPr>
                <w:rFonts w:cs="Calibri"/>
                <w:color w:val="000000"/>
                <w:spacing w:val="29"/>
                <w:position w:val="1"/>
                <w:sz w:val="20"/>
                <w:szCs w:val="20"/>
              </w:rPr>
              <w:t xml:space="preserve"> </w:t>
            </w:r>
            <w:r w:rsidRPr="00EF1303">
              <w:rPr>
                <w:rFonts w:cs="Calibri"/>
                <w:color w:val="000000"/>
                <w:position w:val="1"/>
                <w:sz w:val="20"/>
                <w:szCs w:val="20"/>
              </w:rPr>
              <w:t>E.Fer</w:t>
            </w:r>
            <w:r w:rsidRPr="00EF1303">
              <w:rPr>
                <w:rFonts w:cs="Calibri"/>
                <w:color w:val="000000"/>
                <w:spacing w:val="1"/>
                <w:position w:val="1"/>
                <w:sz w:val="20"/>
                <w:szCs w:val="20"/>
              </w:rPr>
              <w:t>m</w:t>
            </w:r>
            <w:r w:rsidRPr="00EF1303">
              <w:rPr>
                <w:rFonts w:cs="Calibri"/>
                <w:color w:val="000000"/>
                <w:position w:val="1"/>
                <w:sz w:val="20"/>
                <w:szCs w:val="20"/>
              </w:rPr>
              <w:t>i”</w:t>
            </w:r>
          </w:p>
          <w:p w:rsidR="00EF1303" w:rsidRPr="00EF1303" w:rsidRDefault="00EF1303" w:rsidP="00F41C6B">
            <w:pPr>
              <w:widowControl w:val="0"/>
              <w:autoSpaceDE w:val="0"/>
              <w:autoSpaceDN w:val="0"/>
              <w:adjustRightInd w:val="0"/>
              <w:spacing w:before="38" w:after="0" w:line="240" w:lineRule="auto"/>
              <w:ind w:left="102" w:right="-20"/>
              <w:rPr>
                <w:rFonts w:cs="Calibri"/>
                <w:sz w:val="20"/>
                <w:szCs w:val="20"/>
              </w:rPr>
            </w:pPr>
            <w:r w:rsidRPr="00EF1303">
              <w:rPr>
                <w:rFonts w:cs="Calibri"/>
                <w:spacing w:val="-1"/>
                <w:sz w:val="20"/>
                <w:szCs w:val="20"/>
              </w:rPr>
              <w:t>F</w:t>
            </w:r>
            <w:r w:rsidRPr="00EF1303">
              <w:rPr>
                <w:rFonts w:cs="Calibri"/>
                <w:spacing w:val="1"/>
                <w:sz w:val="20"/>
                <w:szCs w:val="20"/>
              </w:rPr>
              <w:t>o</w:t>
            </w:r>
            <w:r w:rsidRPr="00EF1303">
              <w:rPr>
                <w:rFonts w:cs="Calibri"/>
                <w:sz w:val="20"/>
                <w:szCs w:val="20"/>
              </w:rPr>
              <w:t>r</w:t>
            </w:r>
            <w:r w:rsidRPr="00EF1303">
              <w:rPr>
                <w:rFonts w:cs="Calibri"/>
                <w:spacing w:val="1"/>
                <w:sz w:val="20"/>
                <w:szCs w:val="20"/>
              </w:rPr>
              <w:t>m</w:t>
            </w:r>
            <w:r w:rsidRPr="00EF1303">
              <w:rPr>
                <w:rFonts w:cs="Calibri"/>
                <w:sz w:val="20"/>
                <w:szCs w:val="20"/>
              </w:rPr>
              <w:t>ia</w:t>
            </w:r>
          </w:p>
          <w:p w:rsidR="00EF1303" w:rsidRPr="00EF1303" w:rsidRDefault="00EF1303" w:rsidP="00F41C6B">
            <w:pPr>
              <w:widowControl w:val="0"/>
              <w:autoSpaceDE w:val="0"/>
              <w:autoSpaceDN w:val="0"/>
              <w:adjustRightInd w:val="0"/>
              <w:spacing w:before="1" w:after="0" w:line="16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o  “</w:t>
            </w:r>
            <w:r w:rsidRPr="00EF1303">
              <w:rPr>
                <w:rFonts w:cs="Calibri"/>
                <w:spacing w:val="2"/>
                <w:sz w:val="20"/>
                <w:szCs w:val="20"/>
              </w:rPr>
              <w:t xml:space="preserve"> </w:t>
            </w:r>
            <w:r w:rsidRPr="00EF1303">
              <w:rPr>
                <w:rFonts w:cs="Calibri"/>
                <w:sz w:val="20"/>
                <w:szCs w:val="20"/>
              </w:rPr>
              <w:t>Vi</w:t>
            </w:r>
            <w:r w:rsidRPr="00EF1303">
              <w:rPr>
                <w:rFonts w:cs="Calibri"/>
                <w:spacing w:val="-2"/>
                <w:sz w:val="20"/>
                <w:szCs w:val="20"/>
              </w:rPr>
              <w:t>t</w:t>
            </w:r>
            <w:r w:rsidRPr="00EF1303">
              <w:rPr>
                <w:rFonts w:cs="Calibri"/>
                <w:sz w:val="20"/>
                <w:szCs w:val="20"/>
              </w:rPr>
              <w:t>r</w:t>
            </w:r>
            <w:r w:rsidRPr="00EF1303">
              <w:rPr>
                <w:rFonts w:cs="Calibri"/>
                <w:spacing w:val="-1"/>
                <w:sz w:val="20"/>
                <w:szCs w:val="20"/>
              </w:rPr>
              <w:t>u</w:t>
            </w:r>
            <w:r w:rsidRPr="00EF1303">
              <w:rPr>
                <w:rFonts w:cs="Calibri"/>
                <w:spacing w:val="1"/>
                <w:sz w:val="20"/>
                <w:szCs w:val="20"/>
              </w:rPr>
              <w:t>v</w:t>
            </w:r>
            <w:r w:rsidRPr="00EF1303">
              <w:rPr>
                <w:rFonts w:cs="Calibri"/>
                <w:sz w:val="20"/>
                <w:szCs w:val="20"/>
              </w:rPr>
              <w:t>io</w:t>
            </w:r>
            <w:r w:rsidRPr="00EF1303">
              <w:rPr>
                <w:rFonts w:cs="Calibri"/>
                <w:spacing w:val="-1"/>
                <w:sz w:val="20"/>
                <w:szCs w:val="20"/>
              </w:rPr>
              <w:t xml:space="preserve"> P</w:t>
            </w:r>
            <w:r w:rsidRPr="00EF1303">
              <w:rPr>
                <w:rFonts w:cs="Calibri"/>
                <w:spacing w:val="1"/>
                <w:sz w:val="20"/>
                <w:szCs w:val="20"/>
              </w:rPr>
              <w:t>o</w:t>
            </w:r>
            <w:r w:rsidRPr="00EF1303">
              <w:rPr>
                <w:rFonts w:cs="Calibri"/>
                <w:sz w:val="20"/>
                <w:szCs w:val="20"/>
              </w:rPr>
              <w:t>lli</w:t>
            </w:r>
            <w:r w:rsidRPr="00EF1303">
              <w:rPr>
                <w:rFonts w:cs="Calibri"/>
                <w:spacing w:val="1"/>
                <w:sz w:val="20"/>
                <w:szCs w:val="20"/>
              </w:rPr>
              <w:t>o</w:t>
            </w:r>
            <w:r w:rsidRPr="00EF1303">
              <w:rPr>
                <w:rFonts w:cs="Calibri"/>
                <w:spacing w:val="-1"/>
                <w:sz w:val="20"/>
                <w:szCs w:val="20"/>
              </w:rPr>
              <w:t>n</w:t>
            </w:r>
            <w:r w:rsidRPr="00EF1303">
              <w:rPr>
                <w:rFonts w:cs="Calibri"/>
                <w:spacing w:val="-2"/>
                <w:sz w:val="20"/>
                <w:szCs w:val="20"/>
              </w:rPr>
              <w:t>e</w:t>
            </w:r>
            <w:r w:rsidRPr="00EF1303">
              <w:rPr>
                <w:rFonts w:cs="Calibri"/>
                <w:sz w:val="20"/>
                <w:szCs w:val="20"/>
              </w:rPr>
              <w:t>”</w:t>
            </w:r>
            <w:r w:rsidRPr="00EF1303">
              <w:rPr>
                <w:rFonts w:cs="Calibri"/>
                <w:spacing w:val="2"/>
                <w:sz w:val="20"/>
                <w:szCs w:val="20"/>
              </w:rPr>
              <w:t xml:space="preserve"> </w:t>
            </w:r>
            <w:r w:rsidRPr="00EF1303">
              <w:rPr>
                <w:rFonts w:cs="Calibri"/>
                <w:spacing w:val="-3"/>
                <w:sz w:val="20"/>
                <w:szCs w:val="20"/>
              </w:rPr>
              <w:t>F</w:t>
            </w:r>
            <w:r w:rsidRPr="00EF1303">
              <w:rPr>
                <w:rFonts w:cs="Calibri"/>
                <w:spacing w:val="1"/>
                <w:sz w:val="20"/>
                <w:szCs w:val="20"/>
              </w:rPr>
              <w:t>o</w:t>
            </w:r>
            <w:r w:rsidRPr="00EF1303">
              <w:rPr>
                <w:rFonts w:cs="Calibri"/>
                <w:spacing w:val="-3"/>
                <w:sz w:val="20"/>
                <w:szCs w:val="20"/>
              </w:rPr>
              <w:t>r</w:t>
            </w:r>
            <w:r w:rsidRPr="00EF1303">
              <w:rPr>
                <w:rFonts w:cs="Calibri"/>
                <w:spacing w:val="1"/>
                <w:sz w:val="20"/>
                <w:szCs w:val="20"/>
              </w:rPr>
              <w:t>m</w:t>
            </w:r>
            <w:r w:rsidRPr="00EF1303">
              <w:rPr>
                <w:rFonts w:cs="Calibri"/>
                <w:sz w:val="20"/>
                <w:szCs w:val="20"/>
              </w:rPr>
              <w:t>ia</w:t>
            </w:r>
          </w:p>
          <w:p w:rsidR="00EF1303" w:rsidRPr="00EF1303" w:rsidRDefault="00EF1303" w:rsidP="00F41C6B">
            <w:pPr>
              <w:widowControl w:val="0"/>
              <w:autoSpaceDE w:val="0"/>
              <w:autoSpaceDN w:val="0"/>
              <w:adjustRightInd w:val="0"/>
              <w:spacing w:before="1" w:after="0" w:line="16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rFonts w:cs="Calibri"/>
                <w:sz w:val="20"/>
                <w:szCs w:val="20"/>
              </w:rPr>
            </w:pPr>
            <w:r w:rsidRPr="00EF1303">
              <w:rPr>
                <w:rFonts w:cs="Calibri"/>
                <w:sz w:val="20"/>
                <w:szCs w:val="20"/>
              </w:rPr>
              <w:t>-Istit</w:t>
            </w:r>
            <w:r w:rsidRPr="00EF1303">
              <w:rPr>
                <w:rFonts w:cs="Calibri"/>
                <w:spacing w:val="-1"/>
                <w:sz w:val="20"/>
                <w:szCs w:val="20"/>
              </w:rPr>
              <w:t>u</w:t>
            </w:r>
            <w:r w:rsidRPr="00EF1303">
              <w:rPr>
                <w:rFonts w:cs="Calibri"/>
                <w:sz w:val="20"/>
                <w:szCs w:val="20"/>
              </w:rPr>
              <w:t>to</w:t>
            </w:r>
            <w:r w:rsidRPr="00EF1303">
              <w:rPr>
                <w:rFonts w:cs="Calibri"/>
                <w:spacing w:val="-1"/>
                <w:sz w:val="20"/>
                <w:szCs w:val="20"/>
              </w:rPr>
              <w:t xml:space="preserve"> </w:t>
            </w:r>
            <w:r w:rsidRPr="00EF1303">
              <w:rPr>
                <w:rFonts w:cs="Calibri"/>
                <w:sz w:val="20"/>
                <w:szCs w:val="20"/>
              </w:rPr>
              <w:t>C</w:t>
            </w:r>
            <w:r w:rsidRPr="00EF1303">
              <w:rPr>
                <w:rFonts w:cs="Calibri"/>
                <w:spacing w:val="-1"/>
                <w:sz w:val="20"/>
                <w:szCs w:val="20"/>
              </w:rPr>
              <w:t>o</w:t>
            </w:r>
            <w:r w:rsidRPr="00EF1303">
              <w:rPr>
                <w:rFonts w:cs="Calibri"/>
                <w:spacing w:val="1"/>
                <w:sz w:val="20"/>
                <w:szCs w:val="20"/>
              </w:rPr>
              <w:t>m</w:t>
            </w:r>
            <w:r w:rsidRPr="00EF1303">
              <w:rPr>
                <w:rFonts w:cs="Calibri"/>
                <w:spacing w:val="-1"/>
                <w:sz w:val="20"/>
                <w:szCs w:val="20"/>
              </w:rPr>
              <w:t>p</w:t>
            </w:r>
            <w:r w:rsidRPr="00EF1303">
              <w:rPr>
                <w:rFonts w:cs="Calibri"/>
                <w:sz w:val="20"/>
                <w:szCs w:val="20"/>
              </w:rPr>
              <w:t>r</w:t>
            </w:r>
            <w:r w:rsidRPr="00EF1303">
              <w:rPr>
                <w:rFonts w:cs="Calibri"/>
                <w:spacing w:val="1"/>
                <w:sz w:val="20"/>
                <w:szCs w:val="20"/>
              </w:rPr>
              <w:t>e</w:t>
            </w:r>
            <w:r w:rsidRPr="00EF1303">
              <w:rPr>
                <w:rFonts w:cs="Calibri"/>
                <w:spacing w:val="-1"/>
                <w:sz w:val="20"/>
                <w:szCs w:val="20"/>
              </w:rPr>
              <w:t>n</w:t>
            </w:r>
            <w:r w:rsidRPr="00EF1303">
              <w:rPr>
                <w:rFonts w:cs="Calibri"/>
                <w:sz w:val="20"/>
                <w:szCs w:val="20"/>
              </w:rPr>
              <w:t>s</w:t>
            </w:r>
            <w:r w:rsidRPr="00EF1303">
              <w:rPr>
                <w:rFonts w:cs="Calibri"/>
                <w:spacing w:val="-3"/>
                <w:sz w:val="20"/>
                <w:szCs w:val="20"/>
              </w:rPr>
              <w:t>i</w:t>
            </w:r>
            <w:r w:rsidRPr="00EF1303">
              <w:rPr>
                <w:rFonts w:cs="Calibri"/>
                <w:spacing w:val="-1"/>
                <w:sz w:val="20"/>
                <w:szCs w:val="20"/>
              </w:rPr>
              <w:t>v</w:t>
            </w:r>
            <w:r w:rsidRPr="00EF1303">
              <w:rPr>
                <w:rFonts w:cs="Calibri"/>
                <w:sz w:val="20"/>
                <w:szCs w:val="20"/>
              </w:rPr>
              <w:t>o</w:t>
            </w:r>
            <w:r w:rsidRPr="00EF1303">
              <w:rPr>
                <w:rFonts w:cs="Calibri"/>
                <w:spacing w:val="2"/>
                <w:sz w:val="20"/>
                <w:szCs w:val="20"/>
              </w:rPr>
              <w:t xml:space="preserve"> </w:t>
            </w:r>
            <w:r w:rsidRPr="00EF1303">
              <w:rPr>
                <w:rFonts w:cs="Calibri"/>
                <w:spacing w:val="1"/>
                <w:sz w:val="20"/>
                <w:szCs w:val="20"/>
              </w:rPr>
              <w:t>M</w:t>
            </w:r>
            <w:r w:rsidRPr="00EF1303">
              <w:rPr>
                <w:rFonts w:cs="Calibri"/>
                <w:sz w:val="20"/>
                <w:szCs w:val="20"/>
              </w:rPr>
              <w:t>i</w:t>
            </w:r>
            <w:r w:rsidRPr="00EF1303">
              <w:rPr>
                <w:rFonts w:cs="Calibri"/>
                <w:spacing w:val="-3"/>
                <w:sz w:val="20"/>
                <w:szCs w:val="20"/>
              </w:rPr>
              <w:t>n</w:t>
            </w:r>
            <w:r w:rsidRPr="00EF1303">
              <w:rPr>
                <w:rFonts w:cs="Calibri"/>
                <w:spacing w:val="-2"/>
                <w:sz w:val="20"/>
                <w:szCs w:val="20"/>
              </w:rPr>
              <w:t>t</w:t>
            </w:r>
            <w:r w:rsidRPr="00EF1303">
              <w:rPr>
                <w:rFonts w:cs="Calibri"/>
                <w:spacing w:val="-1"/>
                <w:sz w:val="20"/>
                <w:szCs w:val="20"/>
              </w:rPr>
              <w:t>u</w:t>
            </w:r>
            <w:r w:rsidRPr="00EF1303">
              <w:rPr>
                <w:rFonts w:cs="Calibri"/>
                <w:sz w:val="20"/>
                <w:szCs w:val="20"/>
              </w:rPr>
              <w:t>r</w:t>
            </w:r>
            <w:r w:rsidRPr="00EF1303">
              <w:rPr>
                <w:rFonts w:cs="Calibri"/>
                <w:spacing w:val="-1"/>
                <w:sz w:val="20"/>
                <w:szCs w:val="20"/>
              </w:rPr>
              <w:t>n</w:t>
            </w:r>
            <w:r w:rsidRPr="00EF1303">
              <w:rPr>
                <w:rFonts w:cs="Calibri"/>
                <w:sz w:val="20"/>
                <w:szCs w:val="20"/>
              </w:rPr>
              <w:t>o</w:t>
            </w:r>
            <w:r w:rsidRPr="00EF1303">
              <w:rPr>
                <w:rFonts w:cs="Calibri"/>
                <w:spacing w:val="2"/>
                <w:sz w:val="20"/>
                <w:szCs w:val="20"/>
              </w:rPr>
              <w:t xml:space="preserve"> </w:t>
            </w:r>
            <w:r w:rsidRPr="00EF1303">
              <w:rPr>
                <w:rFonts w:cs="Calibri"/>
                <w:sz w:val="20"/>
                <w:szCs w:val="20"/>
              </w:rPr>
              <w:t>1</w:t>
            </w:r>
            <w:r w:rsidRPr="00EF1303">
              <w:rPr>
                <w:rFonts w:cs="Calibri"/>
                <w:spacing w:val="-1"/>
                <w:sz w:val="20"/>
                <w:szCs w:val="20"/>
              </w:rPr>
              <w:t xml:space="preserve"> </w:t>
            </w:r>
            <w:r w:rsidRPr="00EF1303">
              <w:rPr>
                <w:rFonts w:cs="Calibri"/>
                <w:spacing w:val="1"/>
                <w:sz w:val="20"/>
                <w:szCs w:val="20"/>
              </w:rPr>
              <w:t>M</w:t>
            </w:r>
            <w:r w:rsidRPr="00EF1303">
              <w:rPr>
                <w:rFonts w:cs="Calibri"/>
                <w:sz w:val="20"/>
                <w:szCs w:val="20"/>
              </w:rPr>
              <w:t>i</w:t>
            </w:r>
            <w:r w:rsidRPr="00EF1303">
              <w:rPr>
                <w:rFonts w:cs="Calibri"/>
                <w:spacing w:val="-1"/>
                <w:sz w:val="20"/>
                <w:szCs w:val="20"/>
              </w:rPr>
              <w:t>n</w:t>
            </w:r>
            <w:r w:rsidRPr="00EF1303">
              <w:rPr>
                <w:rFonts w:cs="Calibri"/>
                <w:sz w:val="20"/>
                <w:szCs w:val="20"/>
              </w:rPr>
              <w:t>t</w:t>
            </w:r>
            <w:r w:rsidRPr="00EF1303">
              <w:rPr>
                <w:rFonts w:cs="Calibri"/>
                <w:spacing w:val="-1"/>
                <w:sz w:val="20"/>
                <w:szCs w:val="20"/>
              </w:rPr>
              <w:t>u</w:t>
            </w:r>
            <w:r w:rsidRPr="00EF1303">
              <w:rPr>
                <w:rFonts w:cs="Calibri"/>
                <w:sz w:val="20"/>
                <w:szCs w:val="20"/>
              </w:rPr>
              <w:t>r</w:t>
            </w:r>
            <w:r w:rsidRPr="00EF1303">
              <w:rPr>
                <w:rFonts w:cs="Calibri"/>
                <w:spacing w:val="-3"/>
                <w:sz w:val="20"/>
                <w:szCs w:val="20"/>
              </w:rPr>
              <w:t>n</w:t>
            </w:r>
            <w:r w:rsidRPr="00EF1303">
              <w:rPr>
                <w:rFonts w:cs="Calibri"/>
                <w:sz w:val="20"/>
                <w:szCs w:val="20"/>
              </w:rPr>
              <w:t>o</w:t>
            </w:r>
          </w:p>
          <w:p w:rsidR="00EF1303" w:rsidRPr="00EF1303" w:rsidRDefault="00EF1303" w:rsidP="00F41C6B">
            <w:pPr>
              <w:widowControl w:val="0"/>
              <w:autoSpaceDE w:val="0"/>
              <w:autoSpaceDN w:val="0"/>
              <w:adjustRightInd w:val="0"/>
              <w:spacing w:before="1" w:after="0" w:line="160" w:lineRule="exact"/>
              <w:rPr>
                <w:sz w:val="20"/>
                <w:szCs w:val="20"/>
              </w:rPr>
            </w:pPr>
          </w:p>
          <w:p w:rsidR="00EF1303" w:rsidRPr="00EF1303" w:rsidRDefault="00EF1303" w:rsidP="00F41C6B">
            <w:pPr>
              <w:widowControl w:val="0"/>
              <w:autoSpaceDE w:val="0"/>
              <w:autoSpaceDN w:val="0"/>
              <w:adjustRightInd w:val="0"/>
              <w:spacing w:after="0" w:line="240" w:lineRule="auto"/>
              <w:ind w:left="102" w:right="-20"/>
              <w:rPr>
                <w:sz w:val="20"/>
                <w:szCs w:val="20"/>
              </w:rPr>
            </w:pPr>
            <w:r w:rsidRPr="00EF1303">
              <w:rPr>
                <w:rFonts w:cs="Calibri"/>
                <w:sz w:val="20"/>
                <w:szCs w:val="20"/>
              </w:rPr>
              <w:t>-U</w:t>
            </w:r>
            <w:r w:rsidRPr="00EF1303">
              <w:rPr>
                <w:rFonts w:cs="Calibri"/>
                <w:spacing w:val="-1"/>
                <w:sz w:val="20"/>
                <w:szCs w:val="20"/>
              </w:rPr>
              <w:t>n</w:t>
            </w:r>
            <w:r w:rsidRPr="00EF1303">
              <w:rPr>
                <w:rFonts w:cs="Calibri"/>
                <w:sz w:val="20"/>
                <w:szCs w:val="20"/>
              </w:rPr>
              <w:t>i</w:t>
            </w:r>
            <w:r w:rsidRPr="00EF1303">
              <w:rPr>
                <w:rFonts w:cs="Calibri"/>
                <w:spacing w:val="1"/>
                <w:sz w:val="20"/>
                <w:szCs w:val="20"/>
              </w:rPr>
              <w:t>ve</w:t>
            </w:r>
            <w:r w:rsidRPr="00EF1303">
              <w:rPr>
                <w:rFonts w:cs="Calibri"/>
                <w:sz w:val="20"/>
                <w:szCs w:val="20"/>
              </w:rPr>
              <w:t>rsità</w:t>
            </w:r>
            <w:r w:rsidRPr="00EF1303">
              <w:rPr>
                <w:rFonts w:cs="Calibri"/>
                <w:spacing w:val="-2"/>
                <w:sz w:val="20"/>
                <w:szCs w:val="20"/>
              </w:rPr>
              <w:t xml:space="preserve"> </w:t>
            </w:r>
            <w:r w:rsidRPr="00EF1303">
              <w:rPr>
                <w:rFonts w:cs="Calibri"/>
                <w:spacing w:val="-1"/>
                <w:sz w:val="20"/>
                <w:szCs w:val="20"/>
              </w:rPr>
              <w:t>d</w:t>
            </w:r>
            <w:r w:rsidRPr="00EF1303">
              <w:rPr>
                <w:rFonts w:cs="Calibri"/>
                <w:sz w:val="20"/>
                <w:szCs w:val="20"/>
              </w:rPr>
              <w:t>i Cassi</w:t>
            </w:r>
            <w:r w:rsidRPr="00EF1303">
              <w:rPr>
                <w:rFonts w:cs="Calibri"/>
                <w:spacing w:val="-3"/>
                <w:sz w:val="20"/>
                <w:szCs w:val="20"/>
              </w:rPr>
              <w:t>n</w:t>
            </w:r>
            <w:r w:rsidRPr="00EF1303">
              <w:rPr>
                <w:rFonts w:cs="Calibri"/>
                <w:sz w:val="20"/>
                <w:szCs w:val="20"/>
              </w:rPr>
              <w:t>o</w:t>
            </w:r>
            <w:r w:rsidRPr="00EF1303">
              <w:rPr>
                <w:rFonts w:cs="Calibri"/>
                <w:spacing w:val="2"/>
                <w:sz w:val="20"/>
                <w:szCs w:val="20"/>
              </w:rPr>
              <w:t xml:space="preserve"> </w:t>
            </w:r>
            <w:r w:rsidRPr="00EF1303">
              <w:rPr>
                <w:rFonts w:cs="Calibri"/>
                <w:sz w:val="20"/>
                <w:szCs w:val="20"/>
              </w:rPr>
              <w:t>e</w:t>
            </w:r>
            <w:r w:rsidRPr="00EF1303">
              <w:rPr>
                <w:rFonts w:cs="Calibri"/>
                <w:spacing w:val="-1"/>
                <w:sz w:val="20"/>
                <w:szCs w:val="20"/>
              </w:rPr>
              <w:t xml:space="preserve"> d</w:t>
            </w:r>
            <w:r w:rsidRPr="00EF1303">
              <w:rPr>
                <w:rFonts w:cs="Calibri"/>
                <w:spacing w:val="1"/>
                <w:sz w:val="20"/>
                <w:szCs w:val="20"/>
              </w:rPr>
              <w:t>e</w:t>
            </w:r>
            <w:r w:rsidRPr="00EF1303">
              <w:rPr>
                <w:rFonts w:cs="Calibri"/>
                <w:sz w:val="20"/>
                <w:szCs w:val="20"/>
              </w:rPr>
              <w:t>l</w:t>
            </w:r>
            <w:r w:rsidRPr="00EF1303">
              <w:rPr>
                <w:rFonts w:cs="Calibri"/>
                <w:spacing w:val="-2"/>
                <w:sz w:val="20"/>
                <w:szCs w:val="20"/>
              </w:rPr>
              <w:t xml:space="preserve"> </w:t>
            </w:r>
            <w:r w:rsidRPr="00EF1303">
              <w:rPr>
                <w:rFonts w:cs="Calibri"/>
                <w:spacing w:val="1"/>
                <w:sz w:val="20"/>
                <w:szCs w:val="20"/>
              </w:rPr>
              <w:t>L</w:t>
            </w:r>
            <w:r w:rsidRPr="00EF1303">
              <w:rPr>
                <w:rFonts w:cs="Calibri"/>
                <w:sz w:val="20"/>
                <w:szCs w:val="20"/>
              </w:rPr>
              <w:t>a</w:t>
            </w:r>
            <w:r w:rsidRPr="00EF1303">
              <w:rPr>
                <w:rFonts w:cs="Calibri"/>
                <w:spacing w:val="-1"/>
                <w:sz w:val="20"/>
                <w:szCs w:val="20"/>
              </w:rPr>
              <w:t>z</w:t>
            </w:r>
            <w:r w:rsidRPr="00EF1303">
              <w:rPr>
                <w:rFonts w:cs="Calibri"/>
                <w:sz w:val="20"/>
                <w:szCs w:val="20"/>
              </w:rPr>
              <w:t>io</w:t>
            </w:r>
            <w:r w:rsidRPr="00EF1303">
              <w:rPr>
                <w:rFonts w:cs="Calibri"/>
                <w:spacing w:val="-1"/>
                <w:sz w:val="20"/>
                <w:szCs w:val="20"/>
              </w:rPr>
              <w:t xml:space="preserve"> </w:t>
            </w:r>
            <w:r w:rsidRPr="00EF1303">
              <w:rPr>
                <w:rFonts w:cs="Calibri"/>
                <w:spacing w:val="1"/>
                <w:sz w:val="20"/>
                <w:szCs w:val="20"/>
              </w:rPr>
              <w:t>Me</w:t>
            </w:r>
            <w:r w:rsidRPr="00EF1303">
              <w:rPr>
                <w:rFonts w:cs="Calibri"/>
                <w:sz w:val="20"/>
                <w:szCs w:val="20"/>
              </w:rPr>
              <w:t>ri</w:t>
            </w:r>
            <w:r w:rsidRPr="00EF1303">
              <w:rPr>
                <w:rFonts w:cs="Calibri"/>
                <w:spacing w:val="-1"/>
                <w:sz w:val="20"/>
                <w:szCs w:val="20"/>
              </w:rPr>
              <w:t>d</w:t>
            </w:r>
            <w:r w:rsidRPr="00EF1303">
              <w:rPr>
                <w:rFonts w:cs="Calibri"/>
                <w:spacing w:val="-3"/>
                <w:sz w:val="20"/>
                <w:szCs w:val="20"/>
              </w:rPr>
              <w:t>i</w:t>
            </w:r>
            <w:r w:rsidRPr="00EF1303">
              <w:rPr>
                <w:rFonts w:cs="Calibri"/>
                <w:spacing w:val="1"/>
                <w:sz w:val="20"/>
                <w:szCs w:val="20"/>
              </w:rPr>
              <w:t>o</w:t>
            </w:r>
            <w:r w:rsidRPr="00EF1303">
              <w:rPr>
                <w:rFonts w:cs="Calibri"/>
                <w:spacing w:val="-1"/>
                <w:sz w:val="20"/>
                <w:szCs w:val="20"/>
              </w:rPr>
              <w:t>n</w:t>
            </w:r>
            <w:r w:rsidRPr="00EF1303">
              <w:rPr>
                <w:rFonts w:cs="Calibri"/>
                <w:sz w:val="20"/>
                <w:szCs w:val="20"/>
              </w:rPr>
              <w:t>ale</w:t>
            </w:r>
          </w:p>
        </w:tc>
      </w:tr>
    </w:tbl>
    <w:p w:rsidR="00EF1303" w:rsidRDefault="00EF1303" w:rsidP="001D4637">
      <w:pPr>
        <w:spacing w:after="0" w:line="240" w:lineRule="auto"/>
        <w:rPr>
          <w:sz w:val="24"/>
          <w:szCs w:val="24"/>
        </w:rPr>
      </w:pPr>
    </w:p>
    <w:p w:rsidR="00EF1303" w:rsidRDefault="00EF1303">
      <w:pPr>
        <w:rPr>
          <w:sz w:val="24"/>
          <w:szCs w:val="24"/>
        </w:rPr>
      </w:pPr>
      <w:r>
        <w:rPr>
          <w:sz w:val="24"/>
          <w:szCs w:val="24"/>
        </w:rPr>
        <w:br w:type="page"/>
      </w:r>
    </w:p>
    <w:p w:rsidR="00123031" w:rsidRPr="00123031" w:rsidRDefault="00123031" w:rsidP="00123031">
      <w:pPr>
        <w:spacing w:after="0" w:line="240" w:lineRule="auto"/>
        <w:rPr>
          <w:b/>
          <w:sz w:val="24"/>
          <w:szCs w:val="24"/>
        </w:rPr>
      </w:pPr>
      <w:r w:rsidRPr="00123031">
        <w:rPr>
          <w:b/>
          <w:sz w:val="24"/>
          <w:szCs w:val="24"/>
        </w:rPr>
        <w:lastRenderedPageBreak/>
        <w:t xml:space="preserve">PIANO di FORMAZIONE del personale DOCENTE </w:t>
      </w:r>
    </w:p>
    <w:p w:rsidR="00123031" w:rsidRPr="00123031" w:rsidRDefault="00123031" w:rsidP="00123031">
      <w:pPr>
        <w:spacing w:after="0" w:line="240" w:lineRule="auto"/>
        <w:rPr>
          <w:sz w:val="24"/>
          <w:szCs w:val="24"/>
        </w:rPr>
      </w:pPr>
    </w:p>
    <w:p w:rsidR="00123031" w:rsidRPr="00123031" w:rsidRDefault="00123031" w:rsidP="00123031">
      <w:pPr>
        <w:spacing w:after="0" w:line="240" w:lineRule="auto"/>
        <w:ind w:firstLine="284"/>
        <w:jc w:val="both"/>
        <w:rPr>
          <w:sz w:val="24"/>
          <w:szCs w:val="24"/>
        </w:rPr>
      </w:pPr>
      <w:r w:rsidRPr="00123031">
        <w:rPr>
          <w:sz w:val="24"/>
          <w:szCs w:val="24"/>
        </w:rPr>
        <w:t xml:space="preserve">Il collegio Docenti riconosce l’aggiornamento , sia individuale che collegiale, come un aspetto irrinunciabile e qualificante della funzione docente, funzionale alla promozione dell’ efficienza del sistema scolastico , della  qualità dell’offerta formativa e dell’efficacia nei processi professionali; e deve essere inteso come un processo sistematico e progressivo di </w:t>
      </w:r>
      <w:r>
        <w:rPr>
          <w:sz w:val="24"/>
          <w:szCs w:val="24"/>
        </w:rPr>
        <w:t>consolidamento delle competenze.</w:t>
      </w:r>
    </w:p>
    <w:p w:rsidR="00123031" w:rsidRPr="00123031" w:rsidRDefault="00123031" w:rsidP="00123031">
      <w:pPr>
        <w:spacing w:after="0" w:line="240" w:lineRule="auto"/>
        <w:ind w:firstLine="284"/>
        <w:jc w:val="both"/>
        <w:rPr>
          <w:sz w:val="24"/>
          <w:szCs w:val="24"/>
        </w:rPr>
      </w:pPr>
      <w:r>
        <w:rPr>
          <w:sz w:val="24"/>
          <w:szCs w:val="24"/>
        </w:rPr>
        <w:t>I</w:t>
      </w:r>
      <w:r w:rsidRPr="00123031">
        <w:rPr>
          <w:sz w:val="24"/>
          <w:szCs w:val="24"/>
        </w:rPr>
        <w:t>l Piano di Formazione  e Aggiornamento dei docenti terrà conto delle linee generali indicate annualmente dal MIUR e degli orientamenti strategici della politica di qualità del ns Istituto finalizzata al miglioramento continuo e si avvarrà di corsi organizzati dall’USR, da altri Enti territoriali  o istituti, delle iniziative progettate dall’Istituto, autonomamente o in rete con altre scuole nonché in autoaggiornamento.</w:t>
      </w:r>
    </w:p>
    <w:p w:rsidR="00123031" w:rsidRPr="00123031" w:rsidRDefault="00123031" w:rsidP="00123031">
      <w:pPr>
        <w:spacing w:after="0" w:line="240" w:lineRule="auto"/>
        <w:jc w:val="both"/>
        <w:rPr>
          <w:sz w:val="24"/>
          <w:szCs w:val="24"/>
        </w:rPr>
      </w:pPr>
    </w:p>
    <w:p w:rsidR="00123031" w:rsidRPr="00123031" w:rsidRDefault="00123031" w:rsidP="00123031">
      <w:pPr>
        <w:spacing w:after="0" w:line="240" w:lineRule="auto"/>
        <w:jc w:val="both"/>
        <w:rPr>
          <w:sz w:val="24"/>
          <w:szCs w:val="24"/>
        </w:rPr>
      </w:pPr>
      <w:r w:rsidRPr="00123031">
        <w:rPr>
          <w:sz w:val="24"/>
          <w:szCs w:val="24"/>
        </w:rPr>
        <w:t>Premesso che dal RAV si evince come prioritario:</w:t>
      </w:r>
    </w:p>
    <w:p w:rsidR="00123031" w:rsidRDefault="00123031" w:rsidP="00F0281C">
      <w:pPr>
        <w:pStyle w:val="Paragrafoelenco"/>
        <w:numPr>
          <w:ilvl w:val="0"/>
          <w:numId w:val="54"/>
        </w:numPr>
        <w:spacing w:after="0" w:line="240" w:lineRule="auto"/>
        <w:jc w:val="both"/>
        <w:rPr>
          <w:sz w:val="24"/>
          <w:szCs w:val="24"/>
        </w:rPr>
      </w:pPr>
      <w:r w:rsidRPr="00123031">
        <w:rPr>
          <w:sz w:val="24"/>
          <w:szCs w:val="24"/>
        </w:rPr>
        <w:t>Migliorare la progettazione curriculare  attraverso l’utilizzo di una didattica innovativa , laboratoriale e digitale che abbia come fine lo sviluppo delle competenze, prevedendo la diversificazione degli stimoli per l’apprendimento, delle consegne, dei percorsi di apprendimento, adeguando i processi di insegnamento ai bisogni formativi di ciascun allievo valorizzandone le differenze;</w:t>
      </w:r>
    </w:p>
    <w:p w:rsidR="00123031" w:rsidRPr="00123031" w:rsidRDefault="00123031" w:rsidP="00F0281C">
      <w:pPr>
        <w:pStyle w:val="Paragrafoelenco"/>
        <w:numPr>
          <w:ilvl w:val="0"/>
          <w:numId w:val="54"/>
        </w:numPr>
        <w:spacing w:after="0" w:line="240" w:lineRule="auto"/>
        <w:jc w:val="both"/>
        <w:rPr>
          <w:sz w:val="24"/>
          <w:szCs w:val="24"/>
        </w:rPr>
      </w:pPr>
      <w:r w:rsidRPr="00123031">
        <w:rPr>
          <w:sz w:val="24"/>
          <w:szCs w:val="24"/>
        </w:rPr>
        <w:t>Migliorare i livelli di apprendimento degli allievi integrando  le conoscenze di base , le abilità logiche e metodologiche, ma anche le abilità trasversali comunicative metacognitive che provengono dalla  più stretta integrazione fra l’istruzione, la formazione;</w:t>
      </w:r>
    </w:p>
    <w:p w:rsidR="00123031" w:rsidRPr="00123031" w:rsidRDefault="00123031" w:rsidP="00123031">
      <w:pPr>
        <w:spacing w:after="0" w:line="240" w:lineRule="auto"/>
        <w:jc w:val="both"/>
        <w:rPr>
          <w:sz w:val="24"/>
          <w:szCs w:val="24"/>
        </w:rPr>
      </w:pPr>
      <w:r w:rsidRPr="00123031">
        <w:rPr>
          <w:sz w:val="24"/>
          <w:szCs w:val="24"/>
        </w:rPr>
        <w:t>Pertanto il Piano di Formazione docenti avrà le seguenti finalità e obiettivi:</w:t>
      </w:r>
    </w:p>
    <w:p w:rsidR="00123031" w:rsidRDefault="00123031" w:rsidP="00F0281C">
      <w:pPr>
        <w:pStyle w:val="Paragrafoelenco"/>
        <w:numPr>
          <w:ilvl w:val="0"/>
          <w:numId w:val="55"/>
        </w:numPr>
        <w:spacing w:after="0" w:line="240" w:lineRule="auto"/>
        <w:jc w:val="both"/>
        <w:rPr>
          <w:sz w:val="24"/>
          <w:szCs w:val="24"/>
        </w:rPr>
      </w:pPr>
      <w:r w:rsidRPr="00123031">
        <w:rPr>
          <w:sz w:val="24"/>
          <w:szCs w:val="24"/>
        </w:rPr>
        <w:t>Acquisire conoscenze utili al miglioramento del rapporto educativo e alla facilitazione degli apprendimenti, consentendo</w:t>
      </w:r>
      <w:r>
        <w:rPr>
          <w:sz w:val="24"/>
          <w:szCs w:val="24"/>
        </w:rPr>
        <w:t xml:space="preserve"> </w:t>
      </w:r>
      <w:r w:rsidRPr="00123031">
        <w:rPr>
          <w:sz w:val="24"/>
          <w:szCs w:val="24"/>
        </w:rPr>
        <w:t>ad</w:t>
      </w:r>
      <w:r>
        <w:rPr>
          <w:sz w:val="24"/>
          <w:szCs w:val="24"/>
        </w:rPr>
        <w:t xml:space="preserve"> </w:t>
      </w:r>
      <w:r w:rsidRPr="00123031">
        <w:rPr>
          <w:sz w:val="24"/>
          <w:szCs w:val="24"/>
        </w:rPr>
        <w:t>ogni</w:t>
      </w:r>
      <w:r>
        <w:rPr>
          <w:sz w:val="24"/>
          <w:szCs w:val="24"/>
        </w:rPr>
        <w:t xml:space="preserve"> </w:t>
      </w:r>
      <w:r w:rsidRPr="00123031">
        <w:rPr>
          <w:sz w:val="24"/>
          <w:szCs w:val="24"/>
        </w:rPr>
        <w:t>docente</w:t>
      </w:r>
      <w:r>
        <w:rPr>
          <w:sz w:val="24"/>
          <w:szCs w:val="24"/>
        </w:rPr>
        <w:t xml:space="preserve"> </w:t>
      </w:r>
      <w:r w:rsidRPr="00123031">
        <w:rPr>
          <w:sz w:val="24"/>
          <w:szCs w:val="24"/>
        </w:rPr>
        <w:t>di</w:t>
      </w:r>
      <w:r>
        <w:rPr>
          <w:sz w:val="24"/>
          <w:szCs w:val="24"/>
        </w:rPr>
        <w:t xml:space="preserve"> </w:t>
      </w:r>
      <w:r w:rsidRPr="00123031">
        <w:rPr>
          <w:sz w:val="24"/>
          <w:szCs w:val="24"/>
        </w:rPr>
        <w:t>appropriarsi</w:t>
      </w:r>
      <w:r>
        <w:rPr>
          <w:sz w:val="24"/>
          <w:szCs w:val="24"/>
        </w:rPr>
        <w:t xml:space="preserve"> </w:t>
      </w:r>
      <w:r w:rsidRPr="00123031">
        <w:rPr>
          <w:sz w:val="24"/>
          <w:szCs w:val="24"/>
        </w:rPr>
        <w:t>di</w:t>
      </w:r>
      <w:r>
        <w:rPr>
          <w:sz w:val="24"/>
          <w:szCs w:val="24"/>
        </w:rPr>
        <w:t xml:space="preserve"> </w:t>
      </w:r>
      <w:r w:rsidRPr="00123031">
        <w:rPr>
          <w:sz w:val="24"/>
          <w:szCs w:val="24"/>
        </w:rPr>
        <w:t>strumenti</w:t>
      </w:r>
      <w:r>
        <w:rPr>
          <w:sz w:val="24"/>
          <w:szCs w:val="24"/>
        </w:rPr>
        <w:t xml:space="preserve"> </w:t>
      </w:r>
      <w:r w:rsidRPr="00123031">
        <w:rPr>
          <w:sz w:val="24"/>
          <w:szCs w:val="24"/>
        </w:rPr>
        <w:t>e</w:t>
      </w:r>
      <w:r>
        <w:rPr>
          <w:sz w:val="24"/>
          <w:szCs w:val="24"/>
        </w:rPr>
        <w:t xml:space="preserve"> </w:t>
      </w:r>
      <w:r w:rsidRPr="00123031">
        <w:rPr>
          <w:sz w:val="24"/>
          <w:szCs w:val="24"/>
        </w:rPr>
        <w:t>competenze</w:t>
      </w:r>
      <w:r>
        <w:rPr>
          <w:sz w:val="24"/>
          <w:szCs w:val="24"/>
        </w:rPr>
        <w:t xml:space="preserve"> </w:t>
      </w:r>
      <w:r w:rsidRPr="00123031">
        <w:rPr>
          <w:sz w:val="24"/>
          <w:szCs w:val="24"/>
        </w:rPr>
        <w:t>ritenuti</w:t>
      </w:r>
      <w:r>
        <w:rPr>
          <w:sz w:val="24"/>
          <w:szCs w:val="24"/>
        </w:rPr>
        <w:t xml:space="preserve"> </w:t>
      </w:r>
      <w:r w:rsidRPr="00123031">
        <w:rPr>
          <w:sz w:val="24"/>
          <w:szCs w:val="24"/>
        </w:rPr>
        <w:t>indispensabili</w:t>
      </w:r>
      <w:r>
        <w:rPr>
          <w:sz w:val="24"/>
          <w:szCs w:val="24"/>
        </w:rPr>
        <w:t xml:space="preserve"> </w:t>
      </w:r>
      <w:r w:rsidRPr="00123031">
        <w:rPr>
          <w:sz w:val="24"/>
          <w:szCs w:val="24"/>
        </w:rPr>
        <w:t>e “trasversali” per</w:t>
      </w:r>
      <w:r>
        <w:rPr>
          <w:sz w:val="24"/>
          <w:szCs w:val="24"/>
        </w:rPr>
        <w:t xml:space="preserve"> </w:t>
      </w:r>
      <w:r w:rsidRPr="00123031">
        <w:rPr>
          <w:sz w:val="24"/>
          <w:szCs w:val="24"/>
        </w:rPr>
        <w:t>costruire percorsi didattici per competenze ;</w:t>
      </w:r>
    </w:p>
    <w:p w:rsidR="00123031" w:rsidRDefault="00123031" w:rsidP="00F0281C">
      <w:pPr>
        <w:pStyle w:val="Paragrafoelenco"/>
        <w:numPr>
          <w:ilvl w:val="0"/>
          <w:numId w:val="55"/>
        </w:numPr>
        <w:spacing w:after="0" w:line="240" w:lineRule="auto"/>
        <w:jc w:val="both"/>
        <w:rPr>
          <w:sz w:val="24"/>
          <w:szCs w:val="24"/>
        </w:rPr>
      </w:pPr>
      <w:r w:rsidRPr="00123031">
        <w:rPr>
          <w:sz w:val="24"/>
          <w:szCs w:val="24"/>
        </w:rPr>
        <w:t>Fornire occasioni ai docenti di approfondire, sperimentare ed implementare informazioni e competenze a supporto della didattica( utilizzo delle nuove tecnologie informatiche);</w:t>
      </w:r>
    </w:p>
    <w:p w:rsidR="00123031" w:rsidRDefault="00123031" w:rsidP="00F0281C">
      <w:pPr>
        <w:pStyle w:val="Paragrafoelenco"/>
        <w:numPr>
          <w:ilvl w:val="0"/>
          <w:numId w:val="55"/>
        </w:numPr>
        <w:spacing w:after="0" w:line="240" w:lineRule="auto"/>
        <w:jc w:val="both"/>
        <w:rPr>
          <w:sz w:val="24"/>
          <w:szCs w:val="24"/>
        </w:rPr>
      </w:pPr>
      <w:r w:rsidRPr="00123031">
        <w:rPr>
          <w:sz w:val="24"/>
          <w:szCs w:val="24"/>
        </w:rPr>
        <w:t>Sostenere la ricerca didattica – pedagogica  innovativa e  laboratoriale  affinché l’inclusività diventi prassi didattica ed educativa;</w:t>
      </w:r>
    </w:p>
    <w:p w:rsidR="00123031" w:rsidRPr="00123031" w:rsidRDefault="00123031" w:rsidP="00F0281C">
      <w:pPr>
        <w:pStyle w:val="Paragrafoelenco"/>
        <w:numPr>
          <w:ilvl w:val="0"/>
          <w:numId w:val="55"/>
        </w:numPr>
        <w:spacing w:after="0" w:line="240" w:lineRule="auto"/>
        <w:jc w:val="both"/>
        <w:rPr>
          <w:sz w:val="24"/>
          <w:szCs w:val="24"/>
        </w:rPr>
      </w:pPr>
      <w:r w:rsidRPr="00123031">
        <w:rPr>
          <w:sz w:val="24"/>
          <w:szCs w:val="24"/>
        </w:rPr>
        <w:t>Favorire il rinforzo della motivazione personale e della coscienza/responsabilità professionale.</w:t>
      </w:r>
    </w:p>
    <w:p w:rsidR="00123031" w:rsidRPr="00123031" w:rsidRDefault="00123031" w:rsidP="00123031">
      <w:pPr>
        <w:spacing w:after="0" w:line="240" w:lineRule="auto"/>
        <w:jc w:val="both"/>
        <w:rPr>
          <w:sz w:val="24"/>
          <w:szCs w:val="24"/>
        </w:rPr>
      </w:pPr>
    </w:p>
    <w:p w:rsidR="00123031" w:rsidRPr="00123031" w:rsidRDefault="00123031" w:rsidP="00123031">
      <w:pPr>
        <w:spacing w:after="0" w:line="240" w:lineRule="auto"/>
        <w:jc w:val="both"/>
        <w:rPr>
          <w:sz w:val="24"/>
          <w:szCs w:val="24"/>
        </w:rPr>
      </w:pPr>
      <w:r w:rsidRPr="00123031">
        <w:rPr>
          <w:sz w:val="24"/>
          <w:szCs w:val="24"/>
        </w:rPr>
        <w:t>Tematiche:</w:t>
      </w:r>
    </w:p>
    <w:p w:rsidR="00123031" w:rsidRPr="00123031" w:rsidRDefault="00123031" w:rsidP="00123031">
      <w:pPr>
        <w:spacing w:after="0" w:line="240" w:lineRule="auto"/>
        <w:jc w:val="both"/>
        <w:rPr>
          <w:b/>
          <w:sz w:val="24"/>
          <w:szCs w:val="24"/>
        </w:rPr>
      </w:pPr>
      <w:r w:rsidRPr="00123031">
        <w:rPr>
          <w:b/>
          <w:sz w:val="24"/>
          <w:szCs w:val="24"/>
        </w:rPr>
        <w:t>La didattica laboratoriale</w:t>
      </w:r>
    </w:p>
    <w:p w:rsidR="00123031" w:rsidRDefault="00123031" w:rsidP="00123031">
      <w:pPr>
        <w:spacing w:after="0" w:line="240" w:lineRule="auto"/>
        <w:jc w:val="both"/>
        <w:rPr>
          <w:sz w:val="24"/>
          <w:szCs w:val="24"/>
        </w:rPr>
      </w:pPr>
      <w:r w:rsidRPr="00123031">
        <w:rPr>
          <w:sz w:val="24"/>
          <w:szCs w:val="24"/>
        </w:rPr>
        <w:t xml:space="preserve">il laboratorio come luogo di una didattica innovativa , "un'officina di metodo" </w:t>
      </w:r>
    </w:p>
    <w:p w:rsidR="00123031" w:rsidRPr="00123031" w:rsidRDefault="00123031" w:rsidP="00123031">
      <w:pPr>
        <w:spacing w:after="0" w:line="240" w:lineRule="auto"/>
        <w:jc w:val="both"/>
        <w:rPr>
          <w:sz w:val="24"/>
          <w:szCs w:val="24"/>
        </w:rPr>
      </w:pPr>
      <w:r w:rsidRPr="00123031">
        <w:rPr>
          <w:sz w:val="24"/>
          <w:szCs w:val="24"/>
        </w:rPr>
        <w:t>Una metodologia con radici lontane tra riferimenti teorici  e pratici.</w:t>
      </w:r>
      <w:r>
        <w:rPr>
          <w:sz w:val="24"/>
          <w:szCs w:val="24"/>
        </w:rPr>
        <w:t xml:space="preserve"> </w:t>
      </w:r>
      <w:r w:rsidRPr="00123031">
        <w:rPr>
          <w:sz w:val="24"/>
          <w:szCs w:val="24"/>
        </w:rPr>
        <w:t>Il laboratorio come luogo di innovazione didattica , spazio di  apprendimento personalizzato ,uso di stili cognitivi, metacognitivi e metodo di ricerca.</w:t>
      </w:r>
    </w:p>
    <w:p w:rsidR="00123031" w:rsidRPr="00123031" w:rsidRDefault="00123031" w:rsidP="00123031">
      <w:pPr>
        <w:spacing w:after="0" w:line="240" w:lineRule="auto"/>
        <w:jc w:val="both"/>
        <w:rPr>
          <w:sz w:val="24"/>
          <w:szCs w:val="24"/>
        </w:rPr>
      </w:pPr>
    </w:p>
    <w:p w:rsidR="00123031" w:rsidRPr="00123031" w:rsidRDefault="00123031" w:rsidP="00123031">
      <w:pPr>
        <w:spacing w:after="0" w:line="240" w:lineRule="auto"/>
        <w:jc w:val="both"/>
        <w:rPr>
          <w:b/>
          <w:sz w:val="24"/>
          <w:szCs w:val="24"/>
        </w:rPr>
      </w:pPr>
      <w:r w:rsidRPr="00123031">
        <w:rPr>
          <w:b/>
          <w:sz w:val="24"/>
          <w:szCs w:val="24"/>
        </w:rPr>
        <w:t>Il Curricolo negli istituti Professionali</w:t>
      </w:r>
    </w:p>
    <w:p w:rsidR="00123031" w:rsidRPr="00123031" w:rsidRDefault="00123031" w:rsidP="00123031">
      <w:pPr>
        <w:spacing w:after="0" w:line="240" w:lineRule="auto"/>
        <w:jc w:val="both"/>
        <w:rPr>
          <w:sz w:val="24"/>
          <w:szCs w:val="24"/>
        </w:rPr>
      </w:pPr>
      <w:r w:rsidRPr="00123031">
        <w:rPr>
          <w:sz w:val="24"/>
          <w:szCs w:val="24"/>
        </w:rPr>
        <w:t>Corso su tematiche a carattere trasversale e disciplinare ( Pratiche educative , Didattica, Valutazione per competenze, Curricolo verticale, Inclusione)</w:t>
      </w:r>
    </w:p>
    <w:p w:rsidR="00123031" w:rsidRPr="00123031" w:rsidRDefault="00123031" w:rsidP="00123031">
      <w:pPr>
        <w:spacing w:after="0" w:line="240" w:lineRule="auto"/>
        <w:jc w:val="both"/>
        <w:rPr>
          <w:sz w:val="24"/>
          <w:szCs w:val="24"/>
        </w:rPr>
      </w:pPr>
    </w:p>
    <w:p w:rsidR="00123031" w:rsidRPr="00123031" w:rsidRDefault="00123031" w:rsidP="00123031">
      <w:pPr>
        <w:spacing w:after="0" w:line="240" w:lineRule="auto"/>
        <w:jc w:val="both"/>
        <w:rPr>
          <w:b/>
          <w:sz w:val="24"/>
          <w:szCs w:val="24"/>
        </w:rPr>
      </w:pPr>
      <w:r w:rsidRPr="00123031">
        <w:rPr>
          <w:b/>
          <w:sz w:val="24"/>
          <w:szCs w:val="24"/>
        </w:rPr>
        <w:t>Corso alfabetizzazione informatica di base</w:t>
      </w:r>
    </w:p>
    <w:p w:rsidR="00123031" w:rsidRDefault="00123031" w:rsidP="00123031">
      <w:pPr>
        <w:spacing w:after="0" w:line="240" w:lineRule="auto"/>
        <w:jc w:val="both"/>
        <w:rPr>
          <w:sz w:val="24"/>
          <w:szCs w:val="24"/>
        </w:rPr>
      </w:pPr>
    </w:p>
    <w:p w:rsidR="00123031" w:rsidRDefault="00123031">
      <w:pPr>
        <w:rPr>
          <w:sz w:val="24"/>
          <w:szCs w:val="24"/>
        </w:rPr>
      </w:pPr>
      <w:r>
        <w:rPr>
          <w:sz w:val="24"/>
          <w:szCs w:val="24"/>
        </w:rPr>
        <w:br w:type="page"/>
      </w:r>
    </w:p>
    <w:p w:rsidR="00123031" w:rsidRPr="00123031" w:rsidRDefault="00123031" w:rsidP="00123031">
      <w:pPr>
        <w:spacing w:after="0" w:line="240" w:lineRule="auto"/>
        <w:jc w:val="both"/>
        <w:rPr>
          <w:b/>
          <w:sz w:val="24"/>
          <w:szCs w:val="24"/>
        </w:rPr>
      </w:pPr>
      <w:r w:rsidRPr="00123031">
        <w:rPr>
          <w:b/>
          <w:sz w:val="24"/>
          <w:szCs w:val="24"/>
        </w:rPr>
        <w:lastRenderedPageBreak/>
        <w:t>Corso per il miglioramento della didattica con l’uso di nuove tecnologie</w:t>
      </w:r>
    </w:p>
    <w:p w:rsidR="00123031" w:rsidRPr="00123031" w:rsidRDefault="00123031" w:rsidP="00123031">
      <w:pPr>
        <w:spacing w:after="0" w:line="240" w:lineRule="auto"/>
        <w:jc w:val="both"/>
        <w:rPr>
          <w:sz w:val="24"/>
          <w:szCs w:val="24"/>
        </w:rPr>
      </w:pPr>
      <w:r w:rsidRPr="00123031">
        <w:rPr>
          <w:sz w:val="24"/>
          <w:szCs w:val="24"/>
        </w:rPr>
        <w:t>Per padroneggiare le tecniche e gli strumenti basati sul computer e favorire una maggiore diffusione dell’uso dei mezzi informatici nella didattica .</w:t>
      </w:r>
    </w:p>
    <w:p w:rsidR="00123031" w:rsidRPr="00123031" w:rsidRDefault="00123031" w:rsidP="00123031">
      <w:pPr>
        <w:spacing w:after="0" w:line="240" w:lineRule="auto"/>
        <w:jc w:val="both"/>
        <w:rPr>
          <w:sz w:val="24"/>
          <w:szCs w:val="24"/>
        </w:rPr>
      </w:pPr>
    </w:p>
    <w:p w:rsidR="00123031" w:rsidRPr="00123031" w:rsidRDefault="00123031" w:rsidP="00123031">
      <w:pPr>
        <w:spacing w:after="0" w:line="240" w:lineRule="auto"/>
        <w:jc w:val="both"/>
        <w:rPr>
          <w:b/>
          <w:sz w:val="24"/>
          <w:szCs w:val="24"/>
        </w:rPr>
      </w:pPr>
      <w:r w:rsidRPr="00123031">
        <w:rPr>
          <w:b/>
          <w:sz w:val="24"/>
          <w:szCs w:val="24"/>
        </w:rPr>
        <w:t>La comunicazione</w:t>
      </w:r>
    </w:p>
    <w:p w:rsidR="00123031" w:rsidRPr="00123031" w:rsidRDefault="00123031" w:rsidP="00123031">
      <w:pPr>
        <w:spacing w:after="0" w:line="240" w:lineRule="auto"/>
        <w:jc w:val="both"/>
        <w:rPr>
          <w:sz w:val="24"/>
          <w:szCs w:val="24"/>
        </w:rPr>
      </w:pPr>
      <w:r w:rsidRPr="00123031">
        <w:rPr>
          <w:sz w:val="24"/>
          <w:szCs w:val="24"/>
        </w:rPr>
        <w:t>Per stimolare la crescita professionale che passa dalla dimensione riflessiva e dalla capacità di accostarsi alle problematiche con maggiore spirito critico; osservare e valutare in maniera sistematica le proprie pratiche didattiche per migliorarne l’efficienza e la conseguente ricaduta sugli allievi.</w:t>
      </w:r>
    </w:p>
    <w:p w:rsidR="00123031" w:rsidRPr="00123031" w:rsidRDefault="00123031" w:rsidP="00123031">
      <w:pPr>
        <w:spacing w:after="0" w:line="240" w:lineRule="auto"/>
        <w:jc w:val="both"/>
        <w:rPr>
          <w:sz w:val="24"/>
          <w:szCs w:val="24"/>
        </w:rPr>
      </w:pPr>
    </w:p>
    <w:p w:rsidR="00123031" w:rsidRPr="00123031" w:rsidRDefault="00123031" w:rsidP="00123031">
      <w:pPr>
        <w:spacing w:after="0" w:line="240" w:lineRule="auto"/>
        <w:jc w:val="both"/>
        <w:rPr>
          <w:b/>
          <w:sz w:val="24"/>
          <w:szCs w:val="24"/>
        </w:rPr>
      </w:pPr>
      <w:r w:rsidRPr="00123031">
        <w:rPr>
          <w:b/>
          <w:sz w:val="24"/>
          <w:szCs w:val="24"/>
        </w:rPr>
        <w:t>Modalità di formazione:</w:t>
      </w:r>
    </w:p>
    <w:p w:rsidR="00123031" w:rsidRPr="00123031" w:rsidRDefault="00123031" w:rsidP="00123031">
      <w:pPr>
        <w:spacing w:after="0" w:line="240" w:lineRule="auto"/>
        <w:jc w:val="both"/>
        <w:rPr>
          <w:sz w:val="24"/>
          <w:szCs w:val="24"/>
        </w:rPr>
      </w:pPr>
      <w:r w:rsidRPr="00123031">
        <w:rPr>
          <w:sz w:val="24"/>
          <w:szCs w:val="24"/>
        </w:rPr>
        <w:t>Corsi della durata di 20 h per il personale docente</w:t>
      </w:r>
    </w:p>
    <w:p w:rsidR="00123031" w:rsidRPr="00123031" w:rsidRDefault="00123031" w:rsidP="00123031">
      <w:pPr>
        <w:spacing w:after="0" w:line="240" w:lineRule="auto"/>
        <w:jc w:val="both"/>
        <w:rPr>
          <w:sz w:val="24"/>
          <w:szCs w:val="24"/>
        </w:rPr>
      </w:pPr>
      <w:r w:rsidRPr="00123031">
        <w:rPr>
          <w:sz w:val="24"/>
          <w:szCs w:val="24"/>
        </w:rPr>
        <w:t>Tempi: triennio 2016-2019</w:t>
      </w:r>
      <w:r>
        <w:rPr>
          <w:sz w:val="24"/>
          <w:szCs w:val="24"/>
        </w:rPr>
        <w:t xml:space="preserve"> e presumibilmente nel triennio successivo.</w:t>
      </w:r>
    </w:p>
    <w:p w:rsidR="00123031" w:rsidRPr="00123031" w:rsidRDefault="00123031" w:rsidP="00123031">
      <w:pPr>
        <w:spacing w:after="0" w:line="240" w:lineRule="auto"/>
        <w:jc w:val="both"/>
        <w:rPr>
          <w:sz w:val="24"/>
          <w:szCs w:val="24"/>
        </w:rPr>
      </w:pPr>
      <w:r w:rsidRPr="00123031">
        <w:rPr>
          <w:sz w:val="24"/>
          <w:szCs w:val="24"/>
        </w:rPr>
        <w:t>Sono previsti nel piano di formazione dell’istituto per garantire l’efficacia nei processi di crescita professionale e l’efficienza del servizio scolastico offerto:</w:t>
      </w:r>
    </w:p>
    <w:p w:rsidR="00123031" w:rsidRPr="00C92367" w:rsidRDefault="00123031" w:rsidP="00F0281C">
      <w:pPr>
        <w:pStyle w:val="Paragrafoelenco"/>
        <w:numPr>
          <w:ilvl w:val="0"/>
          <w:numId w:val="56"/>
        </w:numPr>
        <w:spacing w:after="0" w:line="240" w:lineRule="auto"/>
        <w:jc w:val="both"/>
        <w:rPr>
          <w:sz w:val="24"/>
          <w:szCs w:val="24"/>
        </w:rPr>
      </w:pPr>
      <w:r w:rsidRPr="00C92367">
        <w:rPr>
          <w:sz w:val="24"/>
          <w:szCs w:val="24"/>
        </w:rPr>
        <w:t>Corsi organizzati dall’IPSEOA con formatori di Enti riconosciuti dal MIUR e USR</w:t>
      </w:r>
    </w:p>
    <w:p w:rsidR="00123031" w:rsidRPr="00C92367" w:rsidRDefault="00123031" w:rsidP="00F0281C">
      <w:pPr>
        <w:pStyle w:val="Paragrafoelenco"/>
        <w:numPr>
          <w:ilvl w:val="0"/>
          <w:numId w:val="56"/>
        </w:numPr>
        <w:spacing w:after="0" w:line="240" w:lineRule="auto"/>
        <w:jc w:val="both"/>
        <w:rPr>
          <w:sz w:val="24"/>
          <w:szCs w:val="24"/>
        </w:rPr>
      </w:pPr>
      <w:r w:rsidRPr="00C92367">
        <w:rPr>
          <w:sz w:val="24"/>
          <w:szCs w:val="24"/>
        </w:rPr>
        <w:t>Corsi organizzati dalla rete degli istituti secondari di secondo grado del territorio a cui la scuola aderisce</w:t>
      </w:r>
    </w:p>
    <w:p w:rsidR="00123031" w:rsidRPr="00C92367" w:rsidRDefault="00123031" w:rsidP="00F0281C">
      <w:pPr>
        <w:pStyle w:val="Paragrafoelenco"/>
        <w:numPr>
          <w:ilvl w:val="0"/>
          <w:numId w:val="56"/>
        </w:numPr>
        <w:spacing w:after="0" w:line="240" w:lineRule="auto"/>
        <w:jc w:val="both"/>
        <w:rPr>
          <w:sz w:val="24"/>
          <w:szCs w:val="24"/>
        </w:rPr>
      </w:pPr>
      <w:r w:rsidRPr="00C92367">
        <w:rPr>
          <w:sz w:val="24"/>
          <w:szCs w:val="24"/>
        </w:rPr>
        <w:t>Interventi formativi dei docenti in autoaggiornamento</w:t>
      </w:r>
    </w:p>
    <w:p w:rsidR="00123031" w:rsidRPr="00C92367" w:rsidRDefault="00123031" w:rsidP="00F0281C">
      <w:pPr>
        <w:pStyle w:val="Paragrafoelenco"/>
        <w:numPr>
          <w:ilvl w:val="0"/>
          <w:numId w:val="56"/>
        </w:numPr>
        <w:spacing w:after="0" w:line="240" w:lineRule="auto"/>
        <w:jc w:val="both"/>
        <w:rPr>
          <w:sz w:val="24"/>
          <w:szCs w:val="24"/>
        </w:rPr>
      </w:pPr>
      <w:r w:rsidRPr="00C92367">
        <w:rPr>
          <w:sz w:val="24"/>
          <w:szCs w:val="24"/>
        </w:rPr>
        <w:t>Formazione on line e autoformazione</w:t>
      </w:r>
    </w:p>
    <w:p w:rsidR="00123031" w:rsidRPr="00123031" w:rsidRDefault="00123031" w:rsidP="00123031">
      <w:pPr>
        <w:spacing w:after="0" w:line="240" w:lineRule="auto"/>
        <w:jc w:val="both"/>
        <w:rPr>
          <w:sz w:val="24"/>
          <w:szCs w:val="24"/>
        </w:rPr>
      </w:pPr>
      <w:r w:rsidRPr="00123031">
        <w:rPr>
          <w:sz w:val="24"/>
          <w:szCs w:val="24"/>
        </w:rPr>
        <w:t>Per ciascuna delle iniziative deliberate la FS 2 “Formazione del personale e  sostegno al lavoro dei docenti” avrà cura di mettere a disposizione del personale interessato la programmazione dell’attività formativa degli obiettivi e del percorso logico dei contenuti.</w:t>
      </w:r>
    </w:p>
    <w:p w:rsidR="00123031" w:rsidRPr="00123031" w:rsidRDefault="00123031" w:rsidP="00123031">
      <w:pPr>
        <w:spacing w:after="0" w:line="240" w:lineRule="auto"/>
        <w:jc w:val="both"/>
        <w:rPr>
          <w:sz w:val="24"/>
          <w:szCs w:val="24"/>
        </w:rPr>
      </w:pPr>
      <w:r w:rsidRPr="00123031">
        <w:rPr>
          <w:sz w:val="24"/>
          <w:szCs w:val="24"/>
        </w:rPr>
        <w:t>Indicatori che saranno utilizzati:</w:t>
      </w:r>
    </w:p>
    <w:p w:rsidR="00123031" w:rsidRPr="00C92367" w:rsidRDefault="00123031" w:rsidP="00F0281C">
      <w:pPr>
        <w:pStyle w:val="Paragrafoelenco"/>
        <w:numPr>
          <w:ilvl w:val="0"/>
          <w:numId w:val="57"/>
        </w:numPr>
        <w:spacing w:after="0" w:line="240" w:lineRule="auto"/>
        <w:jc w:val="both"/>
        <w:rPr>
          <w:sz w:val="24"/>
          <w:szCs w:val="24"/>
        </w:rPr>
      </w:pPr>
      <w:r w:rsidRPr="00C92367">
        <w:rPr>
          <w:sz w:val="24"/>
          <w:szCs w:val="24"/>
        </w:rPr>
        <w:t>frequenza dei docenti</w:t>
      </w:r>
    </w:p>
    <w:p w:rsidR="00123031" w:rsidRPr="00C92367" w:rsidRDefault="00123031" w:rsidP="00F0281C">
      <w:pPr>
        <w:pStyle w:val="Paragrafoelenco"/>
        <w:numPr>
          <w:ilvl w:val="0"/>
          <w:numId w:val="57"/>
        </w:numPr>
        <w:spacing w:after="0" w:line="240" w:lineRule="auto"/>
        <w:jc w:val="both"/>
        <w:rPr>
          <w:sz w:val="24"/>
          <w:szCs w:val="24"/>
        </w:rPr>
      </w:pPr>
      <w:r w:rsidRPr="00C92367">
        <w:rPr>
          <w:sz w:val="24"/>
          <w:szCs w:val="24"/>
        </w:rPr>
        <w:t>questionari docenti</w:t>
      </w:r>
    </w:p>
    <w:p w:rsidR="00123031" w:rsidRPr="00C92367" w:rsidRDefault="00123031" w:rsidP="00F0281C">
      <w:pPr>
        <w:pStyle w:val="Paragrafoelenco"/>
        <w:numPr>
          <w:ilvl w:val="0"/>
          <w:numId w:val="57"/>
        </w:numPr>
        <w:spacing w:after="0" w:line="240" w:lineRule="auto"/>
        <w:jc w:val="both"/>
        <w:rPr>
          <w:sz w:val="24"/>
          <w:szCs w:val="24"/>
        </w:rPr>
      </w:pPr>
      <w:r w:rsidRPr="00C92367">
        <w:rPr>
          <w:sz w:val="24"/>
          <w:szCs w:val="24"/>
        </w:rPr>
        <w:t>eventuale miglioramento</w:t>
      </w:r>
    </w:p>
    <w:p w:rsidR="00123031" w:rsidRPr="00123031" w:rsidRDefault="00123031" w:rsidP="00123031">
      <w:pPr>
        <w:spacing w:after="0" w:line="240" w:lineRule="auto"/>
        <w:jc w:val="both"/>
        <w:rPr>
          <w:sz w:val="24"/>
          <w:szCs w:val="24"/>
        </w:rPr>
      </w:pPr>
      <w:r w:rsidRPr="00123031">
        <w:rPr>
          <w:sz w:val="24"/>
          <w:szCs w:val="24"/>
        </w:rPr>
        <w:t>Stato di avanzamento:</w:t>
      </w:r>
    </w:p>
    <w:p w:rsidR="00123031" w:rsidRPr="00C92367" w:rsidRDefault="00123031" w:rsidP="00F0281C">
      <w:pPr>
        <w:pStyle w:val="Paragrafoelenco"/>
        <w:numPr>
          <w:ilvl w:val="0"/>
          <w:numId w:val="58"/>
        </w:numPr>
        <w:spacing w:after="0" w:line="240" w:lineRule="auto"/>
        <w:jc w:val="both"/>
        <w:rPr>
          <w:sz w:val="24"/>
          <w:szCs w:val="24"/>
        </w:rPr>
      </w:pPr>
      <w:r w:rsidRPr="00C92367">
        <w:rPr>
          <w:sz w:val="24"/>
          <w:szCs w:val="24"/>
        </w:rPr>
        <w:t>in itinere</w:t>
      </w:r>
    </w:p>
    <w:p w:rsidR="00EF1303" w:rsidRPr="00C92367" w:rsidRDefault="00123031" w:rsidP="00F0281C">
      <w:pPr>
        <w:pStyle w:val="Paragrafoelenco"/>
        <w:numPr>
          <w:ilvl w:val="0"/>
          <w:numId w:val="58"/>
        </w:numPr>
        <w:spacing w:after="0" w:line="240" w:lineRule="auto"/>
        <w:jc w:val="both"/>
        <w:rPr>
          <w:sz w:val="24"/>
          <w:szCs w:val="24"/>
        </w:rPr>
      </w:pPr>
      <w:r w:rsidRPr="00C92367">
        <w:rPr>
          <w:sz w:val="24"/>
          <w:szCs w:val="24"/>
        </w:rPr>
        <w:t>al termine</w:t>
      </w:r>
    </w:p>
    <w:p w:rsidR="00C92367" w:rsidRPr="001D4637" w:rsidRDefault="00C92367" w:rsidP="00123031">
      <w:pPr>
        <w:spacing w:after="0" w:line="240" w:lineRule="auto"/>
        <w:jc w:val="both"/>
        <w:rPr>
          <w:sz w:val="24"/>
          <w:szCs w:val="24"/>
        </w:rPr>
      </w:pPr>
    </w:p>
    <w:sectPr w:rsidR="00C92367" w:rsidRPr="001D4637">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43" w:rsidRDefault="00B54B43" w:rsidP="00D33F2D">
      <w:pPr>
        <w:spacing w:after="0" w:line="240" w:lineRule="auto"/>
      </w:pPr>
      <w:r>
        <w:separator/>
      </w:r>
    </w:p>
  </w:endnote>
  <w:endnote w:type="continuationSeparator" w:id="0">
    <w:p w:rsidR="00B54B43" w:rsidRDefault="00B54B43" w:rsidP="00D3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467881"/>
      <w:docPartObj>
        <w:docPartGallery w:val="Page Numbers (Bottom of Page)"/>
        <w:docPartUnique/>
      </w:docPartObj>
    </w:sdtPr>
    <w:sdtEndPr>
      <w:rPr>
        <w:b/>
        <w:sz w:val="18"/>
        <w:szCs w:val="18"/>
      </w:rPr>
    </w:sdtEndPr>
    <w:sdtContent>
      <w:p w:rsidR="00363FA2" w:rsidRPr="00D33F2D" w:rsidRDefault="00363FA2">
        <w:pPr>
          <w:pStyle w:val="Pidipagina"/>
          <w:jc w:val="right"/>
          <w:rPr>
            <w:b/>
            <w:sz w:val="18"/>
            <w:szCs w:val="18"/>
          </w:rPr>
        </w:pPr>
        <w:r w:rsidRPr="00D33F2D">
          <w:rPr>
            <w:b/>
            <w:sz w:val="18"/>
            <w:szCs w:val="18"/>
          </w:rPr>
          <w:t xml:space="preserve">Pag. </w:t>
        </w:r>
        <w:r w:rsidRPr="00D33F2D">
          <w:rPr>
            <w:b/>
            <w:sz w:val="18"/>
            <w:szCs w:val="18"/>
          </w:rPr>
          <w:fldChar w:fldCharType="begin"/>
        </w:r>
        <w:r w:rsidRPr="00D33F2D">
          <w:rPr>
            <w:b/>
            <w:sz w:val="18"/>
            <w:szCs w:val="18"/>
          </w:rPr>
          <w:instrText>PAGE   \* MERGEFORMAT</w:instrText>
        </w:r>
        <w:r w:rsidRPr="00D33F2D">
          <w:rPr>
            <w:b/>
            <w:sz w:val="18"/>
            <w:szCs w:val="18"/>
          </w:rPr>
          <w:fldChar w:fldCharType="separate"/>
        </w:r>
        <w:r w:rsidR="00F82D89">
          <w:rPr>
            <w:b/>
            <w:noProof/>
            <w:sz w:val="18"/>
            <w:szCs w:val="18"/>
          </w:rPr>
          <w:t>1</w:t>
        </w:r>
        <w:r w:rsidRPr="00D33F2D">
          <w:rPr>
            <w:b/>
            <w:sz w:val="18"/>
            <w:szCs w:val="18"/>
          </w:rPr>
          <w:fldChar w:fldCharType="end"/>
        </w:r>
      </w:p>
    </w:sdtContent>
  </w:sdt>
  <w:p w:rsidR="00363FA2" w:rsidRDefault="00363F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43" w:rsidRDefault="00B54B43" w:rsidP="00D33F2D">
      <w:pPr>
        <w:spacing w:after="0" w:line="240" w:lineRule="auto"/>
      </w:pPr>
      <w:r>
        <w:separator/>
      </w:r>
    </w:p>
  </w:footnote>
  <w:footnote w:type="continuationSeparator" w:id="0">
    <w:p w:rsidR="00B54B43" w:rsidRDefault="00B54B43" w:rsidP="00D3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A68"/>
    <w:multiLevelType w:val="hybridMultilevel"/>
    <w:tmpl w:val="ED4071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9616A"/>
    <w:multiLevelType w:val="hybridMultilevel"/>
    <w:tmpl w:val="D2C0C3C6"/>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56F1926"/>
    <w:multiLevelType w:val="hybridMultilevel"/>
    <w:tmpl w:val="D6B8F196"/>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C57D8"/>
    <w:multiLevelType w:val="hybridMultilevel"/>
    <w:tmpl w:val="A6F0D794"/>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A01639"/>
    <w:multiLevelType w:val="hybridMultilevel"/>
    <w:tmpl w:val="8D324A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CD5833"/>
    <w:multiLevelType w:val="hybridMultilevel"/>
    <w:tmpl w:val="DC86A0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AE0FD8"/>
    <w:multiLevelType w:val="hybridMultilevel"/>
    <w:tmpl w:val="EA962E22"/>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5A2C75"/>
    <w:multiLevelType w:val="hybridMultilevel"/>
    <w:tmpl w:val="7C4CE180"/>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6B270F"/>
    <w:multiLevelType w:val="hybridMultilevel"/>
    <w:tmpl w:val="49A0E52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0C555F"/>
    <w:multiLevelType w:val="hybridMultilevel"/>
    <w:tmpl w:val="C098360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180B55"/>
    <w:multiLevelType w:val="hybridMultilevel"/>
    <w:tmpl w:val="CB64655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0A1EFA"/>
    <w:multiLevelType w:val="hybridMultilevel"/>
    <w:tmpl w:val="331C01C6"/>
    <w:lvl w:ilvl="0" w:tplc="69AEB6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F322ED"/>
    <w:multiLevelType w:val="hybridMultilevel"/>
    <w:tmpl w:val="4754DB3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734BB2"/>
    <w:multiLevelType w:val="hybridMultilevel"/>
    <w:tmpl w:val="CA0A8B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3A3E52"/>
    <w:multiLevelType w:val="hybridMultilevel"/>
    <w:tmpl w:val="0EB23D5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C4763E"/>
    <w:multiLevelType w:val="hybridMultilevel"/>
    <w:tmpl w:val="B89008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570D58"/>
    <w:multiLevelType w:val="hybridMultilevel"/>
    <w:tmpl w:val="37528F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1F5E1922"/>
    <w:multiLevelType w:val="hybridMultilevel"/>
    <w:tmpl w:val="D0CE0F5E"/>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FF25C8"/>
    <w:multiLevelType w:val="multilevel"/>
    <w:tmpl w:val="7164AA08"/>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6E3DBB"/>
    <w:multiLevelType w:val="hybridMultilevel"/>
    <w:tmpl w:val="CE922C6E"/>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88369C"/>
    <w:multiLevelType w:val="hybridMultilevel"/>
    <w:tmpl w:val="7AC4145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72B4BAE"/>
    <w:multiLevelType w:val="hybridMultilevel"/>
    <w:tmpl w:val="50D0B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7DF634D"/>
    <w:multiLevelType w:val="hybridMultilevel"/>
    <w:tmpl w:val="BFE43964"/>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2A511227"/>
    <w:multiLevelType w:val="hybridMultilevel"/>
    <w:tmpl w:val="0930E828"/>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CA33100"/>
    <w:multiLevelType w:val="hybridMultilevel"/>
    <w:tmpl w:val="16E82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CF15147"/>
    <w:multiLevelType w:val="hybridMultilevel"/>
    <w:tmpl w:val="A274A40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1511CE2"/>
    <w:multiLevelType w:val="hybridMultilevel"/>
    <w:tmpl w:val="7254742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B80BBD"/>
    <w:multiLevelType w:val="hybridMultilevel"/>
    <w:tmpl w:val="09B83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6E9492D"/>
    <w:multiLevelType w:val="hybridMultilevel"/>
    <w:tmpl w:val="F3CA3B5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BF46AC"/>
    <w:multiLevelType w:val="hybridMultilevel"/>
    <w:tmpl w:val="F5F8B304"/>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A11513F"/>
    <w:multiLevelType w:val="hybridMultilevel"/>
    <w:tmpl w:val="9FDADA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B696FA6"/>
    <w:multiLevelType w:val="hybridMultilevel"/>
    <w:tmpl w:val="14B6F228"/>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5B1237"/>
    <w:multiLevelType w:val="hybridMultilevel"/>
    <w:tmpl w:val="08DE6C78"/>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5A3420"/>
    <w:multiLevelType w:val="hybridMultilevel"/>
    <w:tmpl w:val="D4124A9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23C3434"/>
    <w:multiLevelType w:val="hybridMultilevel"/>
    <w:tmpl w:val="C8E0EDC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2851ADA"/>
    <w:multiLevelType w:val="hybridMultilevel"/>
    <w:tmpl w:val="81BEBF34"/>
    <w:lvl w:ilvl="0" w:tplc="90C2C534">
      <w:start w:val="2"/>
      <w:numFmt w:val="bullet"/>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3625187"/>
    <w:multiLevelType w:val="hybridMultilevel"/>
    <w:tmpl w:val="B99ACE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8854D08"/>
    <w:multiLevelType w:val="hybridMultilevel"/>
    <w:tmpl w:val="00D8D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AF4380E"/>
    <w:multiLevelType w:val="hybridMultilevel"/>
    <w:tmpl w:val="7160DAD8"/>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CDE31B0"/>
    <w:multiLevelType w:val="hybridMultilevel"/>
    <w:tmpl w:val="79B6C7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1A294B"/>
    <w:multiLevelType w:val="hybridMultilevel"/>
    <w:tmpl w:val="A92CABA8"/>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0687D9E"/>
    <w:multiLevelType w:val="hybridMultilevel"/>
    <w:tmpl w:val="F924984E"/>
    <w:lvl w:ilvl="0" w:tplc="69AEB610">
      <w:numFmt w:val="bullet"/>
      <w:lvlText w:val="-"/>
      <w:lvlJc w:val="left"/>
      <w:pPr>
        <w:ind w:left="832" w:hanging="360"/>
      </w:pPr>
      <w:rPr>
        <w:rFonts w:ascii="Calibri" w:eastAsiaTheme="minorHAnsi" w:hAnsi="Calibri" w:cs="Calibri"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2" w15:restartNumberingAfterBreak="0">
    <w:nsid w:val="50C02262"/>
    <w:multiLevelType w:val="hybridMultilevel"/>
    <w:tmpl w:val="4EAA5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17711A3"/>
    <w:multiLevelType w:val="hybridMultilevel"/>
    <w:tmpl w:val="B252920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1EB5ACA"/>
    <w:multiLevelType w:val="hybridMultilevel"/>
    <w:tmpl w:val="79B6C7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35C4193"/>
    <w:multiLevelType w:val="hybridMultilevel"/>
    <w:tmpl w:val="AE6AB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3E54A00"/>
    <w:multiLevelType w:val="hybridMultilevel"/>
    <w:tmpl w:val="4B64A3D0"/>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4C97415"/>
    <w:multiLevelType w:val="hybridMultilevel"/>
    <w:tmpl w:val="7506D54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A6E769D"/>
    <w:multiLevelType w:val="hybridMultilevel"/>
    <w:tmpl w:val="64DE0E4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AE839BB"/>
    <w:multiLevelType w:val="hybridMultilevel"/>
    <w:tmpl w:val="10E2122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27150E2"/>
    <w:multiLevelType w:val="hybridMultilevel"/>
    <w:tmpl w:val="88D4C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37672BA"/>
    <w:multiLevelType w:val="hybridMultilevel"/>
    <w:tmpl w:val="8B247B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49025D4"/>
    <w:multiLevelType w:val="hybridMultilevel"/>
    <w:tmpl w:val="79B6C7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AC3691"/>
    <w:multiLevelType w:val="hybridMultilevel"/>
    <w:tmpl w:val="33B06EE6"/>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5D3175B"/>
    <w:multiLevelType w:val="hybridMultilevel"/>
    <w:tmpl w:val="47BA2F6C"/>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82C27E4"/>
    <w:multiLevelType w:val="hybridMultilevel"/>
    <w:tmpl w:val="43080888"/>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93436C4"/>
    <w:multiLevelType w:val="hybridMultilevel"/>
    <w:tmpl w:val="25C07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A516870"/>
    <w:multiLevelType w:val="hybridMultilevel"/>
    <w:tmpl w:val="B2CE022A"/>
    <w:lvl w:ilvl="0" w:tplc="69AEB6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A8954C8"/>
    <w:multiLevelType w:val="hybridMultilevel"/>
    <w:tmpl w:val="6876F49E"/>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C1B05C3"/>
    <w:multiLevelType w:val="hybridMultilevel"/>
    <w:tmpl w:val="77100320"/>
    <w:lvl w:ilvl="0" w:tplc="69AEB6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C554EEE"/>
    <w:multiLevelType w:val="hybridMultilevel"/>
    <w:tmpl w:val="78361C74"/>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C717A7C"/>
    <w:multiLevelType w:val="hybridMultilevel"/>
    <w:tmpl w:val="68B457C4"/>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DAE7CDD"/>
    <w:multiLevelType w:val="hybridMultilevel"/>
    <w:tmpl w:val="E8FE1E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3FF56CB"/>
    <w:multiLevelType w:val="hybridMultilevel"/>
    <w:tmpl w:val="D336799A"/>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5367A04"/>
    <w:multiLevelType w:val="hybridMultilevel"/>
    <w:tmpl w:val="28EAF6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78A3753"/>
    <w:multiLevelType w:val="hybridMultilevel"/>
    <w:tmpl w:val="4D9816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8F2304E"/>
    <w:multiLevelType w:val="hybridMultilevel"/>
    <w:tmpl w:val="966EA4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B99659F"/>
    <w:multiLevelType w:val="hybridMultilevel"/>
    <w:tmpl w:val="C0BCA422"/>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D377792"/>
    <w:multiLevelType w:val="hybridMultilevel"/>
    <w:tmpl w:val="E488D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DF27206"/>
    <w:multiLevelType w:val="hybridMultilevel"/>
    <w:tmpl w:val="645A5D74"/>
    <w:lvl w:ilvl="0" w:tplc="90C2C53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F972054"/>
    <w:multiLevelType w:val="hybridMultilevel"/>
    <w:tmpl w:val="DD4A0B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41"/>
  </w:num>
  <w:num w:numId="3">
    <w:abstractNumId w:val="57"/>
  </w:num>
  <w:num w:numId="4">
    <w:abstractNumId w:val="59"/>
  </w:num>
  <w:num w:numId="5">
    <w:abstractNumId w:val="22"/>
  </w:num>
  <w:num w:numId="6">
    <w:abstractNumId w:val="16"/>
  </w:num>
  <w:num w:numId="7">
    <w:abstractNumId w:val="0"/>
  </w:num>
  <w:num w:numId="8">
    <w:abstractNumId w:val="63"/>
  </w:num>
  <w:num w:numId="9">
    <w:abstractNumId w:val="55"/>
  </w:num>
  <w:num w:numId="10">
    <w:abstractNumId w:val="29"/>
  </w:num>
  <w:num w:numId="11">
    <w:abstractNumId w:val="38"/>
  </w:num>
  <w:num w:numId="12">
    <w:abstractNumId w:val="66"/>
  </w:num>
  <w:num w:numId="13">
    <w:abstractNumId w:val="21"/>
  </w:num>
  <w:num w:numId="14">
    <w:abstractNumId w:val="11"/>
  </w:num>
  <w:num w:numId="15">
    <w:abstractNumId w:val="32"/>
  </w:num>
  <w:num w:numId="16">
    <w:abstractNumId w:val="65"/>
  </w:num>
  <w:num w:numId="17">
    <w:abstractNumId w:val="27"/>
  </w:num>
  <w:num w:numId="18">
    <w:abstractNumId w:val="67"/>
  </w:num>
  <w:num w:numId="19">
    <w:abstractNumId w:val="62"/>
  </w:num>
  <w:num w:numId="20">
    <w:abstractNumId w:val="35"/>
  </w:num>
  <w:num w:numId="21">
    <w:abstractNumId w:val="31"/>
  </w:num>
  <w:num w:numId="22">
    <w:abstractNumId w:val="25"/>
  </w:num>
  <w:num w:numId="23">
    <w:abstractNumId w:val="26"/>
  </w:num>
  <w:num w:numId="24">
    <w:abstractNumId w:val="19"/>
  </w:num>
  <w:num w:numId="25">
    <w:abstractNumId w:val="49"/>
  </w:num>
  <w:num w:numId="26">
    <w:abstractNumId w:val="48"/>
  </w:num>
  <w:num w:numId="27">
    <w:abstractNumId w:val="61"/>
  </w:num>
  <w:num w:numId="28">
    <w:abstractNumId w:val="33"/>
  </w:num>
  <w:num w:numId="29">
    <w:abstractNumId w:val="64"/>
  </w:num>
  <w:num w:numId="30">
    <w:abstractNumId w:val="68"/>
  </w:num>
  <w:num w:numId="31">
    <w:abstractNumId w:val="13"/>
  </w:num>
  <w:num w:numId="32">
    <w:abstractNumId w:val="70"/>
  </w:num>
  <w:num w:numId="33">
    <w:abstractNumId w:val="15"/>
  </w:num>
  <w:num w:numId="34">
    <w:abstractNumId w:val="69"/>
  </w:num>
  <w:num w:numId="35">
    <w:abstractNumId w:val="51"/>
  </w:num>
  <w:num w:numId="36">
    <w:abstractNumId w:val="4"/>
  </w:num>
  <w:num w:numId="37">
    <w:abstractNumId w:val="2"/>
  </w:num>
  <w:num w:numId="38">
    <w:abstractNumId w:val="7"/>
  </w:num>
  <w:num w:numId="39">
    <w:abstractNumId w:val="9"/>
  </w:num>
  <w:num w:numId="40">
    <w:abstractNumId w:val="8"/>
  </w:num>
  <w:num w:numId="41">
    <w:abstractNumId w:val="6"/>
  </w:num>
  <w:num w:numId="42">
    <w:abstractNumId w:val="20"/>
  </w:num>
  <w:num w:numId="43">
    <w:abstractNumId w:val="54"/>
  </w:num>
  <w:num w:numId="44">
    <w:abstractNumId w:val="47"/>
  </w:num>
  <w:num w:numId="45">
    <w:abstractNumId w:val="34"/>
  </w:num>
  <w:num w:numId="46">
    <w:abstractNumId w:val="53"/>
  </w:num>
  <w:num w:numId="47">
    <w:abstractNumId w:val="28"/>
  </w:num>
  <w:num w:numId="48">
    <w:abstractNumId w:val="43"/>
  </w:num>
  <w:num w:numId="49">
    <w:abstractNumId w:val="17"/>
  </w:num>
  <w:num w:numId="50">
    <w:abstractNumId w:val="3"/>
  </w:num>
  <w:num w:numId="51">
    <w:abstractNumId w:val="40"/>
  </w:num>
  <w:num w:numId="52">
    <w:abstractNumId w:val="60"/>
  </w:num>
  <w:num w:numId="53">
    <w:abstractNumId w:val="12"/>
  </w:num>
  <w:num w:numId="54">
    <w:abstractNumId w:val="56"/>
  </w:num>
  <w:num w:numId="55">
    <w:abstractNumId w:val="36"/>
  </w:num>
  <w:num w:numId="56">
    <w:abstractNumId w:val="23"/>
  </w:num>
  <w:num w:numId="57">
    <w:abstractNumId w:val="46"/>
  </w:num>
  <w:num w:numId="58">
    <w:abstractNumId w:val="58"/>
  </w:num>
  <w:num w:numId="59">
    <w:abstractNumId w:val="50"/>
  </w:num>
  <w:num w:numId="60">
    <w:abstractNumId w:val="42"/>
  </w:num>
  <w:num w:numId="61">
    <w:abstractNumId w:val="39"/>
  </w:num>
  <w:num w:numId="62">
    <w:abstractNumId w:val="1"/>
  </w:num>
  <w:num w:numId="63">
    <w:abstractNumId w:val="45"/>
  </w:num>
  <w:num w:numId="64">
    <w:abstractNumId w:val="5"/>
  </w:num>
  <w:num w:numId="65">
    <w:abstractNumId w:val="14"/>
  </w:num>
  <w:num w:numId="66">
    <w:abstractNumId w:val="10"/>
  </w:num>
  <w:num w:numId="67">
    <w:abstractNumId w:val="44"/>
  </w:num>
  <w:num w:numId="68">
    <w:abstractNumId w:val="18"/>
  </w:num>
  <w:num w:numId="69">
    <w:abstractNumId w:val="24"/>
  </w:num>
  <w:num w:numId="70">
    <w:abstractNumId w:val="52"/>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1"/>
    <w:rsid w:val="000118A3"/>
    <w:rsid w:val="0005218D"/>
    <w:rsid w:val="00066860"/>
    <w:rsid w:val="00066DFD"/>
    <w:rsid w:val="0009469C"/>
    <w:rsid w:val="0009475B"/>
    <w:rsid w:val="000B2E30"/>
    <w:rsid w:val="000B646D"/>
    <w:rsid w:val="000D400A"/>
    <w:rsid w:val="000D5CFC"/>
    <w:rsid w:val="0010715F"/>
    <w:rsid w:val="00123031"/>
    <w:rsid w:val="00135708"/>
    <w:rsid w:val="0014192E"/>
    <w:rsid w:val="00192CAA"/>
    <w:rsid w:val="001936E0"/>
    <w:rsid w:val="001D3875"/>
    <w:rsid w:val="001D4637"/>
    <w:rsid w:val="001E5D51"/>
    <w:rsid w:val="002507E5"/>
    <w:rsid w:val="00270EF7"/>
    <w:rsid w:val="00274D00"/>
    <w:rsid w:val="002A4BB6"/>
    <w:rsid w:val="002E15D9"/>
    <w:rsid w:val="00301B2A"/>
    <w:rsid w:val="00335FAD"/>
    <w:rsid w:val="00341DBD"/>
    <w:rsid w:val="00352B17"/>
    <w:rsid w:val="00357A23"/>
    <w:rsid w:val="00363FA2"/>
    <w:rsid w:val="0039293F"/>
    <w:rsid w:val="003C686D"/>
    <w:rsid w:val="003E34D0"/>
    <w:rsid w:val="004004D5"/>
    <w:rsid w:val="004052EA"/>
    <w:rsid w:val="00412E15"/>
    <w:rsid w:val="004172C5"/>
    <w:rsid w:val="004458CE"/>
    <w:rsid w:val="00445AC8"/>
    <w:rsid w:val="00473D8D"/>
    <w:rsid w:val="004861EB"/>
    <w:rsid w:val="00497C3F"/>
    <w:rsid w:val="004B586F"/>
    <w:rsid w:val="004C2AEE"/>
    <w:rsid w:val="005141AA"/>
    <w:rsid w:val="005627DD"/>
    <w:rsid w:val="00566B15"/>
    <w:rsid w:val="00566F7E"/>
    <w:rsid w:val="00575EDF"/>
    <w:rsid w:val="00584009"/>
    <w:rsid w:val="005B103E"/>
    <w:rsid w:val="005E45A1"/>
    <w:rsid w:val="005F3C69"/>
    <w:rsid w:val="005F3D98"/>
    <w:rsid w:val="00617447"/>
    <w:rsid w:val="00641058"/>
    <w:rsid w:val="00644BD4"/>
    <w:rsid w:val="006867F3"/>
    <w:rsid w:val="006A71E4"/>
    <w:rsid w:val="006E404F"/>
    <w:rsid w:val="006F3FD9"/>
    <w:rsid w:val="0073619E"/>
    <w:rsid w:val="007443A4"/>
    <w:rsid w:val="007778B5"/>
    <w:rsid w:val="007E0204"/>
    <w:rsid w:val="0080127C"/>
    <w:rsid w:val="008111DB"/>
    <w:rsid w:val="00825428"/>
    <w:rsid w:val="00825AE5"/>
    <w:rsid w:val="0082754D"/>
    <w:rsid w:val="00861A66"/>
    <w:rsid w:val="00893C3D"/>
    <w:rsid w:val="008C0FE1"/>
    <w:rsid w:val="008C417D"/>
    <w:rsid w:val="008D5F02"/>
    <w:rsid w:val="008E0B65"/>
    <w:rsid w:val="008F292C"/>
    <w:rsid w:val="008F76CF"/>
    <w:rsid w:val="00917F67"/>
    <w:rsid w:val="00942EB0"/>
    <w:rsid w:val="00962BB2"/>
    <w:rsid w:val="009959D2"/>
    <w:rsid w:val="009A23D2"/>
    <w:rsid w:val="009C6BCA"/>
    <w:rsid w:val="009E3748"/>
    <w:rsid w:val="00A212C2"/>
    <w:rsid w:val="00A21726"/>
    <w:rsid w:val="00A647DA"/>
    <w:rsid w:val="00A70D1A"/>
    <w:rsid w:val="00A94ABB"/>
    <w:rsid w:val="00AA4D01"/>
    <w:rsid w:val="00AB5FA7"/>
    <w:rsid w:val="00AF532F"/>
    <w:rsid w:val="00B0565E"/>
    <w:rsid w:val="00B07E38"/>
    <w:rsid w:val="00B363BD"/>
    <w:rsid w:val="00B45BF3"/>
    <w:rsid w:val="00B54B43"/>
    <w:rsid w:val="00B92691"/>
    <w:rsid w:val="00B97291"/>
    <w:rsid w:val="00C70E78"/>
    <w:rsid w:val="00C71483"/>
    <w:rsid w:val="00C92367"/>
    <w:rsid w:val="00CB1DEA"/>
    <w:rsid w:val="00CC4DEC"/>
    <w:rsid w:val="00D33F2D"/>
    <w:rsid w:val="00D35D0A"/>
    <w:rsid w:val="00D54EA8"/>
    <w:rsid w:val="00DC33C2"/>
    <w:rsid w:val="00DE4453"/>
    <w:rsid w:val="00E172CF"/>
    <w:rsid w:val="00E27359"/>
    <w:rsid w:val="00EA16A6"/>
    <w:rsid w:val="00ED6479"/>
    <w:rsid w:val="00EE43E9"/>
    <w:rsid w:val="00EE6F75"/>
    <w:rsid w:val="00EF1303"/>
    <w:rsid w:val="00F0281C"/>
    <w:rsid w:val="00F116EE"/>
    <w:rsid w:val="00F3732E"/>
    <w:rsid w:val="00F631AF"/>
    <w:rsid w:val="00F82D89"/>
    <w:rsid w:val="00F9140F"/>
    <w:rsid w:val="00F97B9F"/>
    <w:rsid w:val="00FC0421"/>
    <w:rsid w:val="00FD5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36524-A088-4AAC-9C97-9033765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274D00"/>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i/>
      <w:w w:val="12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4D00"/>
    <w:rPr>
      <w:rFonts w:ascii="Times New Roman" w:eastAsia="Times New Roman" w:hAnsi="Times New Roman" w:cs="Times New Roman"/>
      <w:b/>
      <w:i/>
      <w:w w:val="120"/>
      <w:sz w:val="20"/>
      <w:szCs w:val="20"/>
      <w:lang w:eastAsia="it-IT"/>
    </w:rPr>
  </w:style>
  <w:style w:type="character" w:styleId="Collegamentoipertestuale">
    <w:name w:val="Hyperlink"/>
    <w:uiPriority w:val="99"/>
    <w:unhideWhenUsed/>
    <w:rsid w:val="00274D00"/>
    <w:rPr>
      <w:color w:val="0000FF"/>
      <w:u w:val="single"/>
    </w:rPr>
  </w:style>
  <w:style w:type="paragraph" w:styleId="Intestazione">
    <w:name w:val="header"/>
    <w:basedOn w:val="Normale"/>
    <w:link w:val="IntestazioneCarattere"/>
    <w:unhideWhenUsed/>
    <w:rsid w:val="00274D00"/>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274D0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74D00"/>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274D0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unhideWhenUsed/>
    <w:rsid w:val="001D38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1D3875"/>
    <w:rPr>
      <w:rFonts w:ascii="Tahoma" w:hAnsi="Tahoma" w:cs="Tahoma"/>
      <w:sz w:val="16"/>
      <w:szCs w:val="16"/>
    </w:rPr>
  </w:style>
  <w:style w:type="paragraph" w:styleId="Paragrafoelenco">
    <w:name w:val="List Paragraph"/>
    <w:basedOn w:val="Normale"/>
    <w:uiPriority w:val="1"/>
    <w:qFormat/>
    <w:rsid w:val="00617447"/>
    <w:pPr>
      <w:spacing w:after="200" w:line="276" w:lineRule="auto"/>
      <w:ind w:left="720"/>
      <w:contextualSpacing/>
    </w:pPr>
  </w:style>
  <w:style w:type="table" w:customStyle="1" w:styleId="TableGrid">
    <w:name w:val="TableGrid"/>
    <w:rsid w:val="00CC4DEC"/>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Normal">
    <w:name w:val="Table Normal"/>
    <w:uiPriority w:val="2"/>
    <w:semiHidden/>
    <w:unhideWhenUsed/>
    <w:qFormat/>
    <w:rsid w:val="008F76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F76CF"/>
    <w:pPr>
      <w:widowControl w:val="0"/>
      <w:autoSpaceDE w:val="0"/>
      <w:autoSpaceDN w:val="0"/>
      <w:spacing w:after="0" w:line="240" w:lineRule="auto"/>
      <w:ind w:left="107"/>
    </w:pPr>
    <w:rPr>
      <w:rFonts w:ascii="Calibri" w:eastAsia="Calibri" w:hAnsi="Calibri" w:cs="Calibri"/>
      <w:lang w:eastAsia="it-IT" w:bidi="it-IT"/>
    </w:rPr>
  </w:style>
  <w:style w:type="table" w:styleId="Grigliatabella">
    <w:name w:val="Table Grid"/>
    <w:basedOn w:val="Tabellanormale"/>
    <w:uiPriority w:val="39"/>
    <w:rsid w:val="0099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erghieroformia.dsga@libero.it"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alberghiero_rc@libero.it" TargetMode="External"/><Relationship Id="rId17" Type="http://schemas.openxmlformats.org/officeDocument/2006/relationships/hyperlink" Target="mailto:dirigentescolastico@alberghieroform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TRH01000P@PEC.ISTRUZIONE.I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berghieroformia.it" TargetMode="External"/><Relationship Id="rId23" Type="http://schemas.openxmlformats.org/officeDocument/2006/relationships/footer" Target="footer1.xml"/><Relationship Id="rId10" Type="http://schemas.openxmlformats.org/officeDocument/2006/relationships/hyperlink" Target="http://www.alberghieroformia.i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lletti.@dimensione.com" TargetMode="External"/><Relationship Id="rId22"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09E0-D4D7-4BC2-9B04-C136C388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32496</Words>
  <Characters>185228</Characters>
  <Application>Microsoft Office Word</Application>
  <DocSecurity>0</DocSecurity>
  <Lines>1543</Lines>
  <Paragraphs>434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Maria Rita</cp:lastModifiedBy>
  <cp:revision>2</cp:revision>
  <dcterms:created xsi:type="dcterms:W3CDTF">2019-01-22T19:35:00Z</dcterms:created>
  <dcterms:modified xsi:type="dcterms:W3CDTF">2019-01-22T19:35:00Z</dcterms:modified>
</cp:coreProperties>
</file>