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66" w:rsidRDefault="00F61466" w:rsidP="00E82B79">
      <w:pPr>
        <w:pStyle w:val="Intestazione"/>
        <w:tabs>
          <w:tab w:val="left" w:pos="7680"/>
        </w:tabs>
        <w:jc w:val="center"/>
      </w:pPr>
    </w:p>
    <w:p w:rsidR="00F61466" w:rsidRDefault="00F61466" w:rsidP="00E82B79">
      <w:pPr>
        <w:pStyle w:val="Intestazione"/>
        <w:jc w:val="center"/>
        <w:rPr>
          <w:b/>
          <w:i/>
          <w:w w:val="120"/>
          <w:sz w:val="20"/>
        </w:rPr>
      </w:pPr>
      <w:r>
        <w:rPr>
          <w:b/>
          <w:i/>
          <w:w w:val="120"/>
          <w:sz w:val="20"/>
        </w:rPr>
        <w:t>MINISTERO DELL’ISTRUZIONE, DELL’UNIVERSITA’ E  DELLA RICERCA</w:t>
      </w:r>
    </w:p>
    <w:p w:rsidR="00F61466" w:rsidRPr="00E82B79" w:rsidRDefault="00F61466" w:rsidP="00E82B79">
      <w:pPr>
        <w:pStyle w:val="Titolo1"/>
        <w:jc w:val="center"/>
        <w:rPr>
          <w:lang w:val="it-IT"/>
        </w:rPr>
      </w:pPr>
      <w:r w:rsidRPr="00E82B79">
        <w:rPr>
          <w:lang w:val="it-IT"/>
        </w:rPr>
        <w:t>UFFICIO SCOLASTICO REGIONALE PER IL LAZIO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2"/>
        <w:gridCol w:w="3285"/>
        <w:gridCol w:w="3917"/>
        <w:gridCol w:w="928"/>
      </w:tblGrid>
      <w:tr w:rsidR="00F61466" w:rsidRPr="00E813B7" w:rsidTr="001466B8">
        <w:trPr>
          <w:cantSplit/>
        </w:trPr>
        <w:tc>
          <w:tcPr>
            <w:tcW w:w="5000" w:type="pct"/>
            <w:gridSpan w:val="4"/>
          </w:tcPr>
          <w:p w:rsidR="00F61466" w:rsidRPr="007346CE" w:rsidRDefault="00F61466" w:rsidP="00E075ED">
            <w:pPr>
              <w:pStyle w:val="Intestazione"/>
              <w:jc w:val="center"/>
              <w:rPr>
                <w:b/>
                <w:color w:val="000099"/>
                <w:sz w:val="16"/>
                <w:szCs w:val="16"/>
              </w:rPr>
            </w:pPr>
            <w:r w:rsidRPr="007346CE">
              <w:rPr>
                <w:color w:val="FF0000"/>
                <w:w w:val="120"/>
                <w:sz w:val="16"/>
                <w:szCs w:val="16"/>
              </w:rPr>
              <w:t>I</w:t>
            </w:r>
            <w:r w:rsidRPr="007346CE">
              <w:rPr>
                <w:sz w:val="16"/>
                <w:szCs w:val="16"/>
              </w:rPr>
              <w:t xml:space="preserve">STITUTO </w:t>
            </w:r>
            <w:r w:rsidRPr="007346CE">
              <w:rPr>
                <w:color w:val="FF0000"/>
                <w:w w:val="120"/>
                <w:sz w:val="16"/>
                <w:szCs w:val="16"/>
              </w:rPr>
              <w:t>P</w:t>
            </w:r>
            <w:r w:rsidRPr="007346CE">
              <w:rPr>
                <w:sz w:val="16"/>
                <w:szCs w:val="16"/>
              </w:rPr>
              <w:t xml:space="preserve">ROFESSIONALE DI </w:t>
            </w:r>
            <w:r w:rsidRPr="007346CE">
              <w:rPr>
                <w:color w:val="FF0000"/>
                <w:w w:val="120"/>
                <w:sz w:val="16"/>
                <w:szCs w:val="16"/>
              </w:rPr>
              <w:t>S</w:t>
            </w:r>
            <w:r w:rsidRPr="007346CE">
              <w:rPr>
                <w:sz w:val="16"/>
                <w:szCs w:val="16"/>
              </w:rPr>
              <w:t xml:space="preserve">TATO PER I </w:t>
            </w:r>
            <w:r w:rsidRPr="007346CE">
              <w:rPr>
                <w:color w:val="FF0000"/>
                <w:w w:val="120"/>
                <w:sz w:val="16"/>
                <w:szCs w:val="16"/>
              </w:rPr>
              <w:t>S</w:t>
            </w:r>
            <w:r w:rsidRPr="007346CE">
              <w:rPr>
                <w:sz w:val="16"/>
                <w:szCs w:val="16"/>
              </w:rPr>
              <w:t xml:space="preserve">ERVIZI </w:t>
            </w:r>
            <w:r w:rsidRPr="007346CE">
              <w:rPr>
                <w:color w:val="FF0000"/>
                <w:w w:val="120"/>
                <w:sz w:val="16"/>
                <w:szCs w:val="16"/>
              </w:rPr>
              <w:t>A</w:t>
            </w:r>
            <w:r w:rsidRPr="007346CE">
              <w:rPr>
                <w:sz w:val="16"/>
                <w:szCs w:val="16"/>
              </w:rPr>
              <w:t xml:space="preserve">LBERGHIERI DELLA </w:t>
            </w:r>
            <w:r w:rsidRPr="007346CE">
              <w:rPr>
                <w:color w:val="FF0000"/>
                <w:w w:val="120"/>
                <w:sz w:val="16"/>
                <w:szCs w:val="16"/>
              </w:rPr>
              <w:t>R</w:t>
            </w:r>
            <w:r w:rsidRPr="007346CE">
              <w:rPr>
                <w:sz w:val="16"/>
                <w:szCs w:val="16"/>
              </w:rPr>
              <w:t xml:space="preserve">ISTORAZIONE </w:t>
            </w:r>
            <w:r w:rsidRPr="007346CE">
              <w:rPr>
                <w:w w:val="120"/>
                <w:sz w:val="16"/>
                <w:szCs w:val="16"/>
              </w:rPr>
              <w:t>FORMIA (LT) - ITALY</w:t>
            </w:r>
          </w:p>
        </w:tc>
      </w:tr>
      <w:tr w:rsidR="00F61466" w:rsidRPr="00E813B7" w:rsidTr="001466B8">
        <w:trPr>
          <w:cantSplit/>
          <w:trHeight w:val="113"/>
        </w:trPr>
        <w:tc>
          <w:tcPr>
            <w:tcW w:w="5000" w:type="pct"/>
            <w:gridSpan w:val="4"/>
            <w:vAlign w:val="bottom"/>
          </w:tcPr>
          <w:p w:rsidR="00F61466" w:rsidRPr="001E2B34" w:rsidRDefault="00F61466" w:rsidP="00E075ED">
            <w:pPr>
              <w:jc w:val="center"/>
              <w:rPr>
                <w:sz w:val="16"/>
                <w:lang w:val="it-IT"/>
              </w:rPr>
            </w:pPr>
            <w:r w:rsidRPr="001E2B34">
              <w:rPr>
                <w:color w:val="000099"/>
                <w:sz w:val="16"/>
                <w:szCs w:val="16"/>
                <w:lang w:val="it-IT"/>
              </w:rPr>
              <w:t xml:space="preserve">Via Gianola s.n..c. - </w:t>
            </w:r>
            <w:r w:rsidRPr="001E2B34">
              <w:rPr>
                <w:rFonts w:ascii="Wingdings" w:hAnsi="Wingdings"/>
                <w:color w:val="000099"/>
                <w:sz w:val="16"/>
                <w:szCs w:val="16"/>
              </w:rPr>
              <w:t></w:t>
            </w:r>
            <w:r w:rsidRPr="001E2B34">
              <w:rPr>
                <w:color w:val="000099"/>
                <w:sz w:val="16"/>
                <w:szCs w:val="16"/>
                <w:lang w:val="it-IT"/>
              </w:rPr>
              <w:t xml:space="preserve"> 0771-725151 -  Fax 0771-720150   -    Convitto 0771-722125              </w:t>
            </w:r>
            <w:r w:rsidRPr="001E2B34">
              <w:rPr>
                <w:color w:val="000099"/>
                <w:sz w:val="16"/>
                <w:lang w:val="it-IT"/>
              </w:rPr>
              <w:t>Distretto n. 49</w:t>
            </w:r>
          </w:p>
        </w:tc>
      </w:tr>
      <w:tr w:rsidR="00F61466" w:rsidRPr="001E2B34" w:rsidTr="001466B8">
        <w:trPr>
          <w:cantSplit/>
          <w:trHeight w:val="113"/>
        </w:trPr>
        <w:tc>
          <w:tcPr>
            <w:tcW w:w="5000" w:type="pct"/>
            <w:gridSpan w:val="4"/>
          </w:tcPr>
          <w:p w:rsidR="00F61466" w:rsidRPr="001E2B34" w:rsidRDefault="00F61466" w:rsidP="00E075ED">
            <w:pPr>
              <w:jc w:val="center"/>
              <w:rPr>
                <w:sz w:val="16"/>
                <w:lang w:val="fr-FR"/>
              </w:rPr>
            </w:pPr>
            <w:r w:rsidRPr="001E2B34">
              <w:rPr>
                <w:color w:val="000099"/>
                <w:sz w:val="16"/>
                <w:szCs w:val="16"/>
                <w:lang w:val="fr-FR"/>
              </w:rPr>
              <w:t xml:space="preserve">Membre de l’Association Européenne des Ecoles d’Hôtellerie et de Tourisme – </w:t>
            </w:r>
            <w:r w:rsidRPr="001E2B34">
              <w:rPr>
                <w:i/>
                <w:color w:val="000099"/>
                <w:sz w:val="16"/>
                <w:szCs w:val="16"/>
                <w:lang w:val="fr-FR"/>
              </w:rPr>
              <w:t>Member of the Association of  European Hotel and Tourism Schools</w:t>
            </w:r>
          </w:p>
        </w:tc>
      </w:tr>
      <w:tr w:rsidR="00F61466" w:rsidRPr="001E2B34" w:rsidTr="001466B8">
        <w:trPr>
          <w:cantSplit/>
          <w:trHeight w:val="20"/>
        </w:trPr>
        <w:tc>
          <w:tcPr>
            <w:tcW w:w="840" w:type="pct"/>
            <w:vMerge w:val="restart"/>
            <w:vAlign w:val="center"/>
          </w:tcPr>
          <w:p w:rsidR="00F61466" w:rsidRPr="001E2B34" w:rsidRDefault="002A6BBC" w:rsidP="00E075E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lang w:val="it-IT" w:eastAsia="it-IT"/>
              </w:rPr>
              <w:drawing>
                <wp:inline distT="0" distB="0" distL="0" distR="0">
                  <wp:extent cx="636270" cy="636270"/>
                  <wp:effectExtent l="0" t="0" r="0" b="0"/>
                  <wp:docPr id="1" name="Immagine 2" descr="logo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466" w:rsidRPr="001E2B34" w:rsidRDefault="00F61466" w:rsidP="00E075ED">
            <w:pPr>
              <w:jc w:val="center"/>
              <w:rPr>
                <w:i/>
                <w:sz w:val="16"/>
                <w:szCs w:val="16"/>
              </w:rPr>
            </w:pPr>
            <w:r w:rsidRPr="001E2B34">
              <w:rPr>
                <w:i/>
                <w:sz w:val="16"/>
                <w:szCs w:val="16"/>
              </w:rPr>
              <w:t>____dal 1974-75____</w:t>
            </w:r>
          </w:p>
        </w:tc>
        <w:tc>
          <w:tcPr>
            <w:tcW w:w="3684" w:type="pct"/>
            <w:gridSpan w:val="2"/>
          </w:tcPr>
          <w:p w:rsidR="00F61466" w:rsidRPr="001E2B34" w:rsidRDefault="00F61466" w:rsidP="00E075ED">
            <w:pPr>
              <w:jc w:val="center"/>
              <w:rPr>
                <w:color w:val="000099"/>
                <w:sz w:val="16"/>
                <w:szCs w:val="16"/>
                <w:u w:val="single"/>
                <w:lang w:val="it-IT"/>
              </w:rPr>
            </w:pPr>
            <w:r w:rsidRPr="001E2B34">
              <w:rPr>
                <w:color w:val="000099"/>
                <w:sz w:val="16"/>
                <w:szCs w:val="16"/>
                <w:u w:val="single"/>
                <w:lang w:val="it-IT"/>
              </w:rPr>
              <w:t>URL: http:/www. alberghieroformia.it -  www. Alberghieroformia.gov</w:t>
            </w:r>
          </w:p>
          <w:p w:rsidR="00F61466" w:rsidRPr="001E2B34" w:rsidRDefault="00F61466" w:rsidP="00E075ED">
            <w:pPr>
              <w:jc w:val="center"/>
              <w:rPr>
                <w:rFonts w:ascii="Arial Narrow" w:hAnsi="Arial Narrow"/>
                <w:color w:val="000099"/>
                <w:sz w:val="16"/>
                <w:szCs w:val="16"/>
                <w:lang w:val="it-IT"/>
              </w:rPr>
            </w:pPr>
            <w:r w:rsidRPr="001E2B34">
              <w:rPr>
                <w:color w:val="000099"/>
                <w:sz w:val="16"/>
                <w:szCs w:val="16"/>
                <w:lang w:val="it-IT"/>
              </w:rPr>
              <w:t xml:space="preserve"> E-.mail: </w:t>
            </w:r>
            <w:hyperlink r:id="rId9" w:history="1">
              <w:r w:rsidRPr="001E2B34">
                <w:rPr>
                  <w:rStyle w:val="Collegamentoipertestuale"/>
                  <w:sz w:val="16"/>
                  <w:szCs w:val="16"/>
                  <w:lang w:val="it-IT"/>
                </w:rPr>
                <w:t>LTRH01000P@.ISTRUZIONE.IT</w:t>
              </w:r>
            </w:hyperlink>
            <w:r w:rsidRPr="001E2B34">
              <w:rPr>
                <w:sz w:val="16"/>
                <w:szCs w:val="16"/>
                <w:lang w:val="it-IT"/>
              </w:rPr>
              <w:t xml:space="preserve"> -  </w:t>
            </w:r>
            <w:r w:rsidRPr="001E2B34">
              <w:rPr>
                <w:rFonts w:ascii="Arial Narrow" w:hAnsi="Arial Narrow"/>
                <w:color w:val="000099"/>
                <w:sz w:val="16"/>
                <w:szCs w:val="16"/>
                <w:lang w:val="it-IT"/>
              </w:rPr>
              <w:t>(PEC</w:t>
            </w:r>
            <w:r w:rsidRPr="001E2B34">
              <w:rPr>
                <w:rFonts w:ascii="Arial Narrow" w:hAnsi="Arial Narrow" w:cs="Courier New"/>
                <w:color w:val="000099"/>
                <w:sz w:val="16"/>
                <w:szCs w:val="16"/>
                <w:lang w:val="it-IT"/>
              </w:rPr>
              <w:t>)</w:t>
            </w:r>
            <w:r w:rsidRPr="00E82B79">
              <w:rPr>
                <w:rFonts w:ascii="Arial Narrow" w:eastAsia="PMingLiU" w:hAnsi="Arial Narrow" w:cs="Courier New"/>
                <w:b/>
                <w:bCs/>
                <w:color w:val="0000FF"/>
                <w:sz w:val="16"/>
                <w:szCs w:val="16"/>
                <w:lang w:val="it-IT" w:eastAsia="zh-TW"/>
              </w:rPr>
              <w:t xml:space="preserve"> </w:t>
            </w:r>
            <w:hyperlink r:id="rId10" w:history="1">
              <w:r w:rsidRPr="001E2B34">
                <w:rPr>
                  <w:rStyle w:val="Collegamentoipertestuale"/>
                  <w:sz w:val="16"/>
                  <w:szCs w:val="16"/>
                  <w:lang w:val="it-IT"/>
                </w:rPr>
                <w:t>LTRH01000P@PEC.ISTRUZIONE.IT</w:t>
              </w:r>
            </w:hyperlink>
          </w:p>
        </w:tc>
        <w:tc>
          <w:tcPr>
            <w:tcW w:w="475" w:type="pct"/>
            <w:vMerge w:val="restart"/>
            <w:vAlign w:val="center"/>
          </w:tcPr>
          <w:p w:rsidR="00F61466" w:rsidRPr="001E2B34" w:rsidRDefault="002A6BBC" w:rsidP="00E075ED">
            <w:pPr>
              <w:jc w:val="center"/>
              <w:rPr>
                <w:sz w:val="16"/>
              </w:rPr>
            </w:pPr>
            <w:r>
              <w:rPr>
                <w:b/>
                <w:i/>
                <w:noProof/>
                <w:lang w:val="it-IT" w:eastAsia="it-IT"/>
              </w:rPr>
              <w:drawing>
                <wp:inline distT="0" distB="0" distL="0" distR="0">
                  <wp:extent cx="476885" cy="429260"/>
                  <wp:effectExtent l="0" t="0" r="0" b="8890"/>
                  <wp:docPr id="2" name="Immagine 1" descr="PROM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ROM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66" w:rsidRPr="001E2B34" w:rsidTr="001466B8">
        <w:trPr>
          <w:cantSplit/>
          <w:trHeight w:val="281"/>
        </w:trPr>
        <w:tc>
          <w:tcPr>
            <w:tcW w:w="840" w:type="pct"/>
            <w:vMerge/>
          </w:tcPr>
          <w:p w:rsidR="00F61466" w:rsidRPr="001E2B34" w:rsidRDefault="00F61466" w:rsidP="00E075ED">
            <w:pPr>
              <w:jc w:val="center"/>
              <w:rPr>
                <w:sz w:val="16"/>
              </w:rPr>
            </w:pPr>
          </w:p>
        </w:tc>
        <w:tc>
          <w:tcPr>
            <w:tcW w:w="1681" w:type="pct"/>
            <w:vAlign w:val="center"/>
          </w:tcPr>
          <w:p w:rsidR="00F61466" w:rsidRPr="001E2B34" w:rsidRDefault="00F61466" w:rsidP="00E075ED">
            <w:pPr>
              <w:jc w:val="center"/>
              <w:rPr>
                <w:b/>
                <w:bCs/>
                <w:color w:val="333399"/>
                <w:sz w:val="20"/>
                <w:szCs w:val="20"/>
              </w:rPr>
            </w:pPr>
            <w:r w:rsidRPr="001E2B34">
              <w:rPr>
                <w:b/>
                <w:bCs/>
                <w:color w:val="333399"/>
                <w:sz w:val="20"/>
                <w:szCs w:val="20"/>
              </w:rPr>
              <w:t xml:space="preserve">C.F. 81003890597                           </w:t>
            </w:r>
          </w:p>
        </w:tc>
        <w:tc>
          <w:tcPr>
            <w:tcW w:w="2004" w:type="pct"/>
            <w:vAlign w:val="center"/>
          </w:tcPr>
          <w:p w:rsidR="00F61466" w:rsidRPr="001E2B34" w:rsidRDefault="00F61466" w:rsidP="00E075ED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1E2B34">
              <w:rPr>
                <w:b/>
                <w:color w:val="333399"/>
                <w:sz w:val="20"/>
                <w:szCs w:val="20"/>
              </w:rPr>
              <w:t xml:space="preserve">Codice univoco ufficio : UF94V0 </w:t>
            </w:r>
          </w:p>
        </w:tc>
        <w:tc>
          <w:tcPr>
            <w:tcW w:w="475" w:type="pct"/>
            <w:vMerge/>
          </w:tcPr>
          <w:p w:rsidR="00F61466" w:rsidRPr="001E2B34" w:rsidRDefault="00F61466" w:rsidP="00E075ED">
            <w:pPr>
              <w:jc w:val="center"/>
              <w:rPr>
                <w:sz w:val="16"/>
              </w:rPr>
            </w:pPr>
          </w:p>
        </w:tc>
      </w:tr>
      <w:tr w:rsidR="00F61466" w:rsidRPr="00E813B7" w:rsidTr="001466B8">
        <w:trPr>
          <w:cantSplit/>
          <w:trHeight w:val="20"/>
        </w:trPr>
        <w:tc>
          <w:tcPr>
            <w:tcW w:w="840" w:type="pct"/>
            <w:vMerge/>
          </w:tcPr>
          <w:p w:rsidR="00F61466" w:rsidRPr="001E2B34" w:rsidRDefault="00F61466" w:rsidP="00E075ED">
            <w:pPr>
              <w:jc w:val="center"/>
              <w:rPr>
                <w:sz w:val="16"/>
              </w:rPr>
            </w:pPr>
          </w:p>
        </w:tc>
        <w:tc>
          <w:tcPr>
            <w:tcW w:w="3684" w:type="pct"/>
            <w:gridSpan w:val="2"/>
          </w:tcPr>
          <w:p w:rsidR="00F61466" w:rsidRPr="001E2B34" w:rsidRDefault="00F61466" w:rsidP="00E075ED">
            <w:pPr>
              <w:jc w:val="center"/>
              <w:rPr>
                <w:color w:val="333399"/>
                <w:sz w:val="16"/>
                <w:szCs w:val="16"/>
                <w:lang w:val="it-IT"/>
              </w:rPr>
            </w:pPr>
            <w:r w:rsidRPr="001E2B34">
              <w:rPr>
                <w:color w:val="333399"/>
                <w:sz w:val="16"/>
                <w:szCs w:val="16"/>
                <w:lang w:val="it-IT"/>
              </w:rPr>
              <w:t>E-mail: direttoreservizi@</w:t>
            </w:r>
            <w:hyperlink r:id="rId12" w:history="1">
              <w:r w:rsidRPr="001E2B34">
                <w:rPr>
                  <w:rStyle w:val="Collegamentoipertestuale"/>
                  <w:color w:val="333399"/>
                  <w:sz w:val="16"/>
                  <w:szCs w:val="16"/>
                  <w:lang w:val="it-IT"/>
                </w:rPr>
                <w:t>alberghieroformia.it</w:t>
              </w:r>
            </w:hyperlink>
            <w:r w:rsidRPr="001E2B34">
              <w:rPr>
                <w:color w:val="333399"/>
                <w:sz w:val="16"/>
                <w:szCs w:val="16"/>
                <w:lang w:val="it-IT"/>
              </w:rPr>
              <w:t xml:space="preserve"> (Direttore dei Servizi Amministrativi)</w:t>
            </w:r>
          </w:p>
        </w:tc>
        <w:tc>
          <w:tcPr>
            <w:tcW w:w="475" w:type="pct"/>
            <w:vMerge/>
          </w:tcPr>
          <w:p w:rsidR="00F61466" w:rsidRPr="001E2B34" w:rsidRDefault="00F61466" w:rsidP="00E075ED">
            <w:pPr>
              <w:jc w:val="center"/>
              <w:rPr>
                <w:sz w:val="16"/>
                <w:lang w:val="it-IT"/>
              </w:rPr>
            </w:pPr>
          </w:p>
        </w:tc>
      </w:tr>
      <w:tr w:rsidR="00F61466" w:rsidRPr="00E813B7" w:rsidTr="001466B8">
        <w:trPr>
          <w:cantSplit/>
          <w:trHeight w:val="20"/>
        </w:trPr>
        <w:tc>
          <w:tcPr>
            <w:tcW w:w="840" w:type="pct"/>
            <w:vMerge/>
          </w:tcPr>
          <w:p w:rsidR="00F61466" w:rsidRPr="001E2B34" w:rsidRDefault="00F61466" w:rsidP="00E075ED">
            <w:pPr>
              <w:jc w:val="center"/>
              <w:rPr>
                <w:sz w:val="16"/>
                <w:lang w:val="it-IT"/>
              </w:rPr>
            </w:pPr>
          </w:p>
        </w:tc>
        <w:tc>
          <w:tcPr>
            <w:tcW w:w="3684" w:type="pct"/>
            <w:gridSpan w:val="2"/>
          </w:tcPr>
          <w:p w:rsidR="00F61466" w:rsidRPr="001E2B34" w:rsidRDefault="00F61466" w:rsidP="00E075ED">
            <w:pPr>
              <w:jc w:val="center"/>
              <w:rPr>
                <w:color w:val="333399"/>
                <w:sz w:val="16"/>
                <w:szCs w:val="16"/>
                <w:lang w:val="it-IT"/>
              </w:rPr>
            </w:pPr>
            <w:r w:rsidRPr="001E2B34">
              <w:rPr>
                <w:color w:val="333399"/>
                <w:sz w:val="16"/>
                <w:szCs w:val="16"/>
                <w:lang w:val="it-IT"/>
              </w:rPr>
              <w:t>E-mail: dirigentescolastico@</w:t>
            </w:r>
            <w:hyperlink r:id="rId13" w:history="1">
              <w:r w:rsidRPr="001E2B34">
                <w:rPr>
                  <w:rStyle w:val="Collegamentoipertestuale"/>
                  <w:color w:val="333399"/>
                  <w:sz w:val="16"/>
                  <w:szCs w:val="16"/>
                  <w:lang w:val="it-IT"/>
                </w:rPr>
                <w:t>alberghieroformia</w:t>
              </w:r>
            </w:hyperlink>
            <w:r w:rsidRPr="001E2B34">
              <w:rPr>
                <w:color w:val="333399"/>
                <w:sz w:val="16"/>
                <w:szCs w:val="16"/>
                <w:lang w:val="it-IT"/>
              </w:rPr>
              <w:t>.it- (Dirigente Scolastico)</w:t>
            </w:r>
          </w:p>
        </w:tc>
        <w:tc>
          <w:tcPr>
            <w:tcW w:w="475" w:type="pct"/>
            <w:vMerge/>
          </w:tcPr>
          <w:p w:rsidR="00F61466" w:rsidRPr="001E2B34" w:rsidRDefault="00F61466" w:rsidP="00E075ED">
            <w:pPr>
              <w:jc w:val="center"/>
              <w:rPr>
                <w:sz w:val="16"/>
                <w:lang w:val="it-IT"/>
              </w:rPr>
            </w:pPr>
          </w:p>
        </w:tc>
      </w:tr>
      <w:tr w:rsidR="00F61466" w:rsidRPr="00E813B7" w:rsidTr="001466B8">
        <w:trPr>
          <w:cantSplit/>
          <w:trHeight w:val="20"/>
        </w:trPr>
        <w:tc>
          <w:tcPr>
            <w:tcW w:w="840" w:type="pct"/>
            <w:vMerge/>
          </w:tcPr>
          <w:p w:rsidR="00F61466" w:rsidRPr="001E2B34" w:rsidRDefault="00F61466" w:rsidP="00E075ED">
            <w:pPr>
              <w:jc w:val="center"/>
              <w:rPr>
                <w:lang w:val="it-IT"/>
              </w:rPr>
            </w:pPr>
          </w:p>
        </w:tc>
        <w:tc>
          <w:tcPr>
            <w:tcW w:w="3684" w:type="pct"/>
            <w:gridSpan w:val="2"/>
            <w:tcBorders>
              <w:bottom w:val="single" w:sz="4" w:space="0" w:color="000099"/>
            </w:tcBorders>
          </w:tcPr>
          <w:p w:rsidR="00F61466" w:rsidRPr="00704772" w:rsidRDefault="00F61466" w:rsidP="00E075ED">
            <w:pPr>
              <w:pStyle w:val="Pidipagina"/>
              <w:jc w:val="center"/>
              <w:rPr>
                <w:color w:val="333399"/>
                <w:sz w:val="14"/>
                <w:szCs w:val="14"/>
              </w:rPr>
            </w:pPr>
            <w:r w:rsidRPr="00713359">
              <w:rPr>
                <w:color w:val="333399"/>
                <w:sz w:val="16"/>
              </w:rPr>
              <w:t>Codici</w:t>
            </w:r>
            <w:r>
              <w:rPr>
                <w:color w:val="333399"/>
                <w:sz w:val="16"/>
              </w:rPr>
              <w:t xml:space="preserve"> meccanografici </w:t>
            </w:r>
            <w:r w:rsidRPr="00713359">
              <w:rPr>
                <w:color w:val="333399"/>
                <w:sz w:val="16"/>
              </w:rPr>
              <w:t>: scuola  LTRH01000P  - Cod. serale LTRH010</w:t>
            </w:r>
            <w:r>
              <w:rPr>
                <w:color w:val="333399"/>
                <w:sz w:val="16"/>
              </w:rPr>
              <w:t>504</w:t>
            </w:r>
            <w:r w:rsidRPr="00713359">
              <w:rPr>
                <w:color w:val="333399"/>
                <w:sz w:val="16"/>
              </w:rPr>
              <w:t xml:space="preserve">  -  Convitto </w:t>
            </w:r>
            <w:r>
              <w:rPr>
                <w:color w:val="333399"/>
                <w:sz w:val="16"/>
              </w:rPr>
              <w:t>L</w:t>
            </w:r>
            <w:r w:rsidRPr="00704772">
              <w:rPr>
                <w:color w:val="333399"/>
                <w:sz w:val="14"/>
                <w:szCs w:val="14"/>
              </w:rPr>
              <w:t xml:space="preserve">TVC02000Q </w:t>
            </w:r>
          </w:p>
          <w:p w:rsidR="00F61466" w:rsidRPr="00713359" w:rsidRDefault="00F61466" w:rsidP="00E075ED">
            <w:pPr>
              <w:pStyle w:val="Pidipagina"/>
              <w:jc w:val="center"/>
              <w:rPr>
                <w:color w:val="333399"/>
                <w:sz w:val="8"/>
              </w:rPr>
            </w:pPr>
          </w:p>
        </w:tc>
        <w:tc>
          <w:tcPr>
            <w:tcW w:w="475" w:type="pct"/>
            <w:vMerge/>
          </w:tcPr>
          <w:p w:rsidR="00F61466" w:rsidRPr="001E2B34" w:rsidRDefault="00F61466" w:rsidP="00E075ED">
            <w:pPr>
              <w:jc w:val="center"/>
              <w:rPr>
                <w:lang w:val="it-IT"/>
              </w:rPr>
            </w:pPr>
          </w:p>
        </w:tc>
      </w:tr>
    </w:tbl>
    <w:p w:rsidR="00F61466" w:rsidRPr="00D253D4" w:rsidRDefault="002A6BBC" w:rsidP="00982B16">
      <w:pPr>
        <w:pStyle w:val="Titolo1"/>
        <w:spacing w:before="56"/>
        <w:rPr>
          <w:color w:val="FF0000"/>
          <w:spacing w:val="-4"/>
          <w:sz w:val="24"/>
          <w:szCs w:val="24"/>
          <w:lang w:val="it-IT"/>
        </w:rPr>
      </w:pPr>
      <w:r>
        <w:rPr>
          <w:noProof/>
          <w:color w:val="FF0000"/>
          <w:spacing w:val="-4"/>
          <w:sz w:val="24"/>
          <w:szCs w:val="24"/>
          <w:lang w:val="it-IT" w:eastAsia="it-IT"/>
        </w:rPr>
        <w:drawing>
          <wp:inline distT="0" distB="0" distL="0" distR="0">
            <wp:extent cx="6050915" cy="1025525"/>
            <wp:effectExtent l="19050" t="19050" r="26035" b="222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025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42A9" w:rsidRPr="00B8139A" w:rsidRDefault="00F61466" w:rsidP="004942A9">
      <w:pPr>
        <w:pStyle w:val="Titolo1"/>
        <w:spacing w:before="56"/>
        <w:rPr>
          <w:i w:val="0"/>
          <w:spacing w:val="-4"/>
          <w:sz w:val="24"/>
          <w:szCs w:val="24"/>
          <w:lang w:val="it-IT"/>
        </w:rPr>
      </w:pPr>
      <w:r w:rsidRPr="00B8139A">
        <w:rPr>
          <w:i w:val="0"/>
          <w:spacing w:val="-4"/>
          <w:sz w:val="24"/>
          <w:szCs w:val="24"/>
          <w:lang w:val="it-IT"/>
        </w:rPr>
        <w:t xml:space="preserve">     </w:t>
      </w:r>
      <w:r w:rsidR="00A104A3" w:rsidRPr="00B8139A">
        <w:rPr>
          <w:i w:val="0"/>
          <w:spacing w:val="-4"/>
          <w:sz w:val="24"/>
          <w:szCs w:val="24"/>
          <w:lang w:val="it-IT"/>
        </w:rPr>
        <w:t>Prot.n.</w:t>
      </w:r>
      <w:r w:rsidRPr="00B8139A">
        <w:rPr>
          <w:i w:val="0"/>
          <w:spacing w:val="-4"/>
          <w:sz w:val="24"/>
          <w:szCs w:val="24"/>
          <w:lang w:val="it-IT"/>
        </w:rPr>
        <w:t xml:space="preserve"> </w:t>
      </w:r>
      <w:r w:rsidR="00ED322E" w:rsidRPr="00B8139A">
        <w:rPr>
          <w:i w:val="0"/>
          <w:spacing w:val="-4"/>
          <w:sz w:val="24"/>
          <w:szCs w:val="24"/>
          <w:lang w:val="it-IT"/>
        </w:rPr>
        <w:t>1244/C14</w:t>
      </w:r>
      <w:r w:rsidRPr="00B8139A">
        <w:rPr>
          <w:i w:val="0"/>
          <w:spacing w:val="-4"/>
          <w:sz w:val="24"/>
          <w:szCs w:val="24"/>
          <w:lang w:val="it-IT"/>
        </w:rPr>
        <w:t xml:space="preserve">       </w:t>
      </w:r>
      <w:r w:rsidR="004942A9" w:rsidRPr="00B8139A">
        <w:rPr>
          <w:i w:val="0"/>
          <w:spacing w:val="-4"/>
          <w:sz w:val="24"/>
          <w:szCs w:val="24"/>
          <w:lang w:val="it-IT"/>
        </w:rPr>
        <w:t xml:space="preserve">  </w:t>
      </w:r>
      <w:r w:rsidRPr="00B8139A">
        <w:rPr>
          <w:i w:val="0"/>
          <w:spacing w:val="-4"/>
          <w:sz w:val="24"/>
          <w:szCs w:val="24"/>
          <w:lang w:val="it-IT"/>
        </w:rPr>
        <w:t xml:space="preserve">       </w:t>
      </w:r>
      <w:r w:rsidR="00F04787" w:rsidRPr="00B8139A">
        <w:rPr>
          <w:i w:val="0"/>
          <w:spacing w:val="-4"/>
          <w:sz w:val="24"/>
          <w:szCs w:val="24"/>
          <w:lang w:val="it-IT"/>
        </w:rPr>
        <w:t xml:space="preserve"> </w:t>
      </w:r>
      <w:r w:rsidR="00A104A3" w:rsidRPr="00B8139A">
        <w:rPr>
          <w:i w:val="0"/>
          <w:spacing w:val="-4"/>
          <w:sz w:val="24"/>
          <w:szCs w:val="24"/>
          <w:lang w:val="it-IT"/>
        </w:rPr>
        <w:t xml:space="preserve">   </w:t>
      </w:r>
      <w:r w:rsidR="00A104A3" w:rsidRPr="00B8139A">
        <w:rPr>
          <w:i w:val="0"/>
          <w:spacing w:val="-4"/>
          <w:sz w:val="24"/>
          <w:szCs w:val="24"/>
          <w:lang w:val="it-IT"/>
        </w:rPr>
        <w:tab/>
      </w:r>
      <w:r w:rsidR="00A104A3" w:rsidRPr="00B8139A">
        <w:rPr>
          <w:i w:val="0"/>
          <w:spacing w:val="-4"/>
          <w:sz w:val="24"/>
          <w:szCs w:val="24"/>
          <w:lang w:val="it-IT"/>
        </w:rPr>
        <w:tab/>
      </w:r>
      <w:r w:rsidR="00A104A3" w:rsidRPr="00B8139A">
        <w:rPr>
          <w:i w:val="0"/>
          <w:spacing w:val="-4"/>
          <w:sz w:val="24"/>
          <w:szCs w:val="24"/>
          <w:lang w:val="it-IT"/>
        </w:rPr>
        <w:tab/>
      </w:r>
      <w:r w:rsidR="00A104A3" w:rsidRPr="00B8139A">
        <w:rPr>
          <w:i w:val="0"/>
          <w:spacing w:val="-4"/>
          <w:sz w:val="24"/>
          <w:szCs w:val="24"/>
          <w:lang w:val="it-IT"/>
        </w:rPr>
        <w:tab/>
      </w:r>
      <w:r w:rsidR="00A104A3" w:rsidRPr="00B8139A">
        <w:rPr>
          <w:i w:val="0"/>
          <w:spacing w:val="-4"/>
          <w:sz w:val="24"/>
          <w:szCs w:val="24"/>
          <w:lang w:val="it-IT"/>
        </w:rPr>
        <w:tab/>
      </w:r>
      <w:r w:rsidR="00F04787" w:rsidRPr="00B8139A">
        <w:rPr>
          <w:i w:val="0"/>
          <w:spacing w:val="-4"/>
          <w:sz w:val="24"/>
          <w:szCs w:val="24"/>
          <w:lang w:val="it-IT"/>
        </w:rPr>
        <w:t xml:space="preserve">   </w:t>
      </w:r>
      <w:r w:rsidR="00A104A3" w:rsidRPr="00B8139A">
        <w:rPr>
          <w:i w:val="0"/>
          <w:spacing w:val="-4"/>
          <w:sz w:val="24"/>
          <w:szCs w:val="24"/>
          <w:lang w:val="it-IT"/>
        </w:rPr>
        <w:t xml:space="preserve"> </w:t>
      </w:r>
      <w:r w:rsidRPr="00B8139A">
        <w:rPr>
          <w:i w:val="0"/>
          <w:spacing w:val="-4"/>
          <w:sz w:val="24"/>
          <w:szCs w:val="24"/>
          <w:lang w:val="it-IT"/>
        </w:rPr>
        <w:t xml:space="preserve">      </w:t>
      </w:r>
      <w:r w:rsidR="007D1DE1" w:rsidRPr="00B8139A">
        <w:rPr>
          <w:i w:val="0"/>
          <w:spacing w:val="-4"/>
          <w:sz w:val="24"/>
          <w:szCs w:val="24"/>
          <w:lang w:val="it-IT"/>
        </w:rPr>
        <w:t>Formia, 18/02/2016</w:t>
      </w:r>
    </w:p>
    <w:p w:rsidR="00F61466" w:rsidRPr="00B8139A" w:rsidRDefault="00F61466" w:rsidP="004942A9">
      <w:pPr>
        <w:pStyle w:val="Titolo1"/>
        <w:spacing w:before="56"/>
        <w:ind w:left="0"/>
        <w:rPr>
          <w:i w:val="0"/>
          <w:spacing w:val="-4"/>
          <w:sz w:val="24"/>
          <w:szCs w:val="24"/>
          <w:lang w:val="it-IT"/>
        </w:rPr>
      </w:pPr>
    </w:p>
    <w:p w:rsidR="003E5551" w:rsidRPr="00B8139A" w:rsidRDefault="003E5551" w:rsidP="003E5551">
      <w:pPr>
        <w:pStyle w:val="Titolo1"/>
        <w:spacing w:before="56"/>
        <w:ind w:firstLine="6309"/>
        <w:jc w:val="right"/>
        <w:rPr>
          <w:i w:val="0"/>
          <w:spacing w:val="-4"/>
          <w:sz w:val="22"/>
          <w:szCs w:val="22"/>
          <w:lang w:val="it-IT"/>
        </w:rPr>
      </w:pPr>
      <w:r w:rsidRPr="00B8139A">
        <w:rPr>
          <w:i w:val="0"/>
          <w:spacing w:val="-4"/>
          <w:sz w:val="22"/>
          <w:szCs w:val="22"/>
          <w:lang w:val="it-IT"/>
        </w:rPr>
        <w:t xml:space="preserve">Al personale Docente </w:t>
      </w:r>
      <w:r w:rsidR="00BF14D9">
        <w:rPr>
          <w:i w:val="0"/>
          <w:spacing w:val="-4"/>
          <w:sz w:val="22"/>
          <w:szCs w:val="22"/>
          <w:lang w:val="it-IT"/>
        </w:rPr>
        <w:t xml:space="preserve">e ATA </w:t>
      </w:r>
      <w:r w:rsidRPr="00B8139A">
        <w:rPr>
          <w:i w:val="0"/>
          <w:spacing w:val="-4"/>
          <w:sz w:val="22"/>
          <w:szCs w:val="22"/>
          <w:lang w:val="it-IT"/>
        </w:rPr>
        <w:t xml:space="preserve">dell’IPSSEOA </w:t>
      </w:r>
    </w:p>
    <w:p w:rsidR="000C1844" w:rsidRPr="00B8139A" w:rsidRDefault="000C1844" w:rsidP="003E5551">
      <w:pPr>
        <w:pStyle w:val="Titolo1"/>
        <w:spacing w:before="56"/>
        <w:ind w:firstLine="6309"/>
        <w:jc w:val="right"/>
        <w:rPr>
          <w:i w:val="0"/>
          <w:spacing w:val="-4"/>
          <w:sz w:val="22"/>
          <w:szCs w:val="22"/>
          <w:lang w:val="it-IT"/>
        </w:rPr>
      </w:pPr>
      <w:r w:rsidRPr="00B8139A">
        <w:rPr>
          <w:i w:val="0"/>
          <w:spacing w:val="-4"/>
          <w:sz w:val="22"/>
          <w:szCs w:val="22"/>
          <w:lang w:val="it-IT"/>
        </w:rPr>
        <w:t>FORMIA</w:t>
      </w:r>
    </w:p>
    <w:p w:rsidR="003E5551" w:rsidRPr="00B8139A" w:rsidRDefault="003E5551" w:rsidP="004942A9">
      <w:pPr>
        <w:pStyle w:val="Titolo1"/>
        <w:spacing w:before="56"/>
        <w:ind w:left="0"/>
        <w:rPr>
          <w:i w:val="0"/>
          <w:spacing w:val="-4"/>
          <w:sz w:val="22"/>
          <w:szCs w:val="22"/>
          <w:lang w:val="it-IT"/>
        </w:rPr>
      </w:pPr>
    </w:p>
    <w:p w:rsidR="003E5551" w:rsidRPr="00B8139A" w:rsidRDefault="009276F8" w:rsidP="003E5551">
      <w:pPr>
        <w:outlineLvl w:val="0"/>
        <w:rPr>
          <w:rFonts w:ascii="Book Antiqua" w:eastAsia="Book Antiqua" w:hAnsi="Book Antiqua"/>
          <w:lang w:val="it-IT"/>
        </w:rPr>
      </w:pPr>
      <w:r w:rsidRPr="00B8139A">
        <w:rPr>
          <w:rFonts w:ascii="Book Antiqua" w:hAnsi="Book Antiqua"/>
          <w:spacing w:val="-4"/>
          <w:lang w:val="it-IT"/>
        </w:rPr>
        <w:t xml:space="preserve">Oggetto: </w:t>
      </w:r>
      <w:r w:rsidRPr="00B8139A">
        <w:rPr>
          <w:rFonts w:ascii="Book Antiqua" w:hAnsi="Book Antiqua" w:cs="Tahoma"/>
          <w:spacing w:val="-4"/>
          <w:lang w:val="it-IT"/>
        </w:rPr>
        <w:t>bando</w:t>
      </w:r>
      <w:r w:rsidRPr="00B8139A">
        <w:rPr>
          <w:rFonts w:ascii="Book Antiqua" w:hAnsi="Book Antiqua"/>
          <w:spacing w:val="-4"/>
          <w:lang w:val="it-IT"/>
        </w:rPr>
        <w:t xml:space="preserve"> di selezione per il reclutamento di personale interno – esperto progettista e collaudatore ambito progetto  </w:t>
      </w:r>
      <w:r w:rsidRPr="00B8139A">
        <w:rPr>
          <w:rFonts w:ascii="Book Antiqua" w:eastAsia="Book Antiqua" w:hAnsi="Book Antiqua"/>
          <w:lang w:val="it-IT"/>
        </w:rPr>
        <w:t>10.8.1.A2 FESRPON – LA-2015-32</w:t>
      </w:r>
      <w:r w:rsidR="003E5551" w:rsidRPr="00B8139A">
        <w:rPr>
          <w:rFonts w:ascii="Book Antiqua" w:eastAsia="Book Antiqua" w:hAnsi="Book Antiqua"/>
          <w:lang w:val="it-IT"/>
        </w:rPr>
        <w:t xml:space="preserve">  AMPLIAMENTO DELLA INFRASTRUTTURA DI RETE LAN/WLAN . CUP J86J150009700</w:t>
      </w:r>
      <w:r w:rsidR="00E813B7">
        <w:rPr>
          <w:rFonts w:ascii="Book Antiqua" w:eastAsia="Book Antiqua" w:hAnsi="Book Antiqua"/>
          <w:lang w:val="it-IT"/>
        </w:rPr>
        <w:t>0</w:t>
      </w:r>
      <w:bookmarkStart w:id="0" w:name="_GoBack"/>
      <w:bookmarkEnd w:id="0"/>
      <w:r w:rsidR="003E5551" w:rsidRPr="00B8139A">
        <w:rPr>
          <w:rFonts w:ascii="Book Antiqua" w:eastAsia="Book Antiqua" w:hAnsi="Book Antiqua"/>
          <w:lang w:val="it-IT"/>
        </w:rPr>
        <w:t>7</w:t>
      </w:r>
    </w:p>
    <w:tbl>
      <w:tblPr>
        <w:tblStyle w:val="Grigliatabella1"/>
        <w:tblW w:w="3481" w:type="dxa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1"/>
      </w:tblGrid>
      <w:tr w:rsidR="003E5551" w:rsidRPr="00B8139A" w:rsidTr="003E5551">
        <w:tc>
          <w:tcPr>
            <w:tcW w:w="3481" w:type="dxa"/>
          </w:tcPr>
          <w:p w:rsidR="003E5551" w:rsidRPr="00B8139A" w:rsidRDefault="003E5551" w:rsidP="003E5551">
            <w:pPr>
              <w:outlineLvl w:val="0"/>
              <w:rPr>
                <w:rFonts w:ascii="Book Antiqua" w:eastAsia="Book Antiqua" w:hAnsi="Book Antiqua"/>
                <w:lang w:val="it-IT"/>
              </w:rPr>
            </w:pPr>
          </w:p>
        </w:tc>
      </w:tr>
    </w:tbl>
    <w:p w:rsidR="00F61466" w:rsidRPr="00B8139A" w:rsidRDefault="003E5551" w:rsidP="003E5551">
      <w:pPr>
        <w:pStyle w:val="Titolo1"/>
        <w:spacing w:before="56"/>
        <w:ind w:left="851" w:hanging="567"/>
        <w:jc w:val="center"/>
        <w:rPr>
          <w:i w:val="0"/>
          <w:spacing w:val="-4"/>
          <w:sz w:val="22"/>
          <w:szCs w:val="22"/>
          <w:lang w:val="it-IT"/>
        </w:rPr>
      </w:pPr>
      <w:r w:rsidRPr="00B8139A">
        <w:rPr>
          <w:i w:val="0"/>
          <w:spacing w:val="-4"/>
          <w:sz w:val="22"/>
          <w:szCs w:val="22"/>
          <w:lang w:val="it-IT"/>
        </w:rPr>
        <w:t xml:space="preserve">IL DIRIGENTE SCOLASTICO </w:t>
      </w:r>
    </w:p>
    <w:p w:rsidR="003E5551" w:rsidRPr="00B8139A" w:rsidRDefault="003E5551" w:rsidP="003E5551">
      <w:pPr>
        <w:pStyle w:val="Titolo1"/>
        <w:spacing w:before="56"/>
        <w:ind w:left="851" w:hanging="567"/>
        <w:jc w:val="center"/>
        <w:rPr>
          <w:i w:val="0"/>
          <w:spacing w:val="-4"/>
          <w:sz w:val="22"/>
          <w:szCs w:val="22"/>
          <w:lang w:val="it-IT"/>
        </w:rPr>
      </w:pPr>
    </w:p>
    <w:p w:rsidR="00F61466" w:rsidRPr="00B8139A" w:rsidRDefault="00F61466" w:rsidP="004942A9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b/>
          <w:bCs/>
          <w:i w:val="0"/>
          <w:spacing w:val="-4"/>
          <w:sz w:val="22"/>
          <w:szCs w:val="22"/>
          <w:lang w:val="it-IT"/>
        </w:rPr>
        <w:t xml:space="preserve">VISTO </w:t>
      </w:r>
      <w:r w:rsidRPr="00B8139A">
        <w:rPr>
          <w:i w:val="0"/>
          <w:spacing w:val="-4"/>
          <w:sz w:val="22"/>
          <w:szCs w:val="22"/>
          <w:lang w:val="it-IT"/>
        </w:rPr>
        <w:t>il Decreto Legislativo 30 marzo 2001, n. 165 recante “Norme generali sull’ordinamento del lavoro alle dipendenze della Amministrazioni Pubbliche” e ss.mm.ii. ;</w:t>
      </w:r>
    </w:p>
    <w:p w:rsidR="00F61466" w:rsidRPr="00B8139A" w:rsidRDefault="00F61466" w:rsidP="004942A9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b/>
          <w:bCs/>
          <w:i w:val="0"/>
          <w:spacing w:val="-4"/>
          <w:sz w:val="22"/>
          <w:szCs w:val="22"/>
          <w:lang w:val="it-IT"/>
        </w:rPr>
        <w:t xml:space="preserve">VISTO </w:t>
      </w:r>
      <w:r w:rsidRPr="00B8139A">
        <w:rPr>
          <w:i w:val="0"/>
          <w:spacing w:val="-4"/>
          <w:sz w:val="22"/>
          <w:szCs w:val="22"/>
          <w:lang w:val="it-IT"/>
        </w:rPr>
        <w:t>il Decreto Interministeriale 1 febbraio 2001 n. 44, concernente “ Regolamento concernente le</w:t>
      </w:r>
      <w:r w:rsidR="004942A9" w:rsidRPr="00B8139A">
        <w:rPr>
          <w:i w:val="0"/>
          <w:spacing w:val="-4"/>
          <w:sz w:val="22"/>
          <w:szCs w:val="22"/>
          <w:lang w:val="it-IT"/>
        </w:rPr>
        <w:t xml:space="preserve"> </w:t>
      </w:r>
      <w:r w:rsidRPr="00B8139A">
        <w:rPr>
          <w:i w:val="0"/>
          <w:spacing w:val="-4"/>
          <w:sz w:val="22"/>
          <w:szCs w:val="22"/>
          <w:lang w:val="it-IT"/>
        </w:rPr>
        <w:t>Istruzioni generali sulla gestione amministrativo</w:t>
      </w:r>
      <w:r w:rsidRPr="00B8139A">
        <w:rPr>
          <w:spacing w:val="-4"/>
          <w:sz w:val="22"/>
          <w:szCs w:val="22"/>
          <w:lang w:val="it-IT"/>
        </w:rPr>
        <w:t>-</w:t>
      </w:r>
      <w:r w:rsidRPr="00B8139A">
        <w:rPr>
          <w:i w:val="0"/>
          <w:spacing w:val="-4"/>
          <w:sz w:val="22"/>
          <w:szCs w:val="22"/>
          <w:lang w:val="it-IT"/>
        </w:rPr>
        <w:t>contabile delle istituzioni scolastiche";</w:t>
      </w:r>
    </w:p>
    <w:p w:rsidR="00F61466" w:rsidRPr="00B8139A" w:rsidRDefault="00F61466" w:rsidP="004942A9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b/>
          <w:bCs/>
          <w:i w:val="0"/>
          <w:spacing w:val="-4"/>
          <w:sz w:val="22"/>
          <w:szCs w:val="22"/>
          <w:lang w:val="it-IT"/>
        </w:rPr>
        <w:t xml:space="preserve">VISTO </w:t>
      </w:r>
      <w:r w:rsidRPr="00B8139A">
        <w:rPr>
          <w:i w:val="0"/>
          <w:spacing w:val="-4"/>
          <w:sz w:val="22"/>
          <w:szCs w:val="22"/>
          <w:lang w:val="it-IT"/>
        </w:rPr>
        <w:t>il DPR 275/99, concernente norme in materia di autonomia delle istituzioni scolastiche;</w:t>
      </w:r>
    </w:p>
    <w:p w:rsidR="00F61466" w:rsidRPr="00B8139A" w:rsidRDefault="00F61466" w:rsidP="004942A9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b/>
          <w:bCs/>
          <w:i w:val="0"/>
          <w:spacing w:val="-4"/>
          <w:sz w:val="22"/>
          <w:szCs w:val="22"/>
          <w:lang w:val="it-IT"/>
        </w:rPr>
        <w:t xml:space="preserve">VISTI </w:t>
      </w:r>
      <w:r w:rsidRPr="00B8139A">
        <w:rPr>
          <w:i w:val="0"/>
          <w:spacing w:val="-4"/>
          <w:sz w:val="22"/>
          <w:szCs w:val="22"/>
          <w:lang w:val="it-IT"/>
        </w:rPr>
        <w:t>i Regolamenti  (UE) n. 1303/2013 recanti disposizioni comuni sui Fondi strutturali e di</w:t>
      </w:r>
      <w:r w:rsidR="004942A9" w:rsidRPr="00B8139A">
        <w:rPr>
          <w:i w:val="0"/>
          <w:spacing w:val="-4"/>
          <w:sz w:val="22"/>
          <w:szCs w:val="22"/>
          <w:lang w:val="it-IT"/>
        </w:rPr>
        <w:t xml:space="preserve"> </w:t>
      </w:r>
      <w:r w:rsidRPr="00B8139A">
        <w:rPr>
          <w:i w:val="0"/>
          <w:spacing w:val="-4"/>
          <w:sz w:val="22"/>
          <w:szCs w:val="22"/>
          <w:lang w:val="it-IT"/>
        </w:rPr>
        <w:t>investimento europei, il Regolamento (UE) n. 1301/2013 relativo al Fondo Europeo di</w:t>
      </w:r>
      <w:r w:rsidR="004942A9" w:rsidRPr="00B8139A">
        <w:rPr>
          <w:i w:val="0"/>
          <w:spacing w:val="-4"/>
          <w:sz w:val="22"/>
          <w:szCs w:val="22"/>
          <w:lang w:val="it-IT"/>
        </w:rPr>
        <w:t xml:space="preserve"> </w:t>
      </w:r>
      <w:r w:rsidRPr="00B8139A">
        <w:rPr>
          <w:i w:val="0"/>
          <w:spacing w:val="-4"/>
          <w:sz w:val="22"/>
          <w:szCs w:val="22"/>
          <w:lang w:val="it-IT"/>
        </w:rPr>
        <w:t>Sviluppo Regionale (FESR) e il Regolamento (UE) n. 130</w:t>
      </w:r>
      <w:r w:rsidR="004942A9" w:rsidRPr="00B8139A">
        <w:rPr>
          <w:i w:val="0"/>
          <w:spacing w:val="-4"/>
          <w:sz w:val="22"/>
          <w:szCs w:val="22"/>
          <w:lang w:val="it-IT"/>
        </w:rPr>
        <w:t xml:space="preserve">4/2013 relativo al Fondo Sociale </w:t>
      </w:r>
      <w:r w:rsidRPr="00B8139A">
        <w:rPr>
          <w:i w:val="0"/>
          <w:spacing w:val="-4"/>
          <w:sz w:val="22"/>
          <w:szCs w:val="22"/>
          <w:lang w:val="it-IT"/>
        </w:rPr>
        <w:t>Europeo;</w:t>
      </w:r>
    </w:p>
    <w:p w:rsidR="00F61466" w:rsidRPr="00B8139A" w:rsidRDefault="00F61466" w:rsidP="004942A9">
      <w:pPr>
        <w:pStyle w:val="Titolo1"/>
        <w:spacing w:before="56"/>
        <w:ind w:left="851" w:right="560" w:hanging="567"/>
        <w:jc w:val="both"/>
        <w:rPr>
          <w:i w:val="0"/>
          <w:iCs/>
          <w:spacing w:val="-4"/>
          <w:sz w:val="22"/>
          <w:szCs w:val="22"/>
          <w:lang w:val="it-IT"/>
        </w:rPr>
      </w:pPr>
      <w:r w:rsidRPr="00B8139A">
        <w:rPr>
          <w:b/>
          <w:bCs/>
          <w:i w:val="0"/>
          <w:spacing w:val="-4"/>
          <w:sz w:val="22"/>
          <w:szCs w:val="22"/>
          <w:lang w:val="it-IT"/>
        </w:rPr>
        <w:t xml:space="preserve">VISTO </w:t>
      </w:r>
      <w:r w:rsidRPr="00B8139A">
        <w:rPr>
          <w:i w:val="0"/>
          <w:spacing w:val="-4"/>
          <w:sz w:val="22"/>
          <w:szCs w:val="22"/>
          <w:lang w:val="it-IT"/>
        </w:rPr>
        <w:t>il PON - Programma Operativo Nazionale 2014IT05M2OP001 “</w:t>
      </w:r>
      <w:r w:rsidRPr="00B8139A">
        <w:rPr>
          <w:i w:val="0"/>
          <w:iCs/>
          <w:spacing w:val="-4"/>
          <w:sz w:val="22"/>
          <w:szCs w:val="22"/>
          <w:lang w:val="it-IT"/>
        </w:rPr>
        <w:t>Per la scuola – competenze</w:t>
      </w:r>
      <w:r w:rsidR="004942A9" w:rsidRPr="00B8139A">
        <w:rPr>
          <w:i w:val="0"/>
          <w:iCs/>
          <w:spacing w:val="-4"/>
          <w:sz w:val="22"/>
          <w:szCs w:val="22"/>
          <w:lang w:val="it-IT"/>
        </w:rPr>
        <w:t xml:space="preserve"> </w:t>
      </w:r>
      <w:r w:rsidRPr="00B8139A">
        <w:rPr>
          <w:i w:val="0"/>
          <w:iCs/>
          <w:spacing w:val="-4"/>
          <w:sz w:val="22"/>
          <w:szCs w:val="22"/>
          <w:lang w:val="it-IT"/>
        </w:rPr>
        <w:t xml:space="preserve"> e ambienti per l’apprendimento</w:t>
      </w:r>
      <w:r w:rsidRPr="00B8139A">
        <w:rPr>
          <w:i w:val="0"/>
          <w:spacing w:val="-4"/>
          <w:sz w:val="22"/>
          <w:szCs w:val="22"/>
          <w:lang w:val="it-IT"/>
        </w:rPr>
        <w:t>” approvato con Decisione C(2014) n. 9952, del 17 dicembre</w:t>
      </w:r>
      <w:r w:rsidR="004942A9" w:rsidRPr="00B8139A">
        <w:rPr>
          <w:i w:val="0"/>
          <w:iCs/>
          <w:spacing w:val="-4"/>
          <w:sz w:val="22"/>
          <w:szCs w:val="22"/>
          <w:lang w:val="it-IT"/>
        </w:rPr>
        <w:t xml:space="preserve"> </w:t>
      </w:r>
      <w:r w:rsidRPr="00B8139A">
        <w:rPr>
          <w:i w:val="0"/>
          <w:spacing w:val="-4"/>
          <w:sz w:val="22"/>
          <w:szCs w:val="22"/>
          <w:lang w:val="it-IT"/>
        </w:rPr>
        <w:t>2014 della Commissione Europea;</w:t>
      </w:r>
    </w:p>
    <w:p w:rsidR="00F61466" w:rsidRPr="00B8139A" w:rsidRDefault="00F61466" w:rsidP="004942A9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b/>
          <w:bCs/>
          <w:i w:val="0"/>
          <w:spacing w:val="-4"/>
          <w:sz w:val="22"/>
          <w:szCs w:val="22"/>
          <w:lang w:val="it-IT"/>
        </w:rPr>
        <w:t>VIST</w:t>
      </w:r>
      <w:r w:rsidR="000B70E4" w:rsidRPr="00B8139A">
        <w:rPr>
          <w:b/>
          <w:bCs/>
          <w:i w:val="0"/>
          <w:spacing w:val="-4"/>
          <w:sz w:val="22"/>
          <w:szCs w:val="22"/>
          <w:lang w:val="it-IT"/>
        </w:rPr>
        <w:t>A</w:t>
      </w:r>
      <w:r w:rsidR="00F04787" w:rsidRPr="00B8139A">
        <w:rPr>
          <w:bCs/>
          <w:i w:val="0"/>
          <w:spacing w:val="-4"/>
          <w:sz w:val="22"/>
          <w:szCs w:val="22"/>
          <w:lang w:val="it-IT"/>
        </w:rPr>
        <w:t xml:space="preserve"> </w:t>
      </w:r>
      <w:r w:rsidR="000B70E4" w:rsidRPr="00B8139A">
        <w:rPr>
          <w:i w:val="0"/>
          <w:spacing w:val="-4"/>
          <w:sz w:val="22"/>
          <w:szCs w:val="22"/>
          <w:lang w:val="it-IT"/>
        </w:rPr>
        <w:t>la</w:t>
      </w:r>
      <w:r w:rsidRPr="00B8139A">
        <w:rPr>
          <w:i w:val="0"/>
          <w:spacing w:val="-4"/>
          <w:sz w:val="22"/>
          <w:szCs w:val="22"/>
          <w:lang w:val="it-IT"/>
        </w:rPr>
        <w:t xml:space="preserve"> Deliber</w:t>
      </w:r>
      <w:r w:rsidR="000B70E4" w:rsidRPr="00B8139A">
        <w:rPr>
          <w:i w:val="0"/>
          <w:spacing w:val="-4"/>
          <w:sz w:val="22"/>
          <w:szCs w:val="22"/>
          <w:lang w:val="it-IT"/>
        </w:rPr>
        <w:t>a</w:t>
      </w:r>
      <w:r w:rsidRPr="00B8139A">
        <w:rPr>
          <w:i w:val="0"/>
          <w:spacing w:val="-4"/>
          <w:sz w:val="22"/>
          <w:szCs w:val="22"/>
          <w:lang w:val="it-IT"/>
        </w:rPr>
        <w:t xml:space="preserve"> del Consiglio d’Istituto n.</w:t>
      </w:r>
      <w:r w:rsidR="00F04787" w:rsidRPr="00B8139A">
        <w:rPr>
          <w:i w:val="0"/>
          <w:spacing w:val="-4"/>
          <w:sz w:val="22"/>
          <w:szCs w:val="22"/>
          <w:lang w:val="it-IT"/>
        </w:rPr>
        <w:t xml:space="preserve"> 30 </w:t>
      </w:r>
      <w:r w:rsidRPr="00B8139A">
        <w:rPr>
          <w:i w:val="0"/>
          <w:spacing w:val="-4"/>
          <w:sz w:val="22"/>
          <w:szCs w:val="22"/>
          <w:lang w:val="it-IT"/>
        </w:rPr>
        <w:t xml:space="preserve">del </w:t>
      </w:r>
      <w:r w:rsidR="00F04787" w:rsidRPr="00B8139A">
        <w:rPr>
          <w:i w:val="0"/>
          <w:spacing w:val="-4"/>
          <w:sz w:val="22"/>
          <w:szCs w:val="22"/>
          <w:lang w:val="it-IT"/>
        </w:rPr>
        <w:t xml:space="preserve"> 14 luglio 2015 </w:t>
      </w:r>
      <w:r w:rsidRPr="00B8139A">
        <w:rPr>
          <w:i w:val="0"/>
          <w:spacing w:val="-4"/>
          <w:sz w:val="22"/>
          <w:szCs w:val="22"/>
          <w:lang w:val="it-IT"/>
        </w:rPr>
        <w:t xml:space="preserve"> con la quale è stato</w:t>
      </w:r>
      <w:r w:rsidR="004942A9" w:rsidRPr="00B8139A">
        <w:rPr>
          <w:i w:val="0"/>
          <w:spacing w:val="-4"/>
          <w:sz w:val="22"/>
          <w:szCs w:val="22"/>
          <w:lang w:val="it-IT"/>
        </w:rPr>
        <w:t xml:space="preserve"> </w:t>
      </w:r>
      <w:r w:rsidRPr="00B8139A">
        <w:rPr>
          <w:i w:val="0"/>
          <w:spacing w:val="-4"/>
          <w:sz w:val="22"/>
          <w:szCs w:val="22"/>
          <w:lang w:val="it-IT"/>
        </w:rPr>
        <w:t xml:space="preserve">approvato il POF per l’anno scolastico </w:t>
      </w:r>
      <w:r w:rsidR="00F04787" w:rsidRPr="00B8139A">
        <w:rPr>
          <w:i w:val="0"/>
          <w:spacing w:val="-4"/>
          <w:sz w:val="22"/>
          <w:szCs w:val="22"/>
          <w:lang w:val="it-IT"/>
        </w:rPr>
        <w:t>2015/2016</w:t>
      </w:r>
      <w:r w:rsidRPr="00B8139A">
        <w:rPr>
          <w:i w:val="0"/>
          <w:spacing w:val="-4"/>
          <w:sz w:val="22"/>
          <w:szCs w:val="22"/>
          <w:lang w:val="it-IT"/>
        </w:rPr>
        <w:t>;</w:t>
      </w:r>
    </w:p>
    <w:p w:rsidR="00F61466" w:rsidRPr="00B8139A" w:rsidRDefault="00F61466" w:rsidP="004942A9">
      <w:pPr>
        <w:pStyle w:val="Titolo1"/>
        <w:spacing w:before="56"/>
        <w:ind w:left="851" w:right="560" w:hanging="567"/>
        <w:jc w:val="both"/>
        <w:rPr>
          <w:iCs/>
          <w:spacing w:val="-4"/>
          <w:sz w:val="22"/>
          <w:szCs w:val="22"/>
          <w:lang w:val="it-IT"/>
        </w:rPr>
      </w:pPr>
      <w:r w:rsidRPr="00B8139A">
        <w:rPr>
          <w:b/>
          <w:bCs/>
          <w:i w:val="0"/>
          <w:spacing w:val="-4"/>
          <w:sz w:val="22"/>
          <w:szCs w:val="22"/>
          <w:lang w:val="it-IT"/>
        </w:rPr>
        <w:t xml:space="preserve">VISTA </w:t>
      </w:r>
      <w:r w:rsidRPr="00B8139A">
        <w:rPr>
          <w:i w:val="0"/>
          <w:spacing w:val="-4"/>
          <w:sz w:val="22"/>
          <w:szCs w:val="22"/>
          <w:lang w:val="it-IT"/>
        </w:rPr>
        <w:t>la nota del MIUR prot</w:t>
      </w:r>
      <w:r w:rsidR="00456D9A" w:rsidRPr="00B8139A">
        <w:rPr>
          <w:i w:val="0"/>
          <w:spacing w:val="-1"/>
          <w:sz w:val="22"/>
          <w:szCs w:val="22"/>
          <w:lang w:val="it-IT"/>
        </w:rPr>
        <w:t xml:space="preserve"> </w:t>
      </w:r>
      <w:r w:rsidR="00456D9A" w:rsidRPr="00B8139A">
        <w:rPr>
          <w:i w:val="0"/>
          <w:spacing w:val="7"/>
          <w:sz w:val="22"/>
          <w:szCs w:val="22"/>
          <w:lang w:val="it-IT"/>
        </w:rPr>
        <w:t xml:space="preserve"> </w:t>
      </w:r>
      <w:r w:rsidR="00456D9A" w:rsidRPr="00B8139A">
        <w:rPr>
          <w:i w:val="0"/>
          <w:sz w:val="22"/>
          <w:szCs w:val="22"/>
          <w:lang w:val="it-IT"/>
        </w:rPr>
        <w:t>n.</w:t>
      </w:r>
      <w:r w:rsidR="00456D9A" w:rsidRPr="00B8139A">
        <w:rPr>
          <w:i w:val="0"/>
          <w:spacing w:val="6"/>
          <w:sz w:val="22"/>
          <w:szCs w:val="22"/>
          <w:lang w:val="it-IT"/>
        </w:rPr>
        <w:t xml:space="preserve"> </w:t>
      </w:r>
      <w:r w:rsidR="00456D9A" w:rsidRPr="00B8139A">
        <w:rPr>
          <w:i w:val="0"/>
          <w:spacing w:val="-1"/>
          <w:sz w:val="22"/>
          <w:szCs w:val="22"/>
          <w:lang w:val="it-IT"/>
        </w:rPr>
        <w:t>AOODGEFID/1762</w:t>
      </w:r>
      <w:r w:rsidR="00456D9A" w:rsidRPr="00B8139A">
        <w:rPr>
          <w:i w:val="0"/>
          <w:spacing w:val="7"/>
          <w:sz w:val="22"/>
          <w:szCs w:val="22"/>
          <w:lang w:val="it-IT"/>
        </w:rPr>
        <w:t xml:space="preserve"> </w:t>
      </w:r>
      <w:r w:rsidR="00456D9A" w:rsidRPr="00B8139A">
        <w:rPr>
          <w:i w:val="0"/>
          <w:sz w:val="22"/>
          <w:szCs w:val="22"/>
          <w:lang w:val="it-IT"/>
        </w:rPr>
        <w:t>del</w:t>
      </w:r>
      <w:r w:rsidR="00456D9A" w:rsidRPr="00B8139A">
        <w:rPr>
          <w:i w:val="0"/>
          <w:spacing w:val="7"/>
          <w:sz w:val="22"/>
          <w:szCs w:val="22"/>
          <w:lang w:val="it-IT"/>
        </w:rPr>
        <w:t xml:space="preserve"> </w:t>
      </w:r>
      <w:r w:rsidR="00456D9A" w:rsidRPr="00B8139A">
        <w:rPr>
          <w:i w:val="0"/>
          <w:sz w:val="22"/>
          <w:szCs w:val="22"/>
          <w:lang w:val="it-IT"/>
        </w:rPr>
        <w:t>20/01/2016</w:t>
      </w:r>
      <w:r w:rsidR="00456D9A" w:rsidRPr="00B8139A">
        <w:rPr>
          <w:i w:val="0"/>
          <w:spacing w:val="8"/>
          <w:sz w:val="22"/>
          <w:szCs w:val="22"/>
          <w:lang w:val="it-IT"/>
        </w:rPr>
        <w:t xml:space="preserve"> di </w:t>
      </w:r>
      <w:r w:rsidRPr="00B8139A">
        <w:rPr>
          <w:i w:val="0"/>
          <w:spacing w:val="-4"/>
          <w:sz w:val="22"/>
          <w:szCs w:val="22"/>
          <w:lang w:val="it-IT"/>
        </w:rPr>
        <w:t>approvazione dell’intervento a valere</w:t>
      </w:r>
      <w:r w:rsidR="00456D9A" w:rsidRPr="00B8139A">
        <w:rPr>
          <w:i w:val="0"/>
          <w:spacing w:val="-4"/>
          <w:sz w:val="22"/>
          <w:szCs w:val="22"/>
          <w:lang w:val="it-IT"/>
        </w:rPr>
        <w:t xml:space="preserve"> </w:t>
      </w:r>
      <w:r w:rsidRPr="00B8139A">
        <w:rPr>
          <w:i w:val="0"/>
          <w:spacing w:val="-4"/>
          <w:sz w:val="22"/>
          <w:szCs w:val="22"/>
          <w:lang w:val="it-IT"/>
        </w:rPr>
        <w:t xml:space="preserve"> </w:t>
      </w:r>
      <w:r w:rsidR="000B70E4" w:rsidRPr="00B8139A">
        <w:rPr>
          <w:i w:val="0"/>
          <w:spacing w:val="-4"/>
          <w:sz w:val="22"/>
          <w:szCs w:val="22"/>
          <w:lang w:val="it-IT"/>
        </w:rPr>
        <w:t>sull’obiettivo/azione  10.8.1.A2 FESRPON – LA-2015-32 -</w:t>
      </w:r>
      <w:r w:rsidRPr="00B8139A">
        <w:rPr>
          <w:i w:val="0"/>
          <w:spacing w:val="-4"/>
          <w:sz w:val="22"/>
          <w:szCs w:val="22"/>
          <w:lang w:val="it-IT"/>
        </w:rPr>
        <w:t xml:space="preserve"> </w:t>
      </w:r>
      <w:r w:rsidRPr="00B8139A">
        <w:rPr>
          <w:i w:val="0"/>
          <w:iCs/>
          <w:spacing w:val="-4"/>
          <w:sz w:val="22"/>
          <w:szCs w:val="22"/>
          <w:lang w:val="it-IT"/>
        </w:rPr>
        <w:t xml:space="preserve">” Programma Operativo </w:t>
      </w:r>
      <w:r w:rsidR="004942A9" w:rsidRPr="00B8139A">
        <w:rPr>
          <w:i w:val="0"/>
          <w:iCs/>
          <w:spacing w:val="-4"/>
          <w:sz w:val="22"/>
          <w:szCs w:val="22"/>
          <w:lang w:val="it-IT"/>
        </w:rPr>
        <w:t>Nazionale 2014IT05M2OP001</w:t>
      </w:r>
      <w:r w:rsidRPr="00B8139A">
        <w:rPr>
          <w:i w:val="0"/>
          <w:iCs/>
          <w:spacing w:val="-4"/>
          <w:sz w:val="22"/>
          <w:szCs w:val="22"/>
          <w:lang w:val="it-IT"/>
        </w:rPr>
        <w:t xml:space="preserve"> “Per la scuola – competenze e ambienti per l’apprendimento </w:t>
      </w:r>
      <w:r w:rsidRPr="00B8139A">
        <w:rPr>
          <w:i w:val="0"/>
          <w:spacing w:val="-4"/>
          <w:sz w:val="22"/>
          <w:szCs w:val="22"/>
          <w:lang w:val="it-IT"/>
        </w:rPr>
        <w:t>ed il relativo finanziamento</w:t>
      </w:r>
      <w:r w:rsidRPr="00B8139A">
        <w:rPr>
          <w:iCs/>
          <w:spacing w:val="-4"/>
          <w:sz w:val="22"/>
          <w:szCs w:val="22"/>
          <w:lang w:val="it-IT"/>
        </w:rPr>
        <w:t>;</w:t>
      </w:r>
    </w:p>
    <w:p w:rsidR="00F61466" w:rsidRPr="00B8139A" w:rsidRDefault="00F61466" w:rsidP="004942A9">
      <w:pPr>
        <w:pStyle w:val="Titolo1"/>
        <w:spacing w:before="56"/>
        <w:ind w:left="851" w:right="560" w:hanging="567"/>
        <w:jc w:val="both"/>
        <w:rPr>
          <w:b/>
          <w:bCs/>
          <w:spacing w:val="-4"/>
          <w:sz w:val="22"/>
          <w:szCs w:val="22"/>
          <w:lang w:val="it-IT"/>
        </w:rPr>
      </w:pPr>
    </w:p>
    <w:p w:rsidR="00BC738F" w:rsidRDefault="00BC738F" w:rsidP="004942A9">
      <w:pPr>
        <w:pStyle w:val="Titolo1"/>
        <w:spacing w:before="56"/>
        <w:ind w:left="851" w:right="560" w:hanging="567"/>
        <w:jc w:val="both"/>
        <w:rPr>
          <w:b/>
          <w:bCs/>
          <w:i w:val="0"/>
          <w:spacing w:val="-4"/>
          <w:sz w:val="22"/>
          <w:szCs w:val="22"/>
          <w:lang w:val="it-IT"/>
        </w:rPr>
      </w:pPr>
    </w:p>
    <w:p w:rsidR="00BC738F" w:rsidRDefault="00BC738F" w:rsidP="004942A9">
      <w:pPr>
        <w:pStyle w:val="Titolo1"/>
        <w:spacing w:before="56"/>
        <w:ind w:left="851" w:right="560" w:hanging="567"/>
        <w:jc w:val="both"/>
        <w:rPr>
          <w:b/>
          <w:bCs/>
          <w:i w:val="0"/>
          <w:spacing w:val="-4"/>
          <w:sz w:val="22"/>
          <w:szCs w:val="22"/>
          <w:lang w:val="it-IT"/>
        </w:rPr>
      </w:pPr>
    </w:p>
    <w:p w:rsidR="00BC738F" w:rsidRDefault="00BC738F" w:rsidP="004942A9">
      <w:pPr>
        <w:pStyle w:val="Titolo1"/>
        <w:spacing w:before="56"/>
        <w:ind w:left="851" w:right="560" w:hanging="567"/>
        <w:jc w:val="both"/>
        <w:rPr>
          <w:b/>
          <w:bCs/>
          <w:i w:val="0"/>
          <w:spacing w:val="-4"/>
          <w:sz w:val="22"/>
          <w:szCs w:val="22"/>
          <w:lang w:val="it-IT"/>
        </w:rPr>
      </w:pPr>
    </w:p>
    <w:p w:rsidR="00BC738F" w:rsidRDefault="00BC738F" w:rsidP="004942A9">
      <w:pPr>
        <w:pStyle w:val="Titolo1"/>
        <w:spacing w:before="56"/>
        <w:ind w:left="851" w:right="560" w:hanging="567"/>
        <w:jc w:val="both"/>
        <w:rPr>
          <w:b/>
          <w:bCs/>
          <w:i w:val="0"/>
          <w:spacing w:val="-4"/>
          <w:sz w:val="22"/>
          <w:szCs w:val="22"/>
          <w:lang w:val="it-IT"/>
        </w:rPr>
      </w:pPr>
    </w:p>
    <w:p w:rsidR="00F61466" w:rsidRPr="00B8139A" w:rsidRDefault="00F61466" w:rsidP="004942A9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b/>
          <w:bCs/>
          <w:i w:val="0"/>
          <w:spacing w:val="-4"/>
          <w:sz w:val="22"/>
          <w:szCs w:val="22"/>
          <w:lang w:val="it-IT"/>
        </w:rPr>
        <w:t xml:space="preserve">VISTA </w:t>
      </w:r>
      <w:r w:rsidRPr="00B8139A">
        <w:rPr>
          <w:i w:val="0"/>
          <w:spacing w:val="-4"/>
          <w:sz w:val="22"/>
          <w:szCs w:val="22"/>
          <w:lang w:val="it-IT"/>
        </w:rPr>
        <w:t>la delibera n.</w:t>
      </w:r>
      <w:r w:rsidR="00456D9A" w:rsidRPr="00B8139A">
        <w:rPr>
          <w:i w:val="0"/>
          <w:spacing w:val="-4"/>
          <w:sz w:val="22"/>
          <w:szCs w:val="22"/>
          <w:lang w:val="it-IT"/>
        </w:rPr>
        <w:t xml:space="preserve">12 </w:t>
      </w:r>
      <w:r w:rsidRPr="00B8139A">
        <w:rPr>
          <w:i w:val="0"/>
          <w:spacing w:val="-4"/>
          <w:sz w:val="22"/>
          <w:szCs w:val="22"/>
          <w:lang w:val="it-IT"/>
        </w:rPr>
        <w:t>del</w:t>
      </w:r>
      <w:r w:rsidR="00456D9A" w:rsidRPr="00B8139A">
        <w:rPr>
          <w:i w:val="0"/>
          <w:spacing w:val="-4"/>
          <w:sz w:val="22"/>
          <w:szCs w:val="22"/>
          <w:lang w:val="it-IT"/>
        </w:rPr>
        <w:t xml:space="preserve">  12/02/2016  </w:t>
      </w:r>
      <w:r w:rsidRPr="00B8139A">
        <w:rPr>
          <w:i w:val="0"/>
          <w:spacing w:val="-4"/>
          <w:sz w:val="22"/>
          <w:szCs w:val="22"/>
          <w:lang w:val="it-IT"/>
        </w:rPr>
        <w:t xml:space="preserve"> di approvazione del Programma Annuale dell’esercizio</w:t>
      </w:r>
      <w:r w:rsidR="004942A9" w:rsidRPr="00B8139A">
        <w:rPr>
          <w:i w:val="0"/>
          <w:spacing w:val="-4"/>
          <w:sz w:val="22"/>
          <w:szCs w:val="22"/>
          <w:lang w:val="it-IT"/>
        </w:rPr>
        <w:t xml:space="preserve"> </w:t>
      </w:r>
      <w:r w:rsidR="00456D9A" w:rsidRPr="00B8139A">
        <w:rPr>
          <w:i w:val="0"/>
          <w:spacing w:val="-4"/>
          <w:sz w:val="22"/>
          <w:szCs w:val="22"/>
          <w:lang w:val="it-IT"/>
        </w:rPr>
        <w:t>F</w:t>
      </w:r>
      <w:r w:rsidRPr="00B8139A">
        <w:rPr>
          <w:i w:val="0"/>
          <w:spacing w:val="-4"/>
          <w:sz w:val="22"/>
          <w:szCs w:val="22"/>
          <w:lang w:val="it-IT"/>
        </w:rPr>
        <w:t>inanziario</w:t>
      </w:r>
      <w:r w:rsidR="00456D9A" w:rsidRPr="00B8139A">
        <w:rPr>
          <w:i w:val="0"/>
          <w:spacing w:val="-4"/>
          <w:sz w:val="22"/>
          <w:szCs w:val="22"/>
          <w:lang w:val="it-IT"/>
        </w:rPr>
        <w:t xml:space="preserve"> 2016 </w:t>
      </w:r>
      <w:r w:rsidR="000B70E4" w:rsidRPr="00B8139A">
        <w:rPr>
          <w:i w:val="0"/>
          <w:spacing w:val="-4"/>
          <w:sz w:val="22"/>
          <w:szCs w:val="22"/>
          <w:lang w:val="it-IT"/>
        </w:rPr>
        <w:t xml:space="preserve"> </w:t>
      </w:r>
      <w:r w:rsidRPr="00B8139A">
        <w:rPr>
          <w:i w:val="0"/>
          <w:spacing w:val="-4"/>
          <w:sz w:val="22"/>
          <w:szCs w:val="22"/>
          <w:lang w:val="it-IT"/>
        </w:rPr>
        <w:t>nel quale è inserito il Progetto autorizzato e finanziato;</w:t>
      </w:r>
    </w:p>
    <w:p w:rsidR="00F61466" w:rsidRPr="00B8139A" w:rsidRDefault="00F61466" w:rsidP="004942A9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b/>
          <w:bCs/>
          <w:i w:val="0"/>
          <w:spacing w:val="-4"/>
          <w:sz w:val="22"/>
          <w:szCs w:val="22"/>
          <w:lang w:val="it-IT"/>
        </w:rPr>
        <w:t xml:space="preserve">RILEVATA </w:t>
      </w:r>
      <w:r w:rsidRPr="00B8139A">
        <w:rPr>
          <w:i w:val="0"/>
          <w:spacing w:val="-4"/>
          <w:sz w:val="22"/>
          <w:szCs w:val="22"/>
          <w:lang w:val="it-IT"/>
        </w:rPr>
        <w:t>la necessità da impiegare tra il personale interno n. 2  figure per lo svolgimento delle</w:t>
      </w:r>
      <w:r w:rsidR="004942A9" w:rsidRPr="00B8139A">
        <w:rPr>
          <w:i w:val="0"/>
          <w:spacing w:val="-4"/>
          <w:sz w:val="22"/>
          <w:szCs w:val="22"/>
          <w:lang w:val="it-IT"/>
        </w:rPr>
        <w:t xml:space="preserve"> </w:t>
      </w:r>
      <w:r w:rsidRPr="00B8139A">
        <w:rPr>
          <w:i w:val="0"/>
          <w:spacing w:val="-4"/>
          <w:sz w:val="22"/>
          <w:szCs w:val="22"/>
          <w:lang w:val="it-IT"/>
        </w:rPr>
        <w:t xml:space="preserve"> attività di  progettista e collaudatore  nell’ambito del progetto sotto specificato</w:t>
      </w:r>
    </w:p>
    <w:p w:rsidR="00F61466" w:rsidRPr="00B8139A" w:rsidRDefault="00F61466" w:rsidP="004942A9">
      <w:pPr>
        <w:pStyle w:val="Titolo1"/>
        <w:spacing w:before="56"/>
        <w:ind w:left="851" w:right="560" w:hanging="567"/>
        <w:jc w:val="center"/>
        <w:rPr>
          <w:b/>
          <w:i w:val="0"/>
          <w:spacing w:val="-4"/>
          <w:sz w:val="22"/>
          <w:szCs w:val="22"/>
          <w:lang w:val="it-IT"/>
        </w:rPr>
      </w:pPr>
      <w:r w:rsidRPr="00B8139A">
        <w:rPr>
          <w:b/>
          <w:i w:val="0"/>
          <w:spacing w:val="-4"/>
          <w:sz w:val="22"/>
          <w:szCs w:val="22"/>
          <w:lang w:val="it-IT"/>
        </w:rPr>
        <w:t>Tutto ciò visto e rilevato, che costituisce parte integrante del presente avviso</w:t>
      </w:r>
    </w:p>
    <w:p w:rsidR="00F61466" w:rsidRPr="00B8139A" w:rsidRDefault="00F61466" w:rsidP="004942A9">
      <w:pPr>
        <w:pStyle w:val="Titolo1"/>
        <w:spacing w:before="56"/>
        <w:ind w:left="851" w:right="560" w:hanging="567"/>
        <w:jc w:val="center"/>
        <w:rPr>
          <w:b/>
          <w:bCs/>
          <w:i w:val="0"/>
          <w:spacing w:val="-4"/>
          <w:sz w:val="22"/>
          <w:szCs w:val="22"/>
          <w:lang w:val="it-IT"/>
        </w:rPr>
      </w:pPr>
      <w:r w:rsidRPr="00B8139A">
        <w:rPr>
          <w:b/>
          <w:bCs/>
          <w:i w:val="0"/>
          <w:spacing w:val="-4"/>
          <w:sz w:val="22"/>
          <w:szCs w:val="22"/>
          <w:lang w:val="it-IT"/>
        </w:rPr>
        <w:t>COMUNICA</w:t>
      </w:r>
    </w:p>
    <w:p w:rsidR="00F61466" w:rsidRPr="00B8139A" w:rsidRDefault="00F61466" w:rsidP="004942A9">
      <w:pPr>
        <w:pStyle w:val="Corpodeltesto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i w:val="0"/>
          <w:spacing w:val="-4"/>
          <w:sz w:val="22"/>
          <w:szCs w:val="22"/>
          <w:lang w:val="it-IT"/>
        </w:rPr>
        <w:t>che è aperta la procedura di selezione per il reclutamento di personale interno per il Progetto</w:t>
      </w:r>
    </w:p>
    <w:p w:rsidR="004942A9" w:rsidRPr="004942A9" w:rsidRDefault="00F61466" w:rsidP="00B049CC">
      <w:pPr>
        <w:pStyle w:val="Corpodeltesto"/>
        <w:ind w:left="284" w:right="560"/>
        <w:jc w:val="both"/>
        <w:rPr>
          <w:spacing w:val="-1"/>
          <w:lang w:val="it-IT"/>
        </w:rPr>
      </w:pPr>
      <w:r>
        <w:rPr>
          <w:spacing w:val="-1"/>
          <w:lang w:val="it-IT"/>
        </w:rPr>
        <w:t>“Asse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II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Infrastrutture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21"/>
          <w:lang w:val="it-IT"/>
        </w:rPr>
        <w:t xml:space="preserve"> </w:t>
      </w:r>
      <w:r>
        <w:rPr>
          <w:spacing w:val="-1"/>
          <w:lang w:val="it-IT"/>
        </w:rPr>
        <w:t>l’istruzione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–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Fondo</w:t>
      </w:r>
      <w:r>
        <w:rPr>
          <w:rFonts w:ascii="Times New Roman" w:hAnsi="Times New Roman"/>
          <w:spacing w:val="99"/>
          <w:w w:val="99"/>
          <w:lang w:val="it-IT"/>
        </w:rPr>
        <w:t xml:space="preserve"> </w:t>
      </w:r>
      <w:r>
        <w:rPr>
          <w:spacing w:val="-1"/>
          <w:lang w:val="it-IT"/>
        </w:rPr>
        <w:t>Europeo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Sviluppo</w:t>
      </w:r>
      <w:r>
        <w:rPr>
          <w:spacing w:val="43"/>
          <w:lang w:val="it-IT"/>
        </w:rPr>
        <w:t xml:space="preserve"> </w:t>
      </w:r>
      <w:r>
        <w:rPr>
          <w:spacing w:val="-1"/>
          <w:lang w:val="it-IT"/>
        </w:rPr>
        <w:t>Regionale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(FESR)</w:t>
      </w:r>
      <w:r>
        <w:rPr>
          <w:spacing w:val="43"/>
          <w:lang w:val="it-IT"/>
        </w:rPr>
        <w:t xml:space="preserve"> </w:t>
      </w:r>
      <w:r>
        <w:rPr>
          <w:rFonts w:cs="Book Antiqua"/>
          <w:b/>
          <w:bCs/>
          <w:lang w:val="it-IT"/>
        </w:rPr>
        <w:t>-</w:t>
      </w:r>
      <w:r>
        <w:rPr>
          <w:rFonts w:cs="Book Antiqua"/>
          <w:b/>
          <w:bCs/>
          <w:spacing w:val="45"/>
          <w:lang w:val="it-IT"/>
        </w:rPr>
        <w:t xml:space="preserve"> </w:t>
      </w:r>
      <w:r>
        <w:rPr>
          <w:spacing w:val="-1"/>
          <w:lang w:val="it-IT"/>
        </w:rPr>
        <w:t>Obiettivo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specifico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-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10.8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–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“Diffusione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43"/>
          <w:lang w:val="it-IT"/>
        </w:rPr>
        <w:t xml:space="preserve"> </w:t>
      </w:r>
      <w:r>
        <w:rPr>
          <w:spacing w:val="-1"/>
          <w:lang w:val="it-IT"/>
        </w:rPr>
        <w:t>società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della</w:t>
      </w:r>
      <w:r>
        <w:rPr>
          <w:rFonts w:ascii="Times New Roman" w:hAnsi="Times New Roman"/>
          <w:spacing w:val="55"/>
          <w:w w:val="99"/>
          <w:lang w:val="it-IT"/>
        </w:rPr>
        <w:t xml:space="preserve"> </w:t>
      </w:r>
      <w:r>
        <w:rPr>
          <w:spacing w:val="-1"/>
          <w:lang w:val="it-IT"/>
        </w:rPr>
        <w:t>conoscenza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nel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mondo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scuola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43"/>
          <w:lang w:val="it-IT"/>
        </w:rPr>
        <w:t xml:space="preserve"> </w:t>
      </w:r>
      <w:r>
        <w:rPr>
          <w:spacing w:val="-1"/>
          <w:lang w:val="it-IT"/>
        </w:rPr>
        <w:t>formazione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44"/>
          <w:lang w:val="it-IT"/>
        </w:rPr>
        <w:t xml:space="preserve"> </w:t>
      </w:r>
      <w:r>
        <w:rPr>
          <w:spacing w:val="-1"/>
          <w:lang w:val="it-IT"/>
        </w:rPr>
        <w:t>adozione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5"/>
          <w:lang w:val="it-IT"/>
        </w:rPr>
        <w:t xml:space="preserve"> </w:t>
      </w:r>
      <w:r>
        <w:rPr>
          <w:spacing w:val="-1"/>
          <w:lang w:val="it-IT"/>
        </w:rPr>
        <w:t>approcci</w:t>
      </w:r>
      <w:r>
        <w:rPr>
          <w:spacing w:val="44"/>
          <w:lang w:val="it-IT"/>
        </w:rPr>
        <w:t xml:space="preserve"> </w:t>
      </w:r>
      <w:r>
        <w:rPr>
          <w:spacing w:val="-1"/>
          <w:lang w:val="it-IT"/>
        </w:rPr>
        <w:t>didattici</w:t>
      </w:r>
      <w:r>
        <w:rPr>
          <w:spacing w:val="42"/>
          <w:lang w:val="it-IT"/>
        </w:rPr>
        <w:t xml:space="preserve"> </w:t>
      </w:r>
      <w:r>
        <w:rPr>
          <w:spacing w:val="-1"/>
          <w:lang w:val="it-IT"/>
        </w:rPr>
        <w:t>innovativi”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–</w:t>
      </w:r>
      <w:r>
        <w:rPr>
          <w:rFonts w:ascii="Times New Roman" w:hAnsi="Times New Roman"/>
          <w:spacing w:val="89"/>
          <w:w w:val="99"/>
          <w:lang w:val="it-IT"/>
        </w:rPr>
        <w:t xml:space="preserve"> </w:t>
      </w:r>
      <w:r>
        <w:rPr>
          <w:spacing w:val="-1"/>
          <w:lang w:val="it-IT"/>
        </w:rPr>
        <w:t>Azione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10.8.1</w:t>
      </w:r>
      <w:r w:rsidR="000B70E4">
        <w:rPr>
          <w:lang w:val="it-IT"/>
        </w:rPr>
        <w:t xml:space="preserve">.A2 </w:t>
      </w:r>
      <w:r>
        <w:rPr>
          <w:spacing w:val="-1"/>
          <w:lang w:val="it-IT"/>
        </w:rPr>
        <w:t>Interventi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infrastrutturali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27"/>
          <w:lang w:val="it-IT"/>
        </w:rPr>
        <w:t xml:space="preserve"> </w:t>
      </w:r>
      <w:r>
        <w:rPr>
          <w:spacing w:val="-1"/>
          <w:lang w:val="it-IT"/>
        </w:rPr>
        <w:t>l’innovazione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tecnologica,</w:t>
      </w:r>
      <w:r>
        <w:rPr>
          <w:spacing w:val="27"/>
          <w:lang w:val="it-IT"/>
        </w:rPr>
        <w:t xml:space="preserve"> </w:t>
      </w:r>
      <w:r>
        <w:rPr>
          <w:spacing w:val="-1"/>
          <w:lang w:val="it-IT"/>
        </w:rPr>
        <w:t>laboratori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professionalizzanti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e</w:t>
      </w:r>
      <w:r>
        <w:rPr>
          <w:rFonts w:ascii="Times New Roman" w:hAnsi="Times New Roman"/>
          <w:spacing w:val="131"/>
          <w:w w:val="99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l’apprendimento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competenze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chiave”.</w:t>
      </w:r>
    </w:p>
    <w:p w:rsidR="00F61466" w:rsidRPr="00843B6D" w:rsidRDefault="00F61466" w:rsidP="00B049CC">
      <w:pPr>
        <w:pStyle w:val="Titolo1"/>
        <w:spacing w:before="56"/>
        <w:ind w:left="284" w:right="560"/>
        <w:jc w:val="both"/>
        <w:rPr>
          <w:b/>
          <w:bCs/>
          <w:iCs/>
          <w:spacing w:val="-4"/>
          <w:sz w:val="24"/>
          <w:szCs w:val="24"/>
          <w:lang w:val="it-IT"/>
        </w:rPr>
      </w:pPr>
      <w:r w:rsidRPr="00240556">
        <w:rPr>
          <w:iCs/>
          <w:spacing w:val="-4"/>
          <w:sz w:val="24"/>
          <w:szCs w:val="24"/>
          <w:lang w:val="it-IT"/>
        </w:rPr>
        <w:t>Format AdG PON “Per la Scuola”</w:t>
      </w:r>
      <w:r w:rsidRPr="00C611D0"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 w:rsidRPr="00C611D0">
        <w:rPr>
          <w:iCs/>
          <w:spacing w:val="-4"/>
          <w:sz w:val="24"/>
          <w:szCs w:val="24"/>
          <w:lang w:val="it-IT"/>
        </w:rPr>
        <w:t xml:space="preserve">Anno </w:t>
      </w:r>
      <w:r w:rsidRPr="00C611D0">
        <w:rPr>
          <w:b/>
          <w:bCs/>
          <w:iCs/>
          <w:spacing w:val="-4"/>
          <w:sz w:val="24"/>
          <w:szCs w:val="24"/>
          <w:lang w:val="it-IT"/>
        </w:rPr>
        <w:t xml:space="preserve">2015 </w:t>
      </w:r>
      <w:r w:rsidRPr="00C611D0">
        <w:rPr>
          <w:iCs/>
          <w:spacing w:val="-4"/>
          <w:sz w:val="24"/>
          <w:szCs w:val="24"/>
          <w:lang w:val="it-IT"/>
        </w:rPr>
        <w:t xml:space="preserve">Regione </w:t>
      </w:r>
      <w:r w:rsidRPr="00C611D0">
        <w:rPr>
          <w:b/>
          <w:bCs/>
          <w:iCs/>
          <w:spacing w:val="-4"/>
          <w:sz w:val="24"/>
          <w:szCs w:val="24"/>
          <w:lang w:val="it-IT"/>
        </w:rPr>
        <w:t>LAZIO</w:t>
      </w:r>
      <w:r>
        <w:rPr>
          <w:b/>
          <w:bCs/>
          <w:iCs/>
          <w:spacing w:val="-4"/>
          <w:sz w:val="24"/>
          <w:szCs w:val="24"/>
          <w:lang w:val="it-IT"/>
        </w:rPr>
        <w:t xml:space="preserve"> </w:t>
      </w:r>
      <w:r w:rsidRPr="00C611D0">
        <w:rPr>
          <w:iCs/>
          <w:spacing w:val="-4"/>
          <w:sz w:val="24"/>
          <w:szCs w:val="24"/>
          <w:lang w:val="it-IT"/>
        </w:rPr>
        <w:t xml:space="preserve">Avviso </w:t>
      </w:r>
      <w:r w:rsidRPr="00C611D0">
        <w:rPr>
          <w:b/>
          <w:bCs/>
          <w:iCs/>
          <w:spacing w:val="-4"/>
          <w:sz w:val="24"/>
          <w:szCs w:val="24"/>
          <w:lang w:val="it-IT"/>
        </w:rPr>
        <w:t>1 - 9035 del 13/07/2015 - FESR - Realizzazione/ampliamento</w:t>
      </w:r>
      <w:r>
        <w:rPr>
          <w:b/>
          <w:bCs/>
          <w:iCs/>
          <w:spacing w:val="-4"/>
          <w:sz w:val="24"/>
          <w:szCs w:val="24"/>
          <w:lang w:val="it-IT"/>
        </w:rPr>
        <w:t xml:space="preserve"> </w:t>
      </w:r>
      <w:r w:rsidRPr="00C611D0">
        <w:rPr>
          <w:b/>
          <w:bCs/>
          <w:iCs/>
          <w:spacing w:val="-4"/>
          <w:sz w:val="24"/>
          <w:szCs w:val="24"/>
          <w:lang w:val="it-IT"/>
        </w:rPr>
        <w:t xml:space="preserve">LAN/WLAN </w:t>
      </w:r>
      <w:r w:rsidRPr="00C611D0">
        <w:rPr>
          <w:iCs/>
          <w:spacing w:val="-4"/>
          <w:sz w:val="24"/>
          <w:szCs w:val="24"/>
          <w:lang w:val="it-IT"/>
        </w:rPr>
        <w:t xml:space="preserve">Sottoazione </w:t>
      </w:r>
      <w:r w:rsidR="000B70E4">
        <w:rPr>
          <w:iCs/>
          <w:spacing w:val="-4"/>
          <w:sz w:val="24"/>
          <w:szCs w:val="24"/>
          <w:lang w:val="it-IT"/>
        </w:rPr>
        <w:t xml:space="preserve"> </w:t>
      </w:r>
      <w:r w:rsidRPr="00C611D0">
        <w:rPr>
          <w:b/>
          <w:bCs/>
          <w:iCs/>
          <w:spacing w:val="-4"/>
          <w:sz w:val="24"/>
          <w:szCs w:val="24"/>
          <w:lang w:val="it-IT"/>
        </w:rPr>
        <w:t>Tutte le sottoazioni</w:t>
      </w:r>
      <w:r w:rsidR="004942A9">
        <w:rPr>
          <w:b/>
          <w:bCs/>
          <w:iCs/>
          <w:spacing w:val="-4"/>
          <w:sz w:val="24"/>
          <w:szCs w:val="24"/>
          <w:lang w:val="it-IT"/>
        </w:rPr>
        <w:t xml:space="preserve"> </w:t>
      </w:r>
      <w:r>
        <w:rPr>
          <w:b/>
          <w:bCs/>
          <w:iCs/>
          <w:spacing w:val="-4"/>
          <w:sz w:val="24"/>
          <w:szCs w:val="24"/>
          <w:lang w:val="it-IT"/>
        </w:rPr>
        <w:t xml:space="preserve"> </w:t>
      </w:r>
      <w:r w:rsidR="004942A9">
        <w:rPr>
          <w:spacing w:val="-4"/>
          <w:sz w:val="24"/>
          <w:szCs w:val="24"/>
          <w:lang w:val="it-IT"/>
        </w:rPr>
        <w:t xml:space="preserve">Attività  </w:t>
      </w:r>
      <w:r>
        <w:rPr>
          <w:spacing w:val="-4"/>
          <w:sz w:val="24"/>
          <w:szCs w:val="24"/>
          <w:lang w:val="it-IT"/>
        </w:rPr>
        <w:t xml:space="preserve">10.8  - </w:t>
      </w:r>
      <w:r w:rsidRPr="00240556">
        <w:rPr>
          <w:spacing w:val="-4"/>
          <w:sz w:val="24"/>
          <w:szCs w:val="24"/>
          <w:lang w:val="it-IT"/>
        </w:rPr>
        <w:t>Obiettivo/Azione</w:t>
      </w:r>
      <w:r>
        <w:rPr>
          <w:spacing w:val="-4"/>
          <w:sz w:val="24"/>
          <w:szCs w:val="24"/>
          <w:lang w:val="it-IT"/>
        </w:rPr>
        <w:t xml:space="preserve"> 10.8.1</w:t>
      </w:r>
      <w:r w:rsidR="000B70E4">
        <w:rPr>
          <w:spacing w:val="-4"/>
          <w:sz w:val="24"/>
          <w:szCs w:val="24"/>
          <w:lang w:val="it-IT"/>
        </w:rPr>
        <w:t>.A2</w:t>
      </w:r>
    </w:p>
    <w:p w:rsidR="00F61466" w:rsidRDefault="00F61466" w:rsidP="004942A9">
      <w:pPr>
        <w:pStyle w:val="Titolo1"/>
        <w:spacing w:before="56"/>
        <w:ind w:left="851" w:right="560" w:hanging="567"/>
        <w:jc w:val="center"/>
        <w:rPr>
          <w:b/>
          <w:spacing w:val="-4"/>
          <w:sz w:val="24"/>
          <w:szCs w:val="24"/>
          <w:lang w:val="it-IT"/>
        </w:rPr>
      </w:pPr>
      <w:r w:rsidRPr="00843B6D">
        <w:rPr>
          <w:b/>
          <w:spacing w:val="-4"/>
          <w:sz w:val="24"/>
          <w:szCs w:val="24"/>
          <w:lang w:val="it-IT"/>
        </w:rPr>
        <w:t>Prerequisito inderogabile sarà il possesso delle seguenti  competenze:</w:t>
      </w:r>
    </w:p>
    <w:p w:rsidR="00F61466" w:rsidRPr="00B8139A" w:rsidRDefault="00F61466" w:rsidP="00B049CC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i w:val="0"/>
          <w:spacing w:val="-4"/>
          <w:sz w:val="22"/>
          <w:szCs w:val="22"/>
          <w:lang w:val="it-IT"/>
        </w:rPr>
        <w:t xml:space="preserve">Gli esperti dovranno avere conoscenza dell’uso delle tecnologie informatiche ed esperienza </w:t>
      </w:r>
      <w:r w:rsidR="004942A9" w:rsidRPr="00B8139A">
        <w:rPr>
          <w:i w:val="0"/>
          <w:spacing w:val="-4"/>
          <w:sz w:val="22"/>
          <w:szCs w:val="22"/>
          <w:lang w:val="it-IT"/>
        </w:rPr>
        <w:t xml:space="preserve">nell’utilizzo </w:t>
      </w:r>
      <w:r w:rsidRPr="00B8139A">
        <w:rPr>
          <w:i w:val="0"/>
          <w:spacing w:val="-4"/>
          <w:sz w:val="22"/>
          <w:szCs w:val="22"/>
          <w:lang w:val="it-IT"/>
        </w:rPr>
        <w:t>delle stesse comprovata da titoli di studio o esperienza diretta come da criteri indicati nella sottostante</w:t>
      </w:r>
      <w:r w:rsidR="004942A9" w:rsidRPr="00B8139A">
        <w:rPr>
          <w:i w:val="0"/>
          <w:spacing w:val="-4"/>
          <w:sz w:val="22"/>
          <w:szCs w:val="22"/>
          <w:lang w:val="it-IT"/>
        </w:rPr>
        <w:t xml:space="preserve"> </w:t>
      </w:r>
      <w:r w:rsidRPr="00B8139A">
        <w:rPr>
          <w:i w:val="0"/>
          <w:spacing w:val="-4"/>
          <w:sz w:val="22"/>
          <w:szCs w:val="22"/>
          <w:lang w:val="it-IT"/>
        </w:rPr>
        <w:t>tabella.  La due figure non possono essere ricoperte dalla medesima persona.</w:t>
      </w:r>
    </w:p>
    <w:p w:rsidR="00F61466" w:rsidRPr="00843B6D" w:rsidRDefault="00F61466" w:rsidP="003E5551">
      <w:pPr>
        <w:pStyle w:val="Titolo1"/>
        <w:spacing w:before="56"/>
        <w:ind w:left="851" w:right="560" w:hanging="567"/>
        <w:rPr>
          <w:b/>
          <w:spacing w:val="-4"/>
          <w:sz w:val="24"/>
          <w:szCs w:val="24"/>
          <w:lang w:val="it-IT"/>
        </w:rPr>
      </w:pPr>
      <w:r w:rsidRPr="00843B6D">
        <w:rPr>
          <w:b/>
          <w:spacing w:val="-4"/>
          <w:sz w:val="24"/>
          <w:szCs w:val="24"/>
          <w:lang w:val="it-IT"/>
        </w:rPr>
        <w:t>L’esperto progettista avrà il compito di:</w:t>
      </w:r>
    </w:p>
    <w:p w:rsidR="00F61466" w:rsidRPr="00B8139A" w:rsidRDefault="00F61466" w:rsidP="00B049CC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i w:val="0"/>
          <w:spacing w:val="-4"/>
          <w:sz w:val="22"/>
          <w:szCs w:val="22"/>
          <w:lang w:val="it-IT"/>
        </w:rPr>
        <w:t>1. Collaborare con l’Istituto per redigere il Bando di Gara relativo ai beni da acquistare e agli adeguamenti da</w:t>
      </w:r>
      <w:r w:rsidR="004942A9" w:rsidRPr="00B8139A">
        <w:rPr>
          <w:i w:val="0"/>
          <w:spacing w:val="-4"/>
          <w:sz w:val="22"/>
          <w:szCs w:val="22"/>
          <w:lang w:val="it-IT"/>
        </w:rPr>
        <w:t xml:space="preserve"> </w:t>
      </w:r>
      <w:r w:rsidRPr="00B8139A">
        <w:rPr>
          <w:i w:val="0"/>
          <w:spacing w:val="-4"/>
          <w:sz w:val="22"/>
          <w:szCs w:val="22"/>
          <w:lang w:val="it-IT"/>
        </w:rPr>
        <w:t xml:space="preserve"> effettuare.</w:t>
      </w:r>
    </w:p>
    <w:p w:rsidR="00F61466" w:rsidRPr="00B8139A" w:rsidRDefault="00F61466" w:rsidP="00B049CC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i w:val="0"/>
          <w:spacing w:val="-4"/>
          <w:sz w:val="22"/>
          <w:szCs w:val="22"/>
          <w:lang w:val="it-IT"/>
        </w:rPr>
        <w:t>2. Collaborare con il Dirigente Scolastico e con il D.S.G.A per tutte le problematiche relative al</w:t>
      </w:r>
      <w:r w:rsidR="004942A9" w:rsidRPr="00B8139A">
        <w:rPr>
          <w:i w:val="0"/>
          <w:spacing w:val="-4"/>
          <w:sz w:val="22"/>
          <w:szCs w:val="22"/>
          <w:lang w:val="it-IT"/>
        </w:rPr>
        <w:t xml:space="preserve"> </w:t>
      </w:r>
      <w:r w:rsidRPr="00B8139A">
        <w:rPr>
          <w:i w:val="0"/>
          <w:spacing w:val="-4"/>
          <w:sz w:val="22"/>
          <w:szCs w:val="22"/>
          <w:lang w:val="it-IT"/>
        </w:rPr>
        <w:t>Piano FESR, al fine di soddisfare tutte le esigenze che dov</w:t>
      </w:r>
      <w:r w:rsidR="004942A9" w:rsidRPr="00B8139A">
        <w:rPr>
          <w:i w:val="0"/>
          <w:spacing w:val="-4"/>
          <w:sz w:val="22"/>
          <w:szCs w:val="22"/>
          <w:lang w:val="it-IT"/>
        </w:rPr>
        <w:t xml:space="preserve">essero sorgere per la completa </w:t>
      </w:r>
      <w:r w:rsidRPr="00B8139A">
        <w:rPr>
          <w:i w:val="0"/>
          <w:spacing w:val="-4"/>
          <w:sz w:val="22"/>
          <w:szCs w:val="22"/>
          <w:lang w:val="it-IT"/>
        </w:rPr>
        <w:t>corretta realizzazione del Piano medesimo.</w:t>
      </w:r>
    </w:p>
    <w:p w:rsidR="00F61466" w:rsidRPr="00B8139A" w:rsidRDefault="00F61466" w:rsidP="00B049CC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i w:val="0"/>
          <w:spacing w:val="-4"/>
          <w:sz w:val="22"/>
          <w:szCs w:val="22"/>
          <w:lang w:val="it-IT"/>
        </w:rPr>
        <w:t>3. Svolgere l’incarico secondo il calendario approntato dall’Istituto e previsto dal bando</w:t>
      </w:r>
    </w:p>
    <w:p w:rsidR="00F61466" w:rsidRPr="00843B6D" w:rsidRDefault="00F61466" w:rsidP="00B049CC">
      <w:pPr>
        <w:pStyle w:val="Titolo1"/>
        <w:spacing w:before="56"/>
        <w:ind w:left="851" w:right="560" w:hanging="567"/>
        <w:jc w:val="both"/>
        <w:rPr>
          <w:b/>
          <w:spacing w:val="-4"/>
          <w:sz w:val="24"/>
          <w:szCs w:val="24"/>
          <w:lang w:val="it-IT"/>
        </w:rPr>
      </w:pPr>
      <w:r w:rsidRPr="00843B6D">
        <w:rPr>
          <w:b/>
          <w:spacing w:val="-4"/>
          <w:sz w:val="24"/>
          <w:szCs w:val="24"/>
          <w:lang w:val="it-IT"/>
        </w:rPr>
        <w:t>L’esperto collaudatore avrà il compito di:</w:t>
      </w:r>
    </w:p>
    <w:p w:rsidR="00F61466" w:rsidRPr="00B8139A" w:rsidRDefault="00F61466" w:rsidP="00B049CC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i w:val="0"/>
          <w:spacing w:val="-4"/>
          <w:sz w:val="22"/>
          <w:szCs w:val="22"/>
          <w:lang w:val="it-IT"/>
        </w:rPr>
        <w:t>1. Collaborare con l’Istituto per verificare la corrispondenza dei beni acquista</w:t>
      </w:r>
      <w:r w:rsidR="00B049CC" w:rsidRPr="00B8139A">
        <w:rPr>
          <w:i w:val="0"/>
          <w:spacing w:val="-4"/>
          <w:sz w:val="22"/>
          <w:szCs w:val="22"/>
          <w:lang w:val="it-IT"/>
        </w:rPr>
        <w:t xml:space="preserve">ti e degli adeguamenti eseguiti </w:t>
      </w:r>
      <w:r w:rsidRPr="00B8139A">
        <w:rPr>
          <w:i w:val="0"/>
          <w:spacing w:val="-4"/>
          <w:sz w:val="22"/>
          <w:szCs w:val="22"/>
          <w:lang w:val="it-IT"/>
        </w:rPr>
        <w:t>rispetto al progetto.</w:t>
      </w:r>
    </w:p>
    <w:p w:rsidR="00F61466" w:rsidRPr="00B8139A" w:rsidRDefault="00F61466" w:rsidP="00B049CC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i w:val="0"/>
          <w:spacing w:val="-4"/>
          <w:sz w:val="22"/>
          <w:szCs w:val="22"/>
          <w:lang w:val="it-IT"/>
        </w:rPr>
        <w:t>2. Verificare i documenti relativi alla consegna dei beni e verificar</w:t>
      </w:r>
      <w:r w:rsidR="00B049CC" w:rsidRPr="00B8139A">
        <w:rPr>
          <w:i w:val="0"/>
          <w:spacing w:val="-4"/>
          <w:sz w:val="22"/>
          <w:szCs w:val="22"/>
          <w:lang w:val="it-IT"/>
        </w:rPr>
        <w:t xml:space="preserve">ne la corrispondenza rispetto a </w:t>
      </w:r>
      <w:r w:rsidRPr="00B8139A">
        <w:rPr>
          <w:i w:val="0"/>
          <w:spacing w:val="-4"/>
          <w:sz w:val="22"/>
          <w:szCs w:val="22"/>
          <w:lang w:val="it-IT"/>
        </w:rPr>
        <w:t>quanto specificato nel Bando di Gara indetto dall’Istituto.</w:t>
      </w:r>
    </w:p>
    <w:p w:rsidR="00F61466" w:rsidRPr="00B8139A" w:rsidRDefault="00F61466" w:rsidP="00B049CC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i w:val="0"/>
          <w:spacing w:val="-4"/>
          <w:sz w:val="22"/>
          <w:szCs w:val="22"/>
          <w:lang w:val="it-IT"/>
        </w:rPr>
        <w:t>3. Eseguire un controllo a campione, o, laddove vengano riscontrate diffor</w:t>
      </w:r>
      <w:r w:rsidR="00B049CC" w:rsidRPr="00B8139A">
        <w:rPr>
          <w:i w:val="0"/>
          <w:spacing w:val="-4"/>
          <w:sz w:val="22"/>
          <w:szCs w:val="22"/>
          <w:lang w:val="it-IT"/>
        </w:rPr>
        <w:t xml:space="preserve">mità, un controllo completo dei </w:t>
      </w:r>
      <w:r w:rsidRPr="00B8139A">
        <w:rPr>
          <w:i w:val="0"/>
          <w:spacing w:val="-4"/>
          <w:sz w:val="22"/>
          <w:szCs w:val="22"/>
          <w:lang w:val="it-IT"/>
        </w:rPr>
        <w:t xml:space="preserve"> beni acquistati.</w:t>
      </w:r>
    </w:p>
    <w:p w:rsidR="00F61466" w:rsidRPr="00B8139A" w:rsidRDefault="00F61466" w:rsidP="00B049CC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i w:val="0"/>
          <w:spacing w:val="-4"/>
          <w:sz w:val="22"/>
          <w:szCs w:val="22"/>
          <w:lang w:val="it-IT"/>
        </w:rPr>
        <w:t>4. Svolgere l’incarico secondo il calendario approntato dall’Istituto e previsto dal bando</w:t>
      </w:r>
    </w:p>
    <w:p w:rsidR="00F61466" w:rsidRPr="00B8139A" w:rsidRDefault="00F61466" w:rsidP="00A104A3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i w:val="0"/>
          <w:spacing w:val="-4"/>
          <w:sz w:val="22"/>
          <w:szCs w:val="22"/>
          <w:lang w:val="it-IT"/>
        </w:rPr>
        <w:t xml:space="preserve">Gli interessati dovranno far pervenire istanza, debitamente firmata, </w:t>
      </w:r>
      <w:r w:rsidRPr="00B8139A">
        <w:rPr>
          <w:b/>
          <w:i w:val="0"/>
          <w:spacing w:val="-4"/>
          <w:sz w:val="22"/>
          <w:szCs w:val="22"/>
          <w:lang w:val="it-IT"/>
        </w:rPr>
        <w:t xml:space="preserve">entro le ore </w:t>
      </w:r>
      <w:r w:rsidR="00A104A3" w:rsidRPr="00B8139A">
        <w:rPr>
          <w:b/>
          <w:i w:val="0"/>
          <w:spacing w:val="-4"/>
          <w:sz w:val="22"/>
          <w:szCs w:val="22"/>
          <w:lang w:val="it-IT"/>
        </w:rPr>
        <w:t>12.00</w:t>
      </w:r>
      <w:r w:rsidRPr="00B8139A">
        <w:rPr>
          <w:b/>
          <w:i w:val="0"/>
          <w:spacing w:val="-4"/>
          <w:sz w:val="22"/>
          <w:szCs w:val="22"/>
          <w:lang w:val="it-IT"/>
        </w:rPr>
        <w:t xml:space="preserve"> del</w:t>
      </w:r>
      <w:r w:rsidRPr="00B8139A">
        <w:rPr>
          <w:i w:val="0"/>
          <w:spacing w:val="-4"/>
          <w:sz w:val="22"/>
          <w:szCs w:val="22"/>
          <w:lang w:val="it-IT"/>
        </w:rPr>
        <w:t xml:space="preserve"> </w:t>
      </w:r>
      <w:r w:rsidRPr="00B8139A">
        <w:rPr>
          <w:b/>
          <w:i w:val="0"/>
          <w:spacing w:val="-4"/>
          <w:sz w:val="22"/>
          <w:szCs w:val="22"/>
          <w:lang w:val="it-IT"/>
        </w:rPr>
        <w:t xml:space="preserve">giorno </w:t>
      </w:r>
      <w:r w:rsidR="00A104A3" w:rsidRPr="00B8139A">
        <w:rPr>
          <w:b/>
          <w:i w:val="0"/>
          <w:spacing w:val="-4"/>
          <w:sz w:val="22"/>
          <w:szCs w:val="22"/>
          <w:lang w:val="it-IT"/>
        </w:rPr>
        <w:t xml:space="preserve">4 marzo </w:t>
      </w:r>
      <w:r w:rsidRPr="00B8139A">
        <w:rPr>
          <w:b/>
          <w:i w:val="0"/>
          <w:spacing w:val="-4"/>
          <w:sz w:val="22"/>
          <w:szCs w:val="22"/>
          <w:lang w:val="it-IT"/>
        </w:rPr>
        <w:t xml:space="preserve"> 2016</w:t>
      </w:r>
      <w:r w:rsidRPr="00B8139A">
        <w:rPr>
          <w:i w:val="0"/>
          <w:spacing w:val="-4"/>
          <w:sz w:val="22"/>
          <w:szCs w:val="22"/>
          <w:lang w:val="it-IT"/>
        </w:rPr>
        <w:t xml:space="preserve"> </w:t>
      </w:r>
      <w:r w:rsidRPr="00B8139A">
        <w:rPr>
          <w:i w:val="0"/>
          <w:iCs/>
          <w:spacing w:val="-4"/>
          <w:sz w:val="22"/>
          <w:szCs w:val="22"/>
          <w:lang w:val="it-IT"/>
        </w:rPr>
        <w:t>brevi manu</w:t>
      </w:r>
      <w:r w:rsidRPr="00B8139A">
        <w:rPr>
          <w:i w:val="0"/>
          <w:spacing w:val="-4"/>
          <w:sz w:val="22"/>
          <w:szCs w:val="22"/>
          <w:lang w:val="it-IT"/>
        </w:rPr>
        <w:t>, presso l’ufficio protocollo di questa Istituz</w:t>
      </w:r>
      <w:r w:rsidR="00B049CC" w:rsidRPr="00B8139A">
        <w:rPr>
          <w:i w:val="0"/>
          <w:spacing w:val="-4"/>
          <w:sz w:val="22"/>
          <w:szCs w:val="22"/>
          <w:lang w:val="it-IT"/>
        </w:rPr>
        <w:t xml:space="preserve">ione Scolastica. Per le domande </w:t>
      </w:r>
      <w:r w:rsidRPr="00B8139A">
        <w:rPr>
          <w:i w:val="0"/>
          <w:spacing w:val="-4"/>
          <w:sz w:val="22"/>
          <w:szCs w:val="22"/>
          <w:lang w:val="it-IT"/>
        </w:rPr>
        <w:t>pervenute a mezzo raccomandata fa fede la data indicata dal timbro postale.</w:t>
      </w:r>
    </w:p>
    <w:p w:rsidR="00F61466" w:rsidRPr="00B8139A" w:rsidRDefault="00F61466" w:rsidP="00A104A3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i w:val="0"/>
          <w:spacing w:val="-4"/>
          <w:sz w:val="22"/>
          <w:szCs w:val="22"/>
          <w:lang w:val="it-IT"/>
        </w:rPr>
        <w:t xml:space="preserve">L’istanza dovrà essere corredata dal </w:t>
      </w:r>
      <w:r w:rsidRPr="00B8139A">
        <w:rPr>
          <w:i w:val="0"/>
          <w:iCs/>
          <w:spacing w:val="-4"/>
          <w:sz w:val="22"/>
          <w:szCs w:val="22"/>
          <w:lang w:val="it-IT"/>
        </w:rPr>
        <w:t xml:space="preserve">curriculum vitae </w:t>
      </w:r>
      <w:r w:rsidRPr="00B8139A">
        <w:rPr>
          <w:i w:val="0"/>
          <w:spacing w:val="-4"/>
          <w:sz w:val="22"/>
          <w:szCs w:val="22"/>
          <w:lang w:val="it-IT"/>
        </w:rPr>
        <w:t>in formato europeo.</w:t>
      </w:r>
    </w:p>
    <w:p w:rsidR="00F61466" w:rsidRPr="00B8139A" w:rsidRDefault="00F61466" w:rsidP="00A104A3">
      <w:pPr>
        <w:pStyle w:val="Titolo1"/>
        <w:spacing w:before="56"/>
        <w:ind w:left="851" w:right="560" w:hanging="567"/>
        <w:jc w:val="both"/>
        <w:rPr>
          <w:i w:val="0"/>
          <w:spacing w:val="-4"/>
          <w:sz w:val="22"/>
          <w:szCs w:val="22"/>
          <w:lang w:val="it-IT"/>
        </w:rPr>
      </w:pPr>
      <w:r w:rsidRPr="00B8139A">
        <w:rPr>
          <w:i w:val="0"/>
          <w:spacing w:val="-4"/>
          <w:sz w:val="22"/>
          <w:szCs w:val="22"/>
          <w:lang w:val="it-IT"/>
        </w:rPr>
        <w:t>La selezione tra tutte le candidature pervenute nei termini avverrà ad opera d</w:t>
      </w:r>
      <w:r w:rsidR="00B049CC" w:rsidRPr="00B8139A">
        <w:rPr>
          <w:i w:val="0"/>
          <w:spacing w:val="-4"/>
          <w:sz w:val="22"/>
          <w:szCs w:val="22"/>
          <w:lang w:val="it-IT"/>
        </w:rPr>
        <w:t xml:space="preserve">el Dirigente Scolastico in base </w:t>
      </w:r>
      <w:r w:rsidRPr="00B8139A">
        <w:rPr>
          <w:i w:val="0"/>
          <w:spacing w:val="-4"/>
          <w:sz w:val="22"/>
          <w:szCs w:val="22"/>
          <w:lang w:val="it-IT"/>
        </w:rPr>
        <w:t>ai titoli, alle competenze e alle esperienze maturate, sulla base dei criteri di valutazione e dei</w:t>
      </w:r>
      <w:r w:rsidR="00B049CC" w:rsidRPr="00B8139A">
        <w:rPr>
          <w:i w:val="0"/>
          <w:spacing w:val="-4"/>
          <w:sz w:val="22"/>
          <w:szCs w:val="22"/>
          <w:lang w:val="it-IT"/>
        </w:rPr>
        <w:t xml:space="preserve"> punteggi di </w:t>
      </w:r>
      <w:r w:rsidRPr="00B8139A">
        <w:rPr>
          <w:i w:val="0"/>
          <w:spacing w:val="-4"/>
          <w:sz w:val="22"/>
          <w:szCs w:val="22"/>
          <w:lang w:val="it-IT"/>
        </w:rPr>
        <w:t>seguito specificati</w:t>
      </w:r>
      <w:r w:rsidR="00B8139A">
        <w:rPr>
          <w:i w:val="0"/>
          <w:spacing w:val="-4"/>
          <w:sz w:val="22"/>
          <w:szCs w:val="22"/>
          <w:lang w:val="it-IT"/>
        </w:rPr>
        <w:t>, deliberati dal C.d’I. nella seduta del 12/02/2016</w:t>
      </w:r>
      <w:r w:rsidRPr="00B8139A">
        <w:rPr>
          <w:i w:val="0"/>
          <w:spacing w:val="-4"/>
          <w:sz w:val="22"/>
          <w:szCs w:val="22"/>
          <w:lang w:val="it-IT"/>
        </w:rPr>
        <w:t>:</w:t>
      </w:r>
    </w:p>
    <w:p w:rsidR="00F61466" w:rsidRDefault="00F61466" w:rsidP="00B049CC">
      <w:pPr>
        <w:pStyle w:val="Titolo1"/>
        <w:spacing w:before="56"/>
        <w:ind w:left="0"/>
        <w:rPr>
          <w:b/>
          <w:spacing w:val="-4"/>
          <w:sz w:val="24"/>
          <w:szCs w:val="24"/>
          <w:lang w:val="it-IT"/>
        </w:rPr>
      </w:pPr>
    </w:p>
    <w:p w:rsidR="003E5551" w:rsidRDefault="003E5551" w:rsidP="00B049CC">
      <w:pPr>
        <w:pStyle w:val="Titolo1"/>
        <w:spacing w:before="56"/>
        <w:ind w:left="0"/>
        <w:rPr>
          <w:b/>
          <w:spacing w:val="-4"/>
          <w:sz w:val="24"/>
          <w:szCs w:val="24"/>
          <w:lang w:val="it-IT"/>
        </w:rPr>
      </w:pPr>
    </w:p>
    <w:p w:rsidR="003E5551" w:rsidRDefault="003E5551" w:rsidP="00B049CC">
      <w:pPr>
        <w:pStyle w:val="Titolo1"/>
        <w:spacing w:before="56"/>
        <w:ind w:left="0"/>
        <w:rPr>
          <w:b/>
          <w:spacing w:val="-4"/>
          <w:sz w:val="24"/>
          <w:szCs w:val="24"/>
          <w:lang w:val="it-IT"/>
        </w:rPr>
      </w:pPr>
    </w:p>
    <w:p w:rsidR="00B8139A" w:rsidRDefault="00B8139A" w:rsidP="00B049CC">
      <w:pPr>
        <w:pStyle w:val="Titolo1"/>
        <w:spacing w:before="56"/>
        <w:ind w:left="0"/>
        <w:rPr>
          <w:b/>
          <w:spacing w:val="-4"/>
          <w:sz w:val="24"/>
          <w:szCs w:val="24"/>
          <w:lang w:val="it-IT"/>
        </w:rPr>
      </w:pPr>
    </w:p>
    <w:p w:rsidR="00B8139A" w:rsidRDefault="00B8139A" w:rsidP="00B049CC">
      <w:pPr>
        <w:pStyle w:val="Titolo1"/>
        <w:spacing w:before="56"/>
        <w:ind w:left="0"/>
        <w:rPr>
          <w:b/>
          <w:spacing w:val="-4"/>
          <w:sz w:val="24"/>
          <w:szCs w:val="24"/>
          <w:lang w:val="it-IT"/>
        </w:rPr>
      </w:pPr>
    </w:p>
    <w:p w:rsidR="0069357C" w:rsidRDefault="0069357C" w:rsidP="00B049CC">
      <w:pPr>
        <w:pStyle w:val="Titolo1"/>
        <w:spacing w:before="56"/>
        <w:ind w:left="0"/>
        <w:rPr>
          <w:b/>
          <w:spacing w:val="-4"/>
          <w:sz w:val="24"/>
          <w:szCs w:val="24"/>
          <w:lang w:val="it-IT"/>
        </w:rPr>
      </w:pPr>
    </w:p>
    <w:p w:rsidR="00F61466" w:rsidRPr="00843B6D" w:rsidRDefault="00F61466" w:rsidP="00B049CC">
      <w:pPr>
        <w:pStyle w:val="Titolo1"/>
        <w:spacing w:before="56"/>
        <w:ind w:right="276"/>
        <w:rPr>
          <w:b/>
          <w:spacing w:val="-4"/>
          <w:sz w:val="24"/>
          <w:szCs w:val="24"/>
          <w:lang w:val="it-IT"/>
        </w:rPr>
      </w:pPr>
      <w:r w:rsidRPr="00843B6D">
        <w:rPr>
          <w:b/>
          <w:spacing w:val="-4"/>
          <w:sz w:val="24"/>
          <w:szCs w:val="24"/>
          <w:lang w:val="it-IT"/>
        </w:rPr>
        <w:t xml:space="preserve">TABELLA PER LA VALUTAZIONE DEI </w:t>
      </w:r>
      <w:r w:rsidR="003E5551">
        <w:rPr>
          <w:b/>
          <w:spacing w:val="-4"/>
          <w:sz w:val="24"/>
          <w:szCs w:val="24"/>
          <w:lang w:val="it-IT"/>
        </w:rPr>
        <w:t xml:space="preserve"> </w:t>
      </w:r>
      <w:r w:rsidRPr="00843B6D">
        <w:rPr>
          <w:b/>
          <w:spacing w:val="-4"/>
          <w:sz w:val="24"/>
          <w:szCs w:val="24"/>
          <w:lang w:val="it-IT"/>
        </w:rPr>
        <w:t>TITOLI PROGETTISTA E COLLAUDATORE</w:t>
      </w:r>
    </w:p>
    <w:tbl>
      <w:tblPr>
        <w:tblpPr w:leftFromText="141" w:rightFromText="141" w:vertAnchor="text" w:horzAnchor="margin" w:tblpX="250" w:tblpY="1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3"/>
        <w:gridCol w:w="4455"/>
      </w:tblGrid>
      <w:tr w:rsidR="00F61466" w:rsidRPr="00B8139A" w:rsidTr="00A104A3">
        <w:tc>
          <w:tcPr>
            <w:tcW w:w="2738" w:type="pct"/>
          </w:tcPr>
          <w:p w:rsidR="00F61466" w:rsidRPr="00B8139A" w:rsidRDefault="00F61466" w:rsidP="00A104A3">
            <w:pPr>
              <w:pStyle w:val="Titolo1"/>
              <w:spacing w:before="56"/>
              <w:ind w:right="276"/>
              <w:rPr>
                <w:b/>
                <w:i w:val="0"/>
                <w:spacing w:val="-4"/>
                <w:sz w:val="20"/>
                <w:szCs w:val="20"/>
                <w:lang w:val="it-IT"/>
              </w:rPr>
            </w:pPr>
            <w:r w:rsidRPr="00B8139A">
              <w:rPr>
                <w:i w:val="0"/>
                <w:spacing w:val="-4"/>
                <w:sz w:val="20"/>
                <w:szCs w:val="20"/>
                <w:lang w:val="it-IT"/>
              </w:rPr>
              <w:t>Laurea vecchio ordinamento o specialistica nuovo ordinamento</w:t>
            </w:r>
            <w:r w:rsidR="00A104A3" w:rsidRPr="00B8139A">
              <w:rPr>
                <w:i w:val="0"/>
                <w:spacing w:val="-4"/>
                <w:sz w:val="20"/>
                <w:szCs w:val="20"/>
                <w:lang w:val="it-IT"/>
              </w:rPr>
              <w:t xml:space="preserve"> ( in fisica/ingegneria/informatica)</w:t>
            </w:r>
          </w:p>
        </w:tc>
        <w:tc>
          <w:tcPr>
            <w:tcW w:w="2262" w:type="pct"/>
          </w:tcPr>
          <w:p w:rsidR="00F61466" w:rsidRPr="00B8139A" w:rsidRDefault="00F61466" w:rsidP="00B049CC">
            <w:pPr>
              <w:pStyle w:val="Titolo1"/>
              <w:spacing w:before="56"/>
              <w:ind w:right="276"/>
              <w:rPr>
                <w:i w:val="0"/>
                <w:spacing w:val="-4"/>
                <w:sz w:val="20"/>
                <w:szCs w:val="20"/>
                <w:lang w:val="it-IT"/>
              </w:rPr>
            </w:pPr>
            <w:r w:rsidRPr="00B8139A">
              <w:rPr>
                <w:i w:val="0"/>
                <w:spacing w:val="-4"/>
                <w:sz w:val="20"/>
                <w:szCs w:val="20"/>
                <w:lang w:val="it-IT"/>
              </w:rPr>
              <w:t>5 punti</w:t>
            </w:r>
          </w:p>
          <w:p w:rsidR="00F61466" w:rsidRPr="00B8139A" w:rsidRDefault="00F61466" w:rsidP="00B049CC">
            <w:pPr>
              <w:pStyle w:val="Titolo1"/>
              <w:spacing w:before="56"/>
              <w:ind w:right="276"/>
              <w:rPr>
                <w:b/>
                <w:i w:val="0"/>
                <w:spacing w:val="-4"/>
                <w:sz w:val="20"/>
                <w:szCs w:val="20"/>
                <w:lang w:val="it-IT"/>
              </w:rPr>
            </w:pPr>
          </w:p>
        </w:tc>
      </w:tr>
      <w:tr w:rsidR="00F61466" w:rsidRPr="00E813B7" w:rsidTr="00A104A3">
        <w:trPr>
          <w:trHeight w:val="841"/>
        </w:trPr>
        <w:tc>
          <w:tcPr>
            <w:tcW w:w="2738" w:type="pct"/>
          </w:tcPr>
          <w:p w:rsidR="00F61466" w:rsidRPr="00B8139A" w:rsidRDefault="00F61466" w:rsidP="00B049CC">
            <w:pPr>
              <w:pStyle w:val="Titolo1"/>
              <w:spacing w:before="56"/>
              <w:ind w:right="276"/>
              <w:rPr>
                <w:i w:val="0"/>
                <w:spacing w:val="-4"/>
                <w:sz w:val="20"/>
                <w:szCs w:val="20"/>
                <w:lang w:val="it-IT"/>
              </w:rPr>
            </w:pPr>
            <w:r w:rsidRPr="00B8139A">
              <w:rPr>
                <w:i w:val="0"/>
                <w:spacing w:val="-4"/>
                <w:sz w:val="20"/>
                <w:szCs w:val="20"/>
                <w:lang w:val="it-IT"/>
              </w:rPr>
              <w:t>Partecipazione a corsi o seminari di aggiornamento attinenti alla</w:t>
            </w:r>
            <w:r w:rsidR="00BF14D9">
              <w:rPr>
                <w:i w:val="0"/>
                <w:spacing w:val="-4"/>
                <w:sz w:val="20"/>
                <w:szCs w:val="20"/>
                <w:lang w:val="it-IT"/>
              </w:rPr>
              <w:t xml:space="preserve"> professionalità richiesta</w:t>
            </w:r>
          </w:p>
          <w:p w:rsidR="00F61466" w:rsidRPr="00B8139A" w:rsidRDefault="00F61466" w:rsidP="00B049CC">
            <w:pPr>
              <w:pStyle w:val="Titolo1"/>
              <w:spacing w:before="56"/>
              <w:ind w:right="276"/>
              <w:rPr>
                <w:b/>
                <w:i w:val="0"/>
                <w:spacing w:val="-4"/>
                <w:sz w:val="20"/>
                <w:szCs w:val="20"/>
                <w:lang w:val="it-IT"/>
              </w:rPr>
            </w:pPr>
          </w:p>
        </w:tc>
        <w:tc>
          <w:tcPr>
            <w:tcW w:w="2262" w:type="pct"/>
          </w:tcPr>
          <w:p w:rsidR="00F61466" w:rsidRPr="00B8139A" w:rsidRDefault="00F61466" w:rsidP="00B049CC">
            <w:pPr>
              <w:pStyle w:val="Titolo1"/>
              <w:spacing w:before="56"/>
              <w:ind w:right="276"/>
              <w:rPr>
                <w:i w:val="0"/>
                <w:spacing w:val="-4"/>
                <w:sz w:val="20"/>
                <w:szCs w:val="20"/>
                <w:lang w:val="it-IT"/>
              </w:rPr>
            </w:pPr>
            <w:r w:rsidRPr="00B8139A">
              <w:rPr>
                <w:i w:val="0"/>
                <w:spacing w:val="-4"/>
                <w:sz w:val="20"/>
                <w:szCs w:val="20"/>
                <w:lang w:val="it-IT"/>
              </w:rPr>
              <w:t>punti 2 per ogni corso Max 10 punti</w:t>
            </w:r>
          </w:p>
          <w:p w:rsidR="00F61466" w:rsidRPr="00B8139A" w:rsidRDefault="00F61466" w:rsidP="00B049CC">
            <w:pPr>
              <w:pStyle w:val="Titolo1"/>
              <w:spacing w:before="56"/>
              <w:ind w:right="276"/>
              <w:rPr>
                <w:b/>
                <w:i w:val="0"/>
                <w:spacing w:val="-4"/>
                <w:sz w:val="20"/>
                <w:szCs w:val="20"/>
                <w:lang w:val="it-IT"/>
              </w:rPr>
            </w:pPr>
          </w:p>
        </w:tc>
      </w:tr>
      <w:tr w:rsidR="00F61466" w:rsidRPr="00B8139A" w:rsidTr="00A104A3">
        <w:tc>
          <w:tcPr>
            <w:tcW w:w="2738" w:type="pct"/>
          </w:tcPr>
          <w:p w:rsidR="00F61466" w:rsidRPr="00B8139A" w:rsidRDefault="00F61466" w:rsidP="00B049CC">
            <w:pPr>
              <w:pStyle w:val="Titolo1"/>
              <w:spacing w:before="56"/>
              <w:ind w:right="276"/>
              <w:rPr>
                <w:b/>
                <w:i w:val="0"/>
                <w:spacing w:val="-4"/>
                <w:sz w:val="20"/>
                <w:szCs w:val="20"/>
                <w:lang w:val="it-IT"/>
              </w:rPr>
            </w:pPr>
            <w:r w:rsidRPr="00B8139A">
              <w:rPr>
                <w:i w:val="0"/>
                <w:spacing w:val="-4"/>
                <w:sz w:val="20"/>
                <w:szCs w:val="20"/>
                <w:lang w:val="it-IT"/>
              </w:rPr>
              <w:t>Possesso di certificazione ECDL o riconoscimento AICA</w:t>
            </w:r>
          </w:p>
        </w:tc>
        <w:tc>
          <w:tcPr>
            <w:tcW w:w="2262" w:type="pct"/>
          </w:tcPr>
          <w:p w:rsidR="00F61466" w:rsidRPr="00B8139A" w:rsidRDefault="00F61466" w:rsidP="00B049CC">
            <w:pPr>
              <w:pStyle w:val="Titolo1"/>
              <w:spacing w:before="56"/>
              <w:ind w:right="276"/>
              <w:rPr>
                <w:i w:val="0"/>
                <w:spacing w:val="-4"/>
                <w:sz w:val="20"/>
                <w:szCs w:val="20"/>
                <w:lang w:val="it-IT"/>
              </w:rPr>
            </w:pPr>
            <w:r w:rsidRPr="00B8139A">
              <w:rPr>
                <w:i w:val="0"/>
                <w:spacing w:val="-4"/>
                <w:sz w:val="20"/>
                <w:szCs w:val="20"/>
                <w:lang w:val="it-IT"/>
              </w:rPr>
              <w:t>2 punti</w:t>
            </w:r>
          </w:p>
        </w:tc>
      </w:tr>
      <w:tr w:rsidR="00F61466" w:rsidRPr="00E813B7" w:rsidTr="00A104A3">
        <w:tc>
          <w:tcPr>
            <w:tcW w:w="2738" w:type="pct"/>
          </w:tcPr>
          <w:p w:rsidR="00F61466" w:rsidRPr="00B8139A" w:rsidRDefault="00F61466" w:rsidP="00BF14D9">
            <w:pPr>
              <w:pStyle w:val="Titolo1"/>
              <w:spacing w:before="56"/>
              <w:ind w:right="276"/>
              <w:rPr>
                <w:b/>
                <w:i w:val="0"/>
                <w:spacing w:val="-4"/>
                <w:sz w:val="20"/>
                <w:szCs w:val="20"/>
                <w:lang w:val="it-IT"/>
              </w:rPr>
            </w:pPr>
            <w:r w:rsidRPr="00B8139A">
              <w:rPr>
                <w:i w:val="0"/>
                <w:spacing w:val="-4"/>
                <w:sz w:val="20"/>
                <w:szCs w:val="20"/>
                <w:lang w:val="it-IT"/>
              </w:rPr>
              <w:t>Esperienza come funzione strumentale in questo o altro istituto per</w:t>
            </w:r>
            <w:r w:rsidR="00BF14D9">
              <w:rPr>
                <w:i w:val="0"/>
                <w:spacing w:val="-4"/>
                <w:sz w:val="20"/>
                <w:szCs w:val="20"/>
                <w:lang w:val="it-IT"/>
              </w:rPr>
              <w:t xml:space="preserve"> </w:t>
            </w:r>
            <w:r w:rsidRPr="00B8139A">
              <w:rPr>
                <w:i w:val="0"/>
                <w:spacing w:val="-4"/>
                <w:sz w:val="20"/>
                <w:szCs w:val="20"/>
                <w:lang w:val="it-IT"/>
              </w:rPr>
              <w:t>compiti inerenti l’informatica e le reti wireless:</w:t>
            </w:r>
          </w:p>
        </w:tc>
        <w:tc>
          <w:tcPr>
            <w:tcW w:w="2262" w:type="pct"/>
          </w:tcPr>
          <w:p w:rsidR="00F61466" w:rsidRPr="00B8139A" w:rsidRDefault="00F61466" w:rsidP="00B049CC">
            <w:pPr>
              <w:pStyle w:val="Titolo1"/>
              <w:spacing w:before="56"/>
              <w:ind w:right="276"/>
              <w:rPr>
                <w:i w:val="0"/>
                <w:spacing w:val="-4"/>
                <w:sz w:val="20"/>
                <w:szCs w:val="20"/>
                <w:lang w:val="it-IT"/>
              </w:rPr>
            </w:pPr>
            <w:r w:rsidRPr="00B8139A">
              <w:rPr>
                <w:i w:val="0"/>
                <w:spacing w:val="-4"/>
                <w:sz w:val="20"/>
                <w:szCs w:val="20"/>
                <w:lang w:val="it-IT"/>
              </w:rPr>
              <w:t>2 punti per ogni anno</w:t>
            </w:r>
          </w:p>
          <w:p w:rsidR="00F61466" w:rsidRPr="00B8139A" w:rsidRDefault="00F61466" w:rsidP="00B049CC">
            <w:pPr>
              <w:pStyle w:val="Titolo1"/>
              <w:spacing w:before="56"/>
              <w:ind w:right="276"/>
              <w:rPr>
                <w:i w:val="0"/>
                <w:spacing w:val="-4"/>
                <w:sz w:val="20"/>
                <w:szCs w:val="20"/>
                <w:lang w:val="it-IT"/>
              </w:rPr>
            </w:pPr>
            <w:r w:rsidRPr="00B8139A">
              <w:rPr>
                <w:i w:val="0"/>
                <w:spacing w:val="-4"/>
                <w:sz w:val="20"/>
                <w:szCs w:val="20"/>
                <w:lang w:val="it-IT"/>
              </w:rPr>
              <w:t>Max 10 punti</w:t>
            </w:r>
          </w:p>
          <w:p w:rsidR="00F61466" w:rsidRPr="00B8139A" w:rsidRDefault="00F61466" w:rsidP="00B049CC">
            <w:pPr>
              <w:pStyle w:val="Titolo1"/>
              <w:spacing w:before="56"/>
              <w:ind w:right="276"/>
              <w:rPr>
                <w:b/>
                <w:i w:val="0"/>
                <w:spacing w:val="-4"/>
                <w:sz w:val="20"/>
                <w:szCs w:val="20"/>
                <w:lang w:val="it-IT"/>
              </w:rPr>
            </w:pPr>
          </w:p>
        </w:tc>
      </w:tr>
    </w:tbl>
    <w:p w:rsidR="0001492D" w:rsidRDefault="00F61466" w:rsidP="00B049CC">
      <w:pPr>
        <w:pStyle w:val="Titolo1"/>
        <w:spacing w:before="56"/>
        <w:ind w:left="567" w:hanging="396"/>
        <w:jc w:val="both"/>
        <w:rPr>
          <w:i w:val="0"/>
          <w:spacing w:val="-4"/>
          <w:sz w:val="20"/>
          <w:szCs w:val="20"/>
          <w:lang w:val="it-IT"/>
        </w:rPr>
      </w:pPr>
      <w:r w:rsidRPr="00B8139A">
        <w:rPr>
          <w:i w:val="0"/>
          <w:spacing w:val="-4"/>
          <w:sz w:val="20"/>
          <w:szCs w:val="20"/>
          <w:lang w:val="it-IT"/>
        </w:rPr>
        <w:t>L’esito della selezione sarà comunicato direttamente ai candidati  individuati ed affissa all’Albo della</w:t>
      </w:r>
      <w:r w:rsidR="0001492D">
        <w:rPr>
          <w:i w:val="0"/>
          <w:spacing w:val="-4"/>
          <w:sz w:val="20"/>
          <w:szCs w:val="20"/>
          <w:lang w:val="it-IT"/>
        </w:rPr>
        <w:t xml:space="preserve"> </w:t>
      </w:r>
      <w:r w:rsidRPr="00B8139A">
        <w:rPr>
          <w:i w:val="0"/>
          <w:spacing w:val="-4"/>
          <w:sz w:val="20"/>
          <w:szCs w:val="20"/>
          <w:lang w:val="it-IT"/>
        </w:rPr>
        <w:t xml:space="preserve">scuola. </w:t>
      </w:r>
    </w:p>
    <w:p w:rsidR="00F61466" w:rsidRPr="00B8139A" w:rsidRDefault="00F61466" w:rsidP="00B049CC">
      <w:pPr>
        <w:pStyle w:val="Titolo1"/>
        <w:spacing w:before="56"/>
        <w:ind w:left="567" w:hanging="396"/>
        <w:jc w:val="both"/>
        <w:rPr>
          <w:i w:val="0"/>
          <w:spacing w:val="-4"/>
          <w:sz w:val="20"/>
          <w:szCs w:val="20"/>
          <w:lang w:val="it-IT"/>
        </w:rPr>
      </w:pPr>
      <w:r w:rsidRPr="00B8139A">
        <w:rPr>
          <w:i w:val="0"/>
          <w:spacing w:val="-4"/>
          <w:sz w:val="20"/>
          <w:szCs w:val="20"/>
          <w:lang w:val="it-IT"/>
        </w:rPr>
        <w:t>Questa Istituzione Scolastica si riserva di procedere al conferimento dell’incarico anche in prese</w:t>
      </w:r>
      <w:r w:rsidR="00B049CC" w:rsidRPr="00B8139A">
        <w:rPr>
          <w:i w:val="0"/>
          <w:spacing w:val="-4"/>
          <w:sz w:val="20"/>
          <w:szCs w:val="20"/>
          <w:lang w:val="it-IT"/>
        </w:rPr>
        <w:t xml:space="preserve">nza </w:t>
      </w:r>
      <w:r w:rsidRPr="00B8139A">
        <w:rPr>
          <w:i w:val="0"/>
          <w:spacing w:val="-4"/>
          <w:sz w:val="20"/>
          <w:szCs w:val="20"/>
          <w:lang w:val="it-IT"/>
        </w:rPr>
        <w:t>di una sola domanda valida.</w:t>
      </w:r>
    </w:p>
    <w:p w:rsidR="00F61466" w:rsidRPr="00B8139A" w:rsidRDefault="00F61466" w:rsidP="00B049CC">
      <w:pPr>
        <w:pStyle w:val="Titolo1"/>
        <w:spacing w:before="56"/>
        <w:ind w:left="567" w:hanging="396"/>
        <w:jc w:val="both"/>
        <w:rPr>
          <w:i w:val="0"/>
          <w:spacing w:val="-4"/>
          <w:sz w:val="20"/>
          <w:szCs w:val="20"/>
          <w:lang w:val="it-IT"/>
        </w:rPr>
      </w:pPr>
      <w:r w:rsidRPr="00B8139A">
        <w:rPr>
          <w:i w:val="0"/>
          <w:spacing w:val="-4"/>
          <w:sz w:val="20"/>
          <w:szCs w:val="20"/>
          <w:lang w:val="it-IT"/>
        </w:rPr>
        <w:t xml:space="preserve">L’attribuzione degli incarichi avverrà tramite provvedimento. </w:t>
      </w:r>
    </w:p>
    <w:p w:rsidR="00F61466" w:rsidRPr="00B8139A" w:rsidRDefault="00F61466" w:rsidP="00B049CC">
      <w:pPr>
        <w:pStyle w:val="Titolo1"/>
        <w:spacing w:before="56"/>
        <w:ind w:left="567" w:hanging="396"/>
        <w:jc w:val="both"/>
        <w:rPr>
          <w:i w:val="0"/>
          <w:spacing w:val="-4"/>
          <w:sz w:val="20"/>
          <w:szCs w:val="20"/>
          <w:lang w:val="it-IT"/>
        </w:rPr>
      </w:pPr>
      <w:r w:rsidRPr="00B8139A">
        <w:rPr>
          <w:i w:val="0"/>
          <w:spacing w:val="-4"/>
          <w:sz w:val="20"/>
          <w:szCs w:val="20"/>
          <w:lang w:val="it-IT"/>
        </w:rPr>
        <w:t xml:space="preserve">La misura del compenso è stabilita in € </w:t>
      </w:r>
      <w:r w:rsidR="00B43D2F" w:rsidRPr="00B8139A">
        <w:rPr>
          <w:i w:val="0"/>
          <w:spacing w:val="-4"/>
          <w:sz w:val="20"/>
          <w:szCs w:val="20"/>
          <w:lang w:val="it-IT"/>
        </w:rPr>
        <w:t xml:space="preserve">140,00 per progettazione  € 70,00 per il collaudo </w:t>
      </w:r>
      <w:r w:rsidRPr="00B8139A">
        <w:rPr>
          <w:i w:val="0"/>
          <w:spacing w:val="-4"/>
          <w:sz w:val="20"/>
          <w:szCs w:val="20"/>
          <w:lang w:val="it-IT"/>
        </w:rPr>
        <w:t>omnicomprensivi e sarà commisurata all’attività effettivamente svolta.</w:t>
      </w:r>
    </w:p>
    <w:p w:rsidR="00F61466" w:rsidRPr="00B8139A" w:rsidRDefault="00F61466" w:rsidP="00B049CC">
      <w:pPr>
        <w:pStyle w:val="Titolo1"/>
        <w:spacing w:before="56"/>
        <w:ind w:left="567" w:hanging="396"/>
        <w:jc w:val="both"/>
        <w:rPr>
          <w:i w:val="0"/>
          <w:spacing w:val="-4"/>
          <w:sz w:val="20"/>
          <w:szCs w:val="20"/>
          <w:lang w:val="it-IT"/>
        </w:rPr>
      </w:pPr>
      <w:r w:rsidRPr="00B8139A">
        <w:rPr>
          <w:i w:val="0"/>
          <w:spacing w:val="-4"/>
          <w:sz w:val="20"/>
          <w:szCs w:val="20"/>
          <w:lang w:val="it-IT"/>
        </w:rPr>
        <w:t>Ai sensi del D.lgs.196/2003 i dati personali forniti dagli aspiranti saranno ra</w:t>
      </w:r>
      <w:r w:rsidR="00B049CC" w:rsidRPr="00B8139A">
        <w:rPr>
          <w:i w:val="0"/>
          <w:spacing w:val="-4"/>
          <w:sz w:val="20"/>
          <w:szCs w:val="20"/>
          <w:lang w:val="it-IT"/>
        </w:rPr>
        <w:t xml:space="preserve">ccolti presso l’Istituto per le </w:t>
      </w:r>
      <w:r w:rsidRPr="00B8139A">
        <w:rPr>
          <w:i w:val="0"/>
          <w:spacing w:val="-4"/>
          <w:sz w:val="20"/>
          <w:szCs w:val="20"/>
          <w:lang w:val="it-IT"/>
        </w:rPr>
        <w:t xml:space="preserve">finalità strettamente connesse alla sola gestione della selezione. I medesimi </w:t>
      </w:r>
      <w:r w:rsidR="00B049CC" w:rsidRPr="00B8139A">
        <w:rPr>
          <w:i w:val="0"/>
          <w:spacing w:val="-4"/>
          <w:sz w:val="20"/>
          <w:szCs w:val="20"/>
          <w:lang w:val="it-IT"/>
        </w:rPr>
        <w:t xml:space="preserve">dati potranno essere comunicati </w:t>
      </w:r>
      <w:r w:rsidRPr="00B8139A">
        <w:rPr>
          <w:i w:val="0"/>
          <w:spacing w:val="-4"/>
          <w:sz w:val="20"/>
          <w:szCs w:val="20"/>
          <w:lang w:val="it-IT"/>
        </w:rPr>
        <w:t>unicamente alle amministrazioni pubbliche direttamente interessate a c</w:t>
      </w:r>
      <w:r w:rsidR="00B049CC" w:rsidRPr="00B8139A">
        <w:rPr>
          <w:i w:val="0"/>
          <w:spacing w:val="-4"/>
          <w:sz w:val="20"/>
          <w:szCs w:val="20"/>
          <w:lang w:val="it-IT"/>
        </w:rPr>
        <w:t xml:space="preserve">ontrollare lo svolgimento della </w:t>
      </w:r>
      <w:r w:rsidRPr="00B8139A">
        <w:rPr>
          <w:i w:val="0"/>
          <w:spacing w:val="-4"/>
          <w:sz w:val="20"/>
          <w:szCs w:val="20"/>
          <w:lang w:val="it-IT"/>
        </w:rPr>
        <w:t>selezione o a verificare la posizione giuridico-economica dell’aspirante. L’inte</w:t>
      </w:r>
      <w:r w:rsidR="00B049CC" w:rsidRPr="00B8139A">
        <w:rPr>
          <w:i w:val="0"/>
          <w:spacing w:val="-4"/>
          <w:sz w:val="20"/>
          <w:szCs w:val="20"/>
          <w:lang w:val="it-IT"/>
        </w:rPr>
        <w:t xml:space="preserve">ressato gode dei diritti di cui </w:t>
      </w:r>
      <w:r w:rsidRPr="00B8139A">
        <w:rPr>
          <w:i w:val="0"/>
          <w:spacing w:val="-4"/>
          <w:sz w:val="20"/>
          <w:szCs w:val="20"/>
          <w:lang w:val="it-IT"/>
        </w:rPr>
        <w:t>al citato D.Lgs. 196/2003.</w:t>
      </w:r>
    </w:p>
    <w:p w:rsidR="00F61466" w:rsidRPr="00B8139A" w:rsidRDefault="00F61466" w:rsidP="00B049CC">
      <w:pPr>
        <w:pStyle w:val="Titolo1"/>
        <w:spacing w:before="56"/>
        <w:ind w:left="567" w:hanging="396"/>
        <w:jc w:val="both"/>
        <w:rPr>
          <w:i w:val="0"/>
          <w:spacing w:val="-4"/>
          <w:sz w:val="20"/>
          <w:szCs w:val="20"/>
          <w:lang w:val="it-IT"/>
        </w:rPr>
      </w:pPr>
      <w:r w:rsidRPr="00B8139A">
        <w:rPr>
          <w:i w:val="0"/>
          <w:spacing w:val="-4"/>
          <w:sz w:val="20"/>
          <w:szCs w:val="20"/>
          <w:lang w:val="it-IT"/>
        </w:rPr>
        <w:t>Il presente avviso viene reso pubblico mediante af</w:t>
      </w:r>
      <w:r w:rsidR="003E5551" w:rsidRPr="00B8139A">
        <w:rPr>
          <w:i w:val="0"/>
          <w:spacing w:val="-4"/>
          <w:sz w:val="20"/>
          <w:szCs w:val="20"/>
          <w:lang w:val="it-IT"/>
        </w:rPr>
        <w:t>fissione all’albo dell’istituto e sul sito dell’istituto</w:t>
      </w:r>
      <w:r w:rsidR="00BC738F">
        <w:rPr>
          <w:i w:val="0"/>
          <w:spacing w:val="-4"/>
          <w:sz w:val="20"/>
          <w:szCs w:val="20"/>
          <w:lang w:val="it-IT"/>
        </w:rPr>
        <w:t>.</w:t>
      </w:r>
    </w:p>
    <w:p w:rsidR="00F61466" w:rsidRPr="00B8139A" w:rsidRDefault="00F61466" w:rsidP="00B049CC">
      <w:pPr>
        <w:pStyle w:val="Titolo1"/>
        <w:spacing w:before="56"/>
        <w:jc w:val="both"/>
        <w:rPr>
          <w:i w:val="0"/>
          <w:spacing w:val="-4"/>
          <w:sz w:val="20"/>
          <w:szCs w:val="20"/>
          <w:lang w:val="it-IT"/>
        </w:rPr>
      </w:pPr>
    </w:p>
    <w:p w:rsidR="00F61466" w:rsidRPr="00B8139A" w:rsidRDefault="00F61466" w:rsidP="00843B6D">
      <w:pPr>
        <w:pStyle w:val="Titolo1"/>
        <w:spacing w:before="56"/>
        <w:jc w:val="center"/>
        <w:rPr>
          <w:spacing w:val="-4"/>
          <w:sz w:val="22"/>
          <w:szCs w:val="22"/>
          <w:lang w:val="it-IT"/>
        </w:rPr>
      </w:pPr>
      <w:r w:rsidRPr="00B8139A">
        <w:rPr>
          <w:spacing w:val="-4"/>
          <w:sz w:val="22"/>
          <w:szCs w:val="22"/>
          <w:lang w:val="it-IT"/>
        </w:rPr>
        <w:t xml:space="preserve">                               </w:t>
      </w:r>
      <w:r w:rsidR="00B049CC" w:rsidRPr="00B8139A">
        <w:rPr>
          <w:spacing w:val="-4"/>
          <w:sz w:val="22"/>
          <w:szCs w:val="22"/>
          <w:lang w:val="it-IT"/>
        </w:rPr>
        <w:t xml:space="preserve">                   </w:t>
      </w:r>
      <w:r w:rsidRPr="00B8139A">
        <w:rPr>
          <w:spacing w:val="-4"/>
          <w:sz w:val="22"/>
          <w:szCs w:val="22"/>
          <w:lang w:val="it-IT"/>
        </w:rPr>
        <w:t xml:space="preserve">                  IL DIRIGENTE SCOLASTICO</w:t>
      </w:r>
    </w:p>
    <w:p w:rsidR="00F61466" w:rsidRPr="00240556" w:rsidRDefault="00F61466" w:rsidP="00843B6D">
      <w:pPr>
        <w:pStyle w:val="Titolo1"/>
        <w:spacing w:before="56"/>
        <w:jc w:val="center"/>
        <w:rPr>
          <w:spacing w:val="-4"/>
          <w:sz w:val="24"/>
          <w:szCs w:val="24"/>
          <w:lang w:val="it-IT"/>
        </w:rPr>
      </w:pPr>
      <w:r>
        <w:rPr>
          <w:spacing w:val="-4"/>
          <w:sz w:val="24"/>
          <w:szCs w:val="24"/>
          <w:lang w:val="it-IT"/>
        </w:rPr>
        <w:t xml:space="preserve">                                           </w:t>
      </w:r>
      <w:r w:rsidR="00B049CC">
        <w:rPr>
          <w:spacing w:val="-4"/>
          <w:sz w:val="24"/>
          <w:szCs w:val="24"/>
          <w:lang w:val="it-IT"/>
        </w:rPr>
        <w:t xml:space="preserve">                  </w:t>
      </w:r>
      <w:r>
        <w:rPr>
          <w:spacing w:val="-4"/>
          <w:sz w:val="24"/>
          <w:szCs w:val="24"/>
          <w:lang w:val="it-IT"/>
        </w:rPr>
        <w:t xml:space="preserve">       Dott.ssa Monica Piantadosi</w:t>
      </w:r>
    </w:p>
    <w:p w:rsidR="00F61466" w:rsidRDefault="00F61466" w:rsidP="00982B16">
      <w:pPr>
        <w:pStyle w:val="Titolo1"/>
        <w:spacing w:before="56"/>
        <w:rPr>
          <w:spacing w:val="-4"/>
          <w:sz w:val="24"/>
          <w:szCs w:val="24"/>
          <w:lang w:val="it-IT"/>
        </w:rPr>
      </w:pPr>
    </w:p>
    <w:p w:rsidR="00F61466" w:rsidRDefault="00F61466" w:rsidP="00982B16">
      <w:pPr>
        <w:pStyle w:val="Titolo1"/>
        <w:spacing w:before="56"/>
        <w:rPr>
          <w:spacing w:val="-4"/>
          <w:sz w:val="24"/>
          <w:szCs w:val="24"/>
          <w:lang w:val="it-IT"/>
        </w:rPr>
      </w:pPr>
    </w:p>
    <w:sectPr w:rsidR="00F61466" w:rsidSect="004942A9">
      <w:pgSz w:w="11900" w:h="16840"/>
      <w:pgMar w:top="426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AEE" w:rsidRDefault="00555AEE" w:rsidP="00A9674E">
      <w:r>
        <w:separator/>
      </w:r>
    </w:p>
  </w:endnote>
  <w:endnote w:type="continuationSeparator" w:id="1">
    <w:p w:rsidR="00555AEE" w:rsidRDefault="00555AEE" w:rsidP="00A9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AEE" w:rsidRDefault="00555AEE" w:rsidP="00A9674E">
      <w:r>
        <w:separator/>
      </w:r>
    </w:p>
  </w:footnote>
  <w:footnote w:type="continuationSeparator" w:id="1">
    <w:p w:rsidR="00555AEE" w:rsidRDefault="00555AEE" w:rsidP="00A96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27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ECB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47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7EE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4C3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6FC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86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760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305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90D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533418"/>
    <w:multiLevelType w:val="hybridMultilevel"/>
    <w:tmpl w:val="6CE860DC"/>
    <w:lvl w:ilvl="0" w:tplc="74C04B3A">
      <w:start w:val="1"/>
      <w:numFmt w:val="bullet"/>
      <w:lvlText w:val="□"/>
      <w:lvlJc w:val="left"/>
      <w:pPr>
        <w:ind w:left="111" w:hanging="269"/>
      </w:pPr>
      <w:rPr>
        <w:rFonts w:ascii="Book Antiqua" w:eastAsia="Times New Roman" w:hAnsi="Book Antiqua" w:hint="default"/>
        <w:i/>
        <w:w w:val="124"/>
        <w:sz w:val="24"/>
      </w:rPr>
    </w:lvl>
    <w:lvl w:ilvl="1" w:tplc="5802C8BE">
      <w:start w:val="1"/>
      <w:numFmt w:val="bullet"/>
      <w:lvlText w:val="•"/>
      <w:lvlJc w:val="left"/>
      <w:pPr>
        <w:ind w:left="1144" w:hanging="269"/>
      </w:pPr>
      <w:rPr>
        <w:rFonts w:hint="default"/>
      </w:rPr>
    </w:lvl>
    <w:lvl w:ilvl="2" w:tplc="D2B4EB24">
      <w:start w:val="1"/>
      <w:numFmt w:val="bullet"/>
      <w:lvlText w:val="•"/>
      <w:lvlJc w:val="left"/>
      <w:pPr>
        <w:ind w:left="2177" w:hanging="269"/>
      </w:pPr>
      <w:rPr>
        <w:rFonts w:hint="default"/>
      </w:rPr>
    </w:lvl>
    <w:lvl w:ilvl="3" w:tplc="8AF6862C">
      <w:start w:val="1"/>
      <w:numFmt w:val="bullet"/>
      <w:lvlText w:val="•"/>
      <w:lvlJc w:val="left"/>
      <w:pPr>
        <w:ind w:left="3210" w:hanging="269"/>
      </w:pPr>
      <w:rPr>
        <w:rFonts w:hint="default"/>
      </w:rPr>
    </w:lvl>
    <w:lvl w:ilvl="4" w:tplc="CAE2B43C">
      <w:start w:val="1"/>
      <w:numFmt w:val="bullet"/>
      <w:lvlText w:val="•"/>
      <w:lvlJc w:val="left"/>
      <w:pPr>
        <w:ind w:left="4243" w:hanging="269"/>
      </w:pPr>
      <w:rPr>
        <w:rFonts w:hint="default"/>
      </w:rPr>
    </w:lvl>
    <w:lvl w:ilvl="5" w:tplc="E10C4AA8">
      <w:start w:val="1"/>
      <w:numFmt w:val="bullet"/>
      <w:lvlText w:val="•"/>
      <w:lvlJc w:val="left"/>
      <w:pPr>
        <w:ind w:left="5275" w:hanging="269"/>
      </w:pPr>
      <w:rPr>
        <w:rFonts w:hint="default"/>
      </w:rPr>
    </w:lvl>
    <w:lvl w:ilvl="6" w:tplc="874AA9C8">
      <w:start w:val="1"/>
      <w:numFmt w:val="bullet"/>
      <w:lvlText w:val="•"/>
      <w:lvlJc w:val="left"/>
      <w:pPr>
        <w:ind w:left="6308" w:hanging="269"/>
      </w:pPr>
      <w:rPr>
        <w:rFonts w:hint="default"/>
      </w:rPr>
    </w:lvl>
    <w:lvl w:ilvl="7" w:tplc="0A3C1B12">
      <w:start w:val="1"/>
      <w:numFmt w:val="bullet"/>
      <w:lvlText w:val="•"/>
      <w:lvlJc w:val="left"/>
      <w:pPr>
        <w:ind w:left="7341" w:hanging="269"/>
      </w:pPr>
      <w:rPr>
        <w:rFonts w:hint="default"/>
      </w:rPr>
    </w:lvl>
    <w:lvl w:ilvl="8" w:tplc="E4BA5D96">
      <w:start w:val="1"/>
      <w:numFmt w:val="bullet"/>
      <w:lvlText w:val="•"/>
      <w:lvlJc w:val="left"/>
      <w:pPr>
        <w:ind w:left="8374" w:hanging="269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2601B"/>
    <w:rsid w:val="0001492D"/>
    <w:rsid w:val="000B70E4"/>
    <w:rsid w:val="000C1844"/>
    <w:rsid w:val="001466B8"/>
    <w:rsid w:val="001E2B34"/>
    <w:rsid w:val="001F348E"/>
    <w:rsid w:val="0020711C"/>
    <w:rsid w:val="0022601B"/>
    <w:rsid w:val="00240556"/>
    <w:rsid w:val="002A6BBC"/>
    <w:rsid w:val="003A4E31"/>
    <w:rsid w:val="003E5551"/>
    <w:rsid w:val="00406798"/>
    <w:rsid w:val="00425239"/>
    <w:rsid w:val="00456D9A"/>
    <w:rsid w:val="004942A9"/>
    <w:rsid w:val="004C4E8A"/>
    <w:rsid w:val="00555AEE"/>
    <w:rsid w:val="00631E7B"/>
    <w:rsid w:val="0069357C"/>
    <w:rsid w:val="00701051"/>
    <w:rsid w:val="00704772"/>
    <w:rsid w:val="00713359"/>
    <w:rsid w:val="00717224"/>
    <w:rsid w:val="007346CE"/>
    <w:rsid w:val="007C613A"/>
    <w:rsid w:val="007D1DE1"/>
    <w:rsid w:val="007D4F3E"/>
    <w:rsid w:val="00843B6D"/>
    <w:rsid w:val="009276F8"/>
    <w:rsid w:val="00982B16"/>
    <w:rsid w:val="009B2FCB"/>
    <w:rsid w:val="00A104A3"/>
    <w:rsid w:val="00A13A4B"/>
    <w:rsid w:val="00A82754"/>
    <w:rsid w:val="00A9674E"/>
    <w:rsid w:val="00B049CC"/>
    <w:rsid w:val="00B36067"/>
    <w:rsid w:val="00B43D2F"/>
    <w:rsid w:val="00B804CF"/>
    <w:rsid w:val="00B8139A"/>
    <w:rsid w:val="00B83967"/>
    <w:rsid w:val="00BC738F"/>
    <w:rsid w:val="00BF14D9"/>
    <w:rsid w:val="00C611D0"/>
    <w:rsid w:val="00CE0660"/>
    <w:rsid w:val="00D253D4"/>
    <w:rsid w:val="00D83BAD"/>
    <w:rsid w:val="00E075ED"/>
    <w:rsid w:val="00E813B7"/>
    <w:rsid w:val="00E82B79"/>
    <w:rsid w:val="00ED322E"/>
    <w:rsid w:val="00F04787"/>
    <w:rsid w:val="00F372B5"/>
    <w:rsid w:val="00F6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E8A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4C4E8A"/>
    <w:pPr>
      <w:ind w:left="171"/>
      <w:outlineLvl w:val="0"/>
    </w:pPr>
    <w:rPr>
      <w:rFonts w:ascii="Book Antiqua" w:hAnsi="Book Antiqua"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31E7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4C4E8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4C4E8A"/>
    <w:pPr>
      <w:spacing w:before="123"/>
      <w:ind w:left="111"/>
    </w:pPr>
    <w:rPr>
      <w:rFonts w:ascii="Book Antiqua" w:hAnsi="Book Antiqua"/>
      <w:i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31E7B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4C4E8A"/>
  </w:style>
  <w:style w:type="paragraph" w:customStyle="1" w:styleId="TableParagraph">
    <w:name w:val="Table Paragraph"/>
    <w:basedOn w:val="Normale"/>
    <w:uiPriority w:val="99"/>
    <w:rsid w:val="004C4E8A"/>
  </w:style>
  <w:style w:type="paragraph" w:styleId="Intestazione">
    <w:name w:val="header"/>
    <w:basedOn w:val="Normale"/>
    <w:link w:val="IntestazioneCarattere"/>
    <w:uiPriority w:val="99"/>
    <w:rsid w:val="00E82B7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2B79"/>
    <w:rPr>
      <w:rFonts w:ascii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E82B7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E82B7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2B79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82B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82B7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B36067"/>
    <w:pPr>
      <w:widowControl/>
    </w:pPr>
    <w:rPr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36067"/>
    <w:rPr>
      <w:rFonts w:ascii="Calibri" w:hAnsi="Calibri" w:cs="Times New Roman"/>
      <w:sz w:val="21"/>
      <w:szCs w:val="21"/>
      <w:lang w:val="it-IT"/>
    </w:rPr>
  </w:style>
  <w:style w:type="character" w:styleId="CitazioneHTML">
    <w:name w:val="HTML Cite"/>
    <w:basedOn w:val="Carpredefinitoparagrafo"/>
    <w:uiPriority w:val="99"/>
    <w:rsid w:val="00240556"/>
    <w:rPr>
      <w:rFonts w:cs="Times New Roman"/>
      <w:i/>
      <w:iCs/>
    </w:rPr>
  </w:style>
  <w:style w:type="table" w:styleId="Grigliatabella">
    <w:name w:val="Table Grid"/>
    <w:basedOn w:val="Tabellanormale"/>
    <w:uiPriority w:val="99"/>
    <w:locked/>
    <w:rsid w:val="00843B6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A104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E8A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4C4E8A"/>
    <w:pPr>
      <w:ind w:left="171"/>
      <w:outlineLvl w:val="0"/>
    </w:pPr>
    <w:rPr>
      <w:rFonts w:ascii="Book Antiqua" w:hAnsi="Book Antiqua"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4C4E8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C4E8A"/>
    <w:pPr>
      <w:spacing w:before="123"/>
      <w:ind w:left="111"/>
    </w:pPr>
    <w:rPr>
      <w:rFonts w:ascii="Book Antiqua" w:hAnsi="Book Antiqua"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4C4E8A"/>
  </w:style>
  <w:style w:type="paragraph" w:customStyle="1" w:styleId="TableParagraph">
    <w:name w:val="Table Paragraph"/>
    <w:basedOn w:val="Normale"/>
    <w:uiPriority w:val="99"/>
    <w:rsid w:val="004C4E8A"/>
  </w:style>
  <w:style w:type="paragraph" w:styleId="Intestazione">
    <w:name w:val="header"/>
    <w:basedOn w:val="Normale"/>
    <w:link w:val="IntestazioneCarattere"/>
    <w:uiPriority w:val="99"/>
    <w:rsid w:val="00E82B7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2B79"/>
    <w:rPr>
      <w:rFonts w:ascii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E82B7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E82B7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2B79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82B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82B7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B36067"/>
    <w:pPr>
      <w:widowControl/>
    </w:pPr>
    <w:rPr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36067"/>
    <w:rPr>
      <w:rFonts w:ascii="Calibri" w:hAnsi="Calibri" w:cs="Times New Roman"/>
      <w:sz w:val="21"/>
      <w:szCs w:val="21"/>
      <w:lang w:val="it-IT"/>
    </w:rPr>
  </w:style>
  <w:style w:type="character" w:styleId="CitazioneHTML">
    <w:name w:val="HTML Cite"/>
    <w:basedOn w:val="Carpredefinitoparagrafo"/>
    <w:uiPriority w:val="99"/>
    <w:rsid w:val="00240556"/>
    <w:rPr>
      <w:rFonts w:cs="Times New Roman"/>
      <w:i/>
      <w:iCs/>
    </w:rPr>
  </w:style>
  <w:style w:type="table" w:styleId="Grigliatabella">
    <w:name w:val="Table Grid"/>
    <w:basedOn w:val="Tabellanormale"/>
    <w:uiPriority w:val="99"/>
    <w:locked/>
    <w:rsid w:val="00843B6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A104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2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lletti.@dimensi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berghieroformia.dsga@libero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TRH01000P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RH01000P@.ISTRUZIONE.IT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14C0-28B2-4505-9E54-3C328F5C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pubblicizzazione finanziamento PON</vt:lpstr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pubblicizzazione finanziamento PON</dc:title>
  <dc:creator>utente</dc:creator>
  <cp:keywords>()</cp:keywords>
  <cp:lastModifiedBy>convitto</cp:lastModifiedBy>
  <cp:revision>2</cp:revision>
  <cp:lastPrinted>2016-02-18T10:01:00Z</cp:lastPrinted>
  <dcterms:created xsi:type="dcterms:W3CDTF">2016-02-18T13:46:00Z</dcterms:created>
  <dcterms:modified xsi:type="dcterms:W3CDTF">2016-02-18T13:46:00Z</dcterms:modified>
</cp:coreProperties>
</file>